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9013D" w:rsidRDefault="000B5901" w:rsidP="00AC055C">
      <w:pPr>
        <w:spacing w:after="120" w:line="360" w:lineRule="auto"/>
        <w:jc w:val="both"/>
        <w:outlineLvl w:val="0"/>
        <w:rPr>
          <w:rFonts w:ascii="Arial" w:hAnsi="Arial" w:cs="Arial"/>
          <w:b/>
          <w:sz w:val="28"/>
          <w:szCs w:val="28"/>
          <w:u w:val="single"/>
        </w:rPr>
      </w:pPr>
      <w:bookmarkStart w:id="0" w:name="_GoBack"/>
      <w:bookmarkEnd w:id="0"/>
      <w:r>
        <w:rPr>
          <w:noProof/>
        </w:rPr>
        <mc:AlternateContent>
          <mc:Choice Requires="wps">
            <w:drawing>
              <wp:anchor distT="0" distB="0" distL="114300" distR="114300" simplePos="0" relativeHeight="251658240" behindDoc="0" locked="0" layoutInCell="1" allowOverlap="1" wp14:anchorId="63304FE1" wp14:editId="4F756924">
                <wp:simplePos x="0" y="0"/>
                <wp:positionH relativeFrom="column">
                  <wp:posOffset>418660</wp:posOffset>
                </wp:positionH>
                <wp:positionV relativeFrom="paragraph">
                  <wp:posOffset>56368</wp:posOffset>
                </wp:positionV>
                <wp:extent cx="5634600" cy="6108945"/>
                <wp:effectExtent l="0" t="0" r="23495" b="254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600" cy="6108945"/>
                        </a:xfrm>
                        <a:prstGeom prst="rect">
                          <a:avLst/>
                        </a:prstGeom>
                        <a:noFill/>
                        <a:ln w="9525">
                          <a:solidFill>
                            <a:srgbClr val="000000"/>
                          </a:solidFill>
                          <a:miter lim="800000"/>
                          <a:headEnd/>
                          <a:tailEnd/>
                        </a:ln>
                        <a:extLst/>
                      </wps:spPr>
                      <wps:txbx>
                        <w:txbxContent>
                          <w:p w:rsidR="00B92D11" w:rsidRDefault="00B92D11" w:rsidP="00446BE2">
                            <w:pPr>
                              <w:shd w:val="clear" w:color="auto" w:fill="008000"/>
                              <w:rPr>
                                <w:rFonts w:ascii="Arial" w:hAnsi="Arial" w:cs="Arial"/>
                                <w:color w:val="FFFFFF"/>
                                <w:sz w:val="48"/>
                                <w:szCs w:val="48"/>
                              </w:rPr>
                            </w:pPr>
                          </w:p>
                          <w:p w:rsidR="00B92D11" w:rsidRDefault="00B92D11" w:rsidP="00BB2096">
                            <w:pPr>
                              <w:shd w:val="clear" w:color="auto" w:fill="008000"/>
                              <w:jc w:val="center"/>
                              <w:rPr>
                                <w:rFonts w:ascii="Arial" w:hAnsi="Arial" w:cs="Arial"/>
                                <w:color w:val="FFFFFF"/>
                                <w:sz w:val="72"/>
                                <w:szCs w:val="72"/>
                              </w:rPr>
                            </w:pPr>
                            <w:r>
                              <w:rPr>
                                <w:rFonts w:ascii="Arial" w:hAnsi="Arial" w:cs="Arial"/>
                                <w:color w:val="FFFFFF"/>
                                <w:sz w:val="72"/>
                                <w:szCs w:val="72"/>
                              </w:rPr>
                              <w:t xml:space="preserve">Edinbane, Isle of Skye </w:t>
                            </w:r>
                          </w:p>
                          <w:p w:rsidR="00B92D11" w:rsidRPr="001F6920" w:rsidRDefault="00B92D11" w:rsidP="00BB2096">
                            <w:pPr>
                              <w:shd w:val="clear" w:color="auto" w:fill="008000"/>
                              <w:jc w:val="center"/>
                              <w:rPr>
                                <w:rFonts w:ascii="Arial" w:hAnsi="Arial" w:cs="Arial"/>
                                <w:color w:val="FFFFFF"/>
                                <w:sz w:val="56"/>
                                <w:szCs w:val="56"/>
                              </w:rPr>
                            </w:pPr>
                          </w:p>
                          <w:p w:rsidR="00B92D11" w:rsidRPr="00B420A7" w:rsidRDefault="00B92D11" w:rsidP="00BD2A79">
                            <w:pPr>
                              <w:shd w:val="clear" w:color="auto" w:fill="008000"/>
                              <w:jc w:val="center"/>
                              <w:rPr>
                                <w:rFonts w:ascii="Arial" w:hAnsi="Arial" w:cs="Arial"/>
                                <w:color w:val="0070C0"/>
                                <w:sz w:val="40"/>
                                <w:szCs w:val="40"/>
                              </w:rPr>
                            </w:pPr>
                          </w:p>
                          <w:p w:rsidR="00B92D11" w:rsidRPr="00C45A9C" w:rsidRDefault="00B92D11" w:rsidP="00446BE2">
                            <w:pPr>
                              <w:shd w:val="clear" w:color="auto" w:fill="008000"/>
                              <w:jc w:val="center"/>
                              <w:rPr>
                                <w:rFonts w:ascii="Arial" w:hAnsi="Arial" w:cs="Arial"/>
                                <w:color w:val="FFFFFF"/>
                                <w:sz w:val="72"/>
                                <w:szCs w:val="72"/>
                              </w:rPr>
                            </w:pPr>
                            <w:r>
                              <w:rPr>
                                <w:rFonts w:ascii="Arial" w:hAnsi="Arial" w:cs="Arial"/>
                                <w:color w:val="FFFFFF"/>
                                <w:sz w:val="72"/>
                                <w:szCs w:val="72"/>
                              </w:rPr>
                              <w:t xml:space="preserve"> Community and </w:t>
                            </w:r>
                            <w:r w:rsidRPr="00C45A9C">
                              <w:rPr>
                                <w:rFonts w:ascii="Arial" w:hAnsi="Arial" w:cs="Arial"/>
                                <w:color w:val="FFFFFF"/>
                                <w:sz w:val="72"/>
                                <w:szCs w:val="72"/>
                              </w:rPr>
                              <w:t>Affordable Housing Needs Survey 20</w:t>
                            </w:r>
                            <w:r>
                              <w:rPr>
                                <w:rFonts w:ascii="Arial" w:hAnsi="Arial" w:cs="Arial"/>
                                <w:color w:val="FFFFFF"/>
                                <w:sz w:val="72"/>
                                <w:szCs w:val="72"/>
                              </w:rPr>
                              <w:t>15</w:t>
                            </w:r>
                          </w:p>
                          <w:p w:rsidR="00B92D11" w:rsidRPr="00C45A9C" w:rsidRDefault="00B92D11" w:rsidP="00446BE2">
                            <w:pPr>
                              <w:shd w:val="clear" w:color="auto" w:fill="008000"/>
                              <w:jc w:val="center"/>
                              <w:rPr>
                                <w:rFonts w:ascii="Arial" w:hAnsi="Arial" w:cs="Arial"/>
                                <w:color w:val="FFFFFF"/>
                                <w:sz w:val="48"/>
                                <w:szCs w:val="48"/>
                              </w:rPr>
                            </w:pPr>
                          </w:p>
                          <w:p w:rsidR="00B92D11" w:rsidRDefault="00B92D11" w:rsidP="00446BE2">
                            <w:pPr>
                              <w:shd w:val="clear" w:color="auto" w:fill="008000"/>
                              <w:jc w:val="center"/>
                              <w:rPr>
                                <w:rFonts w:ascii="Arial" w:hAnsi="Arial" w:cs="Arial"/>
                                <w:b/>
                                <w:color w:val="FFFFFF"/>
                                <w:sz w:val="48"/>
                                <w:szCs w:val="48"/>
                              </w:rPr>
                            </w:pPr>
                            <w:r>
                              <w:rPr>
                                <w:rFonts w:ascii="Arial" w:hAnsi="Arial" w:cs="Arial"/>
                                <w:b/>
                                <w:color w:val="FFFFFF"/>
                                <w:sz w:val="48"/>
                                <w:szCs w:val="48"/>
                              </w:rPr>
                              <w:t xml:space="preserve">Draft </w:t>
                            </w:r>
                            <w:r w:rsidRPr="00C45A9C">
                              <w:rPr>
                                <w:rFonts w:ascii="Arial" w:hAnsi="Arial" w:cs="Arial"/>
                                <w:b/>
                                <w:color w:val="FFFFFF"/>
                                <w:sz w:val="48"/>
                                <w:szCs w:val="48"/>
                              </w:rPr>
                              <w:t>Report</w:t>
                            </w:r>
                          </w:p>
                          <w:p w:rsidR="00B92D11" w:rsidRDefault="00B92D11" w:rsidP="00446BE2">
                            <w:pPr>
                              <w:shd w:val="clear" w:color="auto" w:fill="008000"/>
                              <w:jc w:val="center"/>
                              <w:rPr>
                                <w:rFonts w:ascii="Arial" w:hAnsi="Arial" w:cs="Arial"/>
                                <w:b/>
                                <w:color w:val="FFFFFF"/>
                                <w:sz w:val="48"/>
                                <w:szCs w:val="48"/>
                              </w:rPr>
                            </w:pPr>
                          </w:p>
                          <w:p w:rsidR="00B92D11" w:rsidRPr="00180A86" w:rsidRDefault="00B92D11" w:rsidP="00446BE2">
                            <w:pPr>
                              <w:shd w:val="clear" w:color="auto" w:fill="008000"/>
                              <w:jc w:val="center"/>
                              <w:rPr>
                                <w:rFonts w:ascii="Arial" w:hAnsi="Arial" w:cs="Arial"/>
                                <w:color w:val="FFFFFF"/>
                                <w:sz w:val="40"/>
                                <w:szCs w:val="40"/>
                              </w:rPr>
                            </w:pPr>
                            <w:r w:rsidRPr="00180A86">
                              <w:rPr>
                                <w:rFonts w:ascii="Arial" w:hAnsi="Arial" w:cs="Arial"/>
                                <w:color w:val="FFFFFF"/>
                                <w:sz w:val="40"/>
                                <w:szCs w:val="40"/>
                              </w:rPr>
                              <w:t xml:space="preserve">Prepared by </w:t>
                            </w:r>
                          </w:p>
                          <w:p w:rsidR="00B92D11" w:rsidRPr="00180A86" w:rsidRDefault="00B92D11" w:rsidP="00446BE2">
                            <w:pPr>
                              <w:shd w:val="clear" w:color="auto" w:fill="008000"/>
                              <w:jc w:val="center"/>
                              <w:rPr>
                                <w:rFonts w:ascii="Arial" w:hAnsi="Arial" w:cs="Arial"/>
                                <w:color w:val="FFFFFF"/>
                                <w:sz w:val="40"/>
                                <w:szCs w:val="40"/>
                              </w:rPr>
                            </w:pPr>
                            <w:r w:rsidRPr="00180A86">
                              <w:rPr>
                                <w:rFonts w:ascii="Arial" w:hAnsi="Arial" w:cs="Arial"/>
                                <w:color w:val="FFFFFF"/>
                                <w:sz w:val="40"/>
                                <w:szCs w:val="40"/>
                              </w:rPr>
                              <w:t xml:space="preserve">The Highlands Small Communities Housing Trust </w:t>
                            </w:r>
                          </w:p>
                          <w:p w:rsidR="00B92D11" w:rsidRPr="00180A86" w:rsidRDefault="00B92D11" w:rsidP="00446BE2">
                            <w:pPr>
                              <w:shd w:val="clear" w:color="auto" w:fill="008000"/>
                              <w:jc w:val="center"/>
                              <w:rPr>
                                <w:rFonts w:ascii="Arial" w:hAnsi="Arial" w:cs="Arial"/>
                                <w:color w:val="FFFFFF"/>
                                <w:sz w:val="40"/>
                                <w:szCs w:val="40"/>
                              </w:rPr>
                            </w:pPr>
                            <w:r>
                              <w:rPr>
                                <w:rFonts w:ascii="Arial" w:hAnsi="Arial" w:cs="Arial"/>
                                <w:color w:val="FFFFFF"/>
                                <w:sz w:val="40"/>
                                <w:szCs w:val="40"/>
                              </w:rPr>
                              <w:t>Summer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304FE1" id="_x0000_t202" coordsize="21600,21600" o:spt="202" path="m,l,21600r21600,l21600,xe">
                <v:stroke joinstyle="miter"/>
                <v:path gradientshapeok="t" o:connecttype="rect"/>
              </v:shapetype>
              <v:shape id="Text Box 2" o:spid="_x0000_s1026" type="#_x0000_t202" style="position:absolute;left:0;text-align:left;margin-left:32.95pt;margin-top:4.45pt;width:443.65pt;height:4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" filled="f">
                <v:textbox>
                  <w:txbxContent>
                    <w:p w:rsidR="00B92D11" w:rsidRDefault="00B92D11" w:rsidP="00446BE2">
                      <w:pPr>
                        <w:shd w:val="clear" w:color="auto" w:fill="008000"/>
                        <w:rPr>
                          <w:rFonts w:ascii="Arial" w:hAnsi="Arial" w:cs="Arial"/>
                          <w:color w:val="FFFFFF"/>
                          <w:sz w:val="48"/>
                          <w:szCs w:val="48"/>
                        </w:rPr>
                      </w:pPr>
                    </w:p>
                    <w:p w:rsidR="00B92D11" w:rsidRDefault="00B92D11" w:rsidP="00BB2096">
                      <w:pPr>
                        <w:shd w:val="clear" w:color="auto" w:fill="008000"/>
                        <w:jc w:val="center"/>
                        <w:rPr>
                          <w:rFonts w:ascii="Arial" w:hAnsi="Arial" w:cs="Arial"/>
                          <w:color w:val="FFFFFF"/>
                          <w:sz w:val="72"/>
                          <w:szCs w:val="72"/>
                        </w:rPr>
                      </w:pPr>
                      <w:r>
                        <w:rPr>
                          <w:rFonts w:ascii="Arial" w:hAnsi="Arial" w:cs="Arial"/>
                          <w:color w:val="FFFFFF"/>
                          <w:sz w:val="72"/>
                          <w:szCs w:val="72"/>
                        </w:rPr>
                        <w:t xml:space="preserve">Edinbane, Isle of Skye </w:t>
                      </w:r>
                    </w:p>
                    <w:p w:rsidR="00B92D11" w:rsidRPr="001F6920" w:rsidRDefault="00B92D11" w:rsidP="00BB2096">
                      <w:pPr>
                        <w:shd w:val="clear" w:color="auto" w:fill="008000"/>
                        <w:jc w:val="center"/>
                        <w:rPr>
                          <w:rFonts w:ascii="Arial" w:hAnsi="Arial" w:cs="Arial"/>
                          <w:color w:val="FFFFFF"/>
                          <w:sz w:val="56"/>
                          <w:szCs w:val="56"/>
                        </w:rPr>
                      </w:pPr>
                    </w:p>
                    <w:p w:rsidR="00B92D11" w:rsidRPr="00B420A7" w:rsidRDefault="00B92D11" w:rsidP="00BD2A79">
                      <w:pPr>
                        <w:shd w:val="clear" w:color="auto" w:fill="008000"/>
                        <w:jc w:val="center"/>
                        <w:rPr>
                          <w:rFonts w:ascii="Arial" w:hAnsi="Arial" w:cs="Arial"/>
                          <w:color w:val="0070C0"/>
                          <w:sz w:val="40"/>
                          <w:szCs w:val="40"/>
                        </w:rPr>
                      </w:pPr>
                    </w:p>
                    <w:p w:rsidR="00B92D11" w:rsidRPr="00C45A9C" w:rsidRDefault="00B92D11" w:rsidP="00446BE2">
                      <w:pPr>
                        <w:shd w:val="clear" w:color="auto" w:fill="008000"/>
                        <w:jc w:val="center"/>
                        <w:rPr>
                          <w:rFonts w:ascii="Arial" w:hAnsi="Arial" w:cs="Arial"/>
                          <w:color w:val="FFFFFF"/>
                          <w:sz w:val="72"/>
                          <w:szCs w:val="72"/>
                        </w:rPr>
                      </w:pPr>
                      <w:r>
                        <w:rPr>
                          <w:rFonts w:ascii="Arial" w:hAnsi="Arial" w:cs="Arial"/>
                          <w:color w:val="FFFFFF"/>
                          <w:sz w:val="72"/>
                          <w:szCs w:val="72"/>
                        </w:rPr>
                        <w:t xml:space="preserve"> Community and </w:t>
                      </w:r>
                      <w:r w:rsidRPr="00C45A9C">
                        <w:rPr>
                          <w:rFonts w:ascii="Arial" w:hAnsi="Arial" w:cs="Arial"/>
                          <w:color w:val="FFFFFF"/>
                          <w:sz w:val="72"/>
                          <w:szCs w:val="72"/>
                        </w:rPr>
                        <w:t>Affordable Housing Needs Survey 20</w:t>
                      </w:r>
                      <w:r>
                        <w:rPr>
                          <w:rFonts w:ascii="Arial" w:hAnsi="Arial" w:cs="Arial"/>
                          <w:color w:val="FFFFFF"/>
                          <w:sz w:val="72"/>
                          <w:szCs w:val="72"/>
                        </w:rPr>
                        <w:t>15</w:t>
                      </w:r>
                    </w:p>
                    <w:p w:rsidR="00B92D11" w:rsidRPr="00C45A9C" w:rsidRDefault="00B92D11" w:rsidP="00446BE2">
                      <w:pPr>
                        <w:shd w:val="clear" w:color="auto" w:fill="008000"/>
                        <w:jc w:val="center"/>
                        <w:rPr>
                          <w:rFonts w:ascii="Arial" w:hAnsi="Arial" w:cs="Arial"/>
                          <w:color w:val="FFFFFF"/>
                          <w:sz w:val="48"/>
                          <w:szCs w:val="48"/>
                        </w:rPr>
                      </w:pPr>
                    </w:p>
                    <w:p w:rsidR="00B92D11" w:rsidRDefault="00B92D11" w:rsidP="00446BE2">
                      <w:pPr>
                        <w:shd w:val="clear" w:color="auto" w:fill="008000"/>
                        <w:jc w:val="center"/>
                        <w:rPr>
                          <w:rFonts w:ascii="Arial" w:hAnsi="Arial" w:cs="Arial"/>
                          <w:b/>
                          <w:color w:val="FFFFFF"/>
                          <w:sz w:val="48"/>
                          <w:szCs w:val="48"/>
                        </w:rPr>
                      </w:pPr>
                      <w:r>
                        <w:rPr>
                          <w:rFonts w:ascii="Arial" w:hAnsi="Arial" w:cs="Arial"/>
                          <w:b/>
                          <w:color w:val="FFFFFF"/>
                          <w:sz w:val="48"/>
                          <w:szCs w:val="48"/>
                        </w:rPr>
                        <w:t xml:space="preserve">Draft </w:t>
                      </w:r>
                      <w:r w:rsidRPr="00C45A9C">
                        <w:rPr>
                          <w:rFonts w:ascii="Arial" w:hAnsi="Arial" w:cs="Arial"/>
                          <w:b/>
                          <w:color w:val="FFFFFF"/>
                          <w:sz w:val="48"/>
                          <w:szCs w:val="48"/>
                        </w:rPr>
                        <w:t>Report</w:t>
                      </w:r>
                    </w:p>
                    <w:p w:rsidR="00B92D11" w:rsidRDefault="00B92D11" w:rsidP="00446BE2">
                      <w:pPr>
                        <w:shd w:val="clear" w:color="auto" w:fill="008000"/>
                        <w:jc w:val="center"/>
                        <w:rPr>
                          <w:rFonts w:ascii="Arial" w:hAnsi="Arial" w:cs="Arial"/>
                          <w:b/>
                          <w:color w:val="FFFFFF"/>
                          <w:sz w:val="48"/>
                          <w:szCs w:val="48"/>
                        </w:rPr>
                      </w:pPr>
                    </w:p>
                    <w:p w:rsidR="00B92D11" w:rsidRPr="00180A86" w:rsidRDefault="00B92D11" w:rsidP="00446BE2">
                      <w:pPr>
                        <w:shd w:val="clear" w:color="auto" w:fill="008000"/>
                        <w:jc w:val="center"/>
                        <w:rPr>
                          <w:rFonts w:ascii="Arial" w:hAnsi="Arial" w:cs="Arial"/>
                          <w:color w:val="FFFFFF"/>
                          <w:sz w:val="40"/>
                          <w:szCs w:val="40"/>
                        </w:rPr>
                      </w:pPr>
                      <w:r w:rsidRPr="00180A86">
                        <w:rPr>
                          <w:rFonts w:ascii="Arial" w:hAnsi="Arial" w:cs="Arial"/>
                          <w:color w:val="FFFFFF"/>
                          <w:sz w:val="40"/>
                          <w:szCs w:val="40"/>
                        </w:rPr>
                        <w:t xml:space="preserve">Prepared by </w:t>
                      </w:r>
                    </w:p>
                    <w:p w:rsidR="00B92D11" w:rsidRPr="00180A86" w:rsidRDefault="00B92D11" w:rsidP="00446BE2">
                      <w:pPr>
                        <w:shd w:val="clear" w:color="auto" w:fill="008000"/>
                        <w:jc w:val="center"/>
                        <w:rPr>
                          <w:rFonts w:ascii="Arial" w:hAnsi="Arial" w:cs="Arial"/>
                          <w:color w:val="FFFFFF"/>
                          <w:sz w:val="40"/>
                          <w:szCs w:val="40"/>
                        </w:rPr>
                      </w:pPr>
                      <w:r w:rsidRPr="00180A86">
                        <w:rPr>
                          <w:rFonts w:ascii="Arial" w:hAnsi="Arial" w:cs="Arial"/>
                          <w:color w:val="FFFFFF"/>
                          <w:sz w:val="40"/>
                          <w:szCs w:val="40"/>
                        </w:rPr>
                        <w:t xml:space="preserve">The Highlands Small Communities Housing Trust </w:t>
                      </w:r>
                    </w:p>
                    <w:p w:rsidR="00B92D11" w:rsidRPr="00180A86" w:rsidRDefault="00B92D11" w:rsidP="00446BE2">
                      <w:pPr>
                        <w:shd w:val="clear" w:color="auto" w:fill="008000"/>
                        <w:jc w:val="center"/>
                        <w:rPr>
                          <w:rFonts w:ascii="Arial" w:hAnsi="Arial" w:cs="Arial"/>
                          <w:color w:val="FFFFFF"/>
                          <w:sz w:val="40"/>
                          <w:szCs w:val="40"/>
                        </w:rPr>
                      </w:pPr>
                      <w:r>
                        <w:rPr>
                          <w:rFonts w:ascii="Arial" w:hAnsi="Arial" w:cs="Arial"/>
                          <w:color w:val="FFFFFF"/>
                          <w:sz w:val="40"/>
                          <w:szCs w:val="40"/>
                        </w:rPr>
                        <w:t>Summer 2015</w:t>
                      </w:r>
                    </w:p>
                  </w:txbxContent>
                </v:textbox>
              </v:shape>
            </w:pict>
          </mc:Fallback>
        </mc:AlternateContent>
      </w:r>
    </w:p>
    <w:p w:rsidR="0099013D" w:rsidRDefault="0099013D" w:rsidP="00AC055C">
      <w:pPr>
        <w:spacing w:after="120" w:line="360" w:lineRule="auto"/>
        <w:ind w:left="2880"/>
        <w:jc w:val="both"/>
        <w:outlineLvl w:val="0"/>
        <w:rPr>
          <w:rFonts w:ascii="Arial" w:hAnsi="Arial" w:cs="Arial"/>
          <w:b/>
          <w:sz w:val="28"/>
          <w:szCs w:val="28"/>
          <w:u w:val="single"/>
        </w:rPr>
      </w:pPr>
    </w:p>
    <w:p w:rsidR="0099013D" w:rsidRDefault="0099013D" w:rsidP="00AC055C">
      <w:pPr>
        <w:spacing w:after="120" w:line="360" w:lineRule="auto"/>
        <w:jc w:val="both"/>
        <w:outlineLvl w:val="0"/>
        <w:rPr>
          <w:rFonts w:ascii="Arial" w:hAnsi="Arial" w:cs="Arial"/>
          <w:b/>
          <w:sz w:val="28"/>
          <w:szCs w:val="28"/>
          <w:u w:val="single"/>
        </w:rPr>
      </w:pPr>
    </w:p>
    <w:p w:rsidR="0099013D" w:rsidRDefault="0099013D" w:rsidP="00AC055C">
      <w:pPr>
        <w:spacing w:after="120" w:line="360" w:lineRule="auto"/>
        <w:jc w:val="both"/>
        <w:outlineLvl w:val="0"/>
        <w:rPr>
          <w:rFonts w:ascii="Arial" w:hAnsi="Arial" w:cs="Arial"/>
          <w:b/>
          <w:sz w:val="28"/>
          <w:szCs w:val="28"/>
          <w:u w:val="single"/>
        </w:rPr>
      </w:pPr>
    </w:p>
    <w:p w:rsidR="0099013D" w:rsidRDefault="0099013D" w:rsidP="00AC055C">
      <w:pPr>
        <w:spacing w:after="120" w:line="360" w:lineRule="auto"/>
        <w:jc w:val="both"/>
        <w:outlineLvl w:val="0"/>
        <w:rPr>
          <w:rFonts w:ascii="Arial" w:hAnsi="Arial" w:cs="Arial"/>
          <w:b/>
          <w:sz w:val="28"/>
          <w:szCs w:val="28"/>
          <w:u w:val="single"/>
        </w:rPr>
      </w:pPr>
    </w:p>
    <w:p w:rsidR="0099013D" w:rsidRDefault="0099013D" w:rsidP="00AC055C">
      <w:pPr>
        <w:spacing w:after="120" w:line="360" w:lineRule="auto"/>
        <w:jc w:val="both"/>
        <w:outlineLvl w:val="0"/>
        <w:rPr>
          <w:rFonts w:ascii="Arial" w:hAnsi="Arial" w:cs="Arial"/>
          <w:b/>
          <w:sz w:val="28"/>
          <w:szCs w:val="28"/>
          <w:u w:val="single"/>
        </w:rPr>
      </w:pPr>
    </w:p>
    <w:p w:rsidR="0099013D" w:rsidRDefault="0099013D" w:rsidP="00AC055C">
      <w:pPr>
        <w:spacing w:after="120" w:line="360" w:lineRule="auto"/>
        <w:jc w:val="both"/>
        <w:outlineLvl w:val="0"/>
        <w:rPr>
          <w:rFonts w:ascii="Arial" w:hAnsi="Arial" w:cs="Arial"/>
          <w:b/>
          <w:sz w:val="28"/>
          <w:szCs w:val="28"/>
          <w:u w:val="single"/>
        </w:rPr>
      </w:pPr>
    </w:p>
    <w:p w:rsidR="0099013D" w:rsidRDefault="0099013D" w:rsidP="00AC055C">
      <w:pPr>
        <w:spacing w:after="120" w:line="360" w:lineRule="auto"/>
        <w:jc w:val="both"/>
        <w:outlineLvl w:val="0"/>
        <w:rPr>
          <w:rFonts w:ascii="Arial" w:hAnsi="Arial" w:cs="Arial"/>
          <w:b/>
          <w:sz w:val="28"/>
          <w:szCs w:val="28"/>
          <w:u w:val="single"/>
        </w:rPr>
      </w:pPr>
    </w:p>
    <w:p w:rsidR="0099013D" w:rsidRDefault="0099013D" w:rsidP="00AC055C">
      <w:pPr>
        <w:spacing w:after="120" w:line="360" w:lineRule="auto"/>
        <w:jc w:val="both"/>
        <w:outlineLvl w:val="0"/>
        <w:rPr>
          <w:rFonts w:ascii="Arial" w:hAnsi="Arial" w:cs="Arial"/>
          <w:b/>
          <w:sz w:val="28"/>
          <w:szCs w:val="28"/>
          <w:u w:val="single"/>
        </w:rPr>
      </w:pPr>
    </w:p>
    <w:p w:rsidR="0099013D" w:rsidRDefault="0099013D" w:rsidP="00AC055C">
      <w:pPr>
        <w:spacing w:after="120" w:line="360" w:lineRule="auto"/>
        <w:jc w:val="both"/>
        <w:outlineLvl w:val="0"/>
        <w:rPr>
          <w:rFonts w:ascii="Arial" w:hAnsi="Arial" w:cs="Arial"/>
          <w:b/>
          <w:sz w:val="28"/>
          <w:szCs w:val="28"/>
          <w:u w:val="single"/>
        </w:rPr>
      </w:pPr>
    </w:p>
    <w:p w:rsidR="0099013D" w:rsidRDefault="0099013D" w:rsidP="00AC055C">
      <w:pPr>
        <w:spacing w:after="120" w:line="360" w:lineRule="auto"/>
        <w:jc w:val="both"/>
        <w:outlineLvl w:val="0"/>
        <w:rPr>
          <w:rFonts w:ascii="Arial" w:hAnsi="Arial" w:cs="Arial"/>
          <w:b/>
          <w:sz w:val="28"/>
          <w:szCs w:val="28"/>
          <w:u w:val="single"/>
        </w:rPr>
      </w:pPr>
    </w:p>
    <w:p w:rsidR="0099013D" w:rsidRDefault="0099013D" w:rsidP="00AC055C">
      <w:pPr>
        <w:spacing w:after="120" w:line="360" w:lineRule="auto"/>
        <w:jc w:val="both"/>
        <w:outlineLvl w:val="0"/>
        <w:rPr>
          <w:rFonts w:ascii="Arial" w:hAnsi="Arial" w:cs="Arial"/>
          <w:b/>
          <w:sz w:val="28"/>
          <w:szCs w:val="28"/>
          <w:u w:val="single"/>
        </w:rPr>
      </w:pPr>
    </w:p>
    <w:p w:rsidR="0099013D" w:rsidRDefault="0099013D" w:rsidP="00AC055C">
      <w:pPr>
        <w:spacing w:after="120" w:line="360" w:lineRule="auto"/>
        <w:jc w:val="both"/>
        <w:outlineLvl w:val="0"/>
        <w:rPr>
          <w:rFonts w:ascii="Arial" w:hAnsi="Arial" w:cs="Arial"/>
          <w:b/>
          <w:sz w:val="28"/>
          <w:szCs w:val="28"/>
          <w:u w:val="single"/>
        </w:rPr>
      </w:pPr>
    </w:p>
    <w:p w:rsidR="0099013D" w:rsidRDefault="0099013D" w:rsidP="00AC055C">
      <w:pPr>
        <w:spacing w:after="120" w:line="360" w:lineRule="auto"/>
        <w:jc w:val="both"/>
        <w:outlineLvl w:val="0"/>
        <w:rPr>
          <w:rFonts w:ascii="Arial" w:hAnsi="Arial" w:cs="Arial"/>
          <w:b/>
          <w:sz w:val="28"/>
          <w:szCs w:val="28"/>
          <w:u w:val="single"/>
        </w:rPr>
      </w:pPr>
    </w:p>
    <w:p w:rsidR="0099013D" w:rsidRDefault="0099013D" w:rsidP="00AC055C">
      <w:pPr>
        <w:spacing w:after="120" w:line="360" w:lineRule="auto"/>
        <w:jc w:val="both"/>
        <w:outlineLvl w:val="0"/>
        <w:rPr>
          <w:rFonts w:ascii="Arial" w:hAnsi="Arial" w:cs="Arial"/>
          <w:b/>
          <w:sz w:val="28"/>
          <w:szCs w:val="28"/>
          <w:u w:val="single"/>
        </w:rPr>
      </w:pPr>
    </w:p>
    <w:p w:rsidR="0099013D" w:rsidRDefault="0099013D" w:rsidP="00AC055C">
      <w:pPr>
        <w:spacing w:after="120" w:line="360" w:lineRule="auto"/>
        <w:jc w:val="both"/>
        <w:outlineLvl w:val="0"/>
        <w:rPr>
          <w:rFonts w:ascii="Arial" w:hAnsi="Arial" w:cs="Arial"/>
          <w:b/>
          <w:sz w:val="28"/>
          <w:szCs w:val="28"/>
          <w:u w:val="single"/>
        </w:rPr>
      </w:pPr>
    </w:p>
    <w:p w:rsidR="0099013D" w:rsidRDefault="0099013D" w:rsidP="00AC055C">
      <w:pPr>
        <w:spacing w:after="120" w:line="360" w:lineRule="auto"/>
        <w:jc w:val="both"/>
        <w:outlineLvl w:val="0"/>
        <w:rPr>
          <w:rFonts w:ascii="Arial" w:hAnsi="Arial" w:cs="Arial"/>
          <w:b/>
          <w:sz w:val="28"/>
          <w:szCs w:val="28"/>
          <w:u w:val="single"/>
        </w:rPr>
      </w:pPr>
    </w:p>
    <w:p w:rsidR="0099013D" w:rsidRPr="002E5E06" w:rsidRDefault="0099013D" w:rsidP="00AC055C">
      <w:pPr>
        <w:spacing w:line="360" w:lineRule="auto"/>
        <w:jc w:val="center"/>
      </w:pPr>
    </w:p>
    <w:p w:rsidR="002E5E06" w:rsidRDefault="002E5E06" w:rsidP="002E5E06">
      <w:pPr>
        <w:spacing w:after="120" w:line="360" w:lineRule="auto"/>
        <w:jc w:val="center"/>
        <w:outlineLvl w:val="0"/>
        <w:rPr>
          <w:rFonts w:ascii="Arial" w:hAnsi="Arial" w:cs="Arial"/>
          <w:sz w:val="28"/>
          <w:szCs w:val="28"/>
        </w:rPr>
      </w:pPr>
    </w:p>
    <w:p w:rsidR="001F6920" w:rsidRDefault="001F6920" w:rsidP="002E5E06">
      <w:pPr>
        <w:spacing w:after="120" w:line="360" w:lineRule="auto"/>
        <w:jc w:val="center"/>
        <w:outlineLvl w:val="0"/>
        <w:rPr>
          <w:rFonts w:ascii="Arial" w:hAnsi="Arial" w:cs="Arial"/>
          <w:sz w:val="28"/>
          <w:szCs w:val="28"/>
        </w:rPr>
      </w:pPr>
    </w:p>
    <w:p w:rsidR="001F6920" w:rsidRDefault="001F6920" w:rsidP="002E5E06">
      <w:pPr>
        <w:spacing w:after="120" w:line="360" w:lineRule="auto"/>
        <w:jc w:val="center"/>
        <w:outlineLvl w:val="0"/>
        <w:rPr>
          <w:rFonts w:ascii="Arial" w:hAnsi="Arial" w:cs="Arial"/>
          <w:b/>
        </w:rPr>
      </w:pPr>
    </w:p>
    <w:p w:rsidR="0099013D" w:rsidRPr="00FC4FB1" w:rsidRDefault="0099013D" w:rsidP="00FC4FB1">
      <w:pPr>
        <w:spacing w:after="120" w:line="360" w:lineRule="auto"/>
        <w:ind w:firstLine="720"/>
        <w:jc w:val="both"/>
        <w:outlineLvl w:val="0"/>
        <w:rPr>
          <w:rFonts w:ascii="Arial" w:hAnsi="Arial" w:cs="Arial"/>
          <w:b/>
        </w:rPr>
      </w:pPr>
      <w:r w:rsidRPr="00811462">
        <w:rPr>
          <w:rFonts w:ascii="Arial" w:hAnsi="Arial" w:cs="Arial"/>
          <w:b/>
        </w:rPr>
        <w:lastRenderedPageBreak/>
        <w:t>Index</w:t>
      </w:r>
    </w:p>
    <w:p w:rsidR="0099013D" w:rsidRPr="00334305" w:rsidRDefault="0099013D" w:rsidP="00CB0234">
      <w:pPr>
        <w:pStyle w:val="ListParagraph"/>
        <w:spacing w:after="120" w:line="480" w:lineRule="auto"/>
        <w:jc w:val="both"/>
        <w:outlineLvl w:val="0"/>
        <w:rPr>
          <w:rFonts w:ascii="Arial" w:hAnsi="Arial" w:cs="Arial"/>
          <w:b/>
        </w:rPr>
      </w:pPr>
      <w:r>
        <w:rPr>
          <w:rFonts w:ascii="Arial" w:hAnsi="Arial" w:cs="Arial"/>
          <w:b/>
        </w:rPr>
        <w:t xml:space="preserve">1. </w:t>
      </w:r>
      <w:r w:rsidRPr="00874578">
        <w:rPr>
          <w:rFonts w:ascii="Arial" w:hAnsi="Arial" w:cs="Arial"/>
          <w:b/>
        </w:rPr>
        <w:t>Introduction</w:t>
      </w:r>
    </w:p>
    <w:p w:rsidR="0099013D" w:rsidRPr="00334305" w:rsidRDefault="0099013D" w:rsidP="00CB0234">
      <w:pPr>
        <w:pStyle w:val="ListParagraph"/>
        <w:spacing w:after="120" w:line="480" w:lineRule="auto"/>
        <w:jc w:val="both"/>
        <w:outlineLvl w:val="0"/>
        <w:rPr>
          <w:rFonts w:ascii="Arial" w:hAnsi="Arial" w:cs="Arial"/>
          <w:b/>
        </w:rPr>
      </w:pPr>
      <w:r>
        <w:rPr>
          <w:rFonts w:ascii="Arial" w:hAnsi="Arial" w:cs="Arial"/>
          <w:b/>
        </w:rPr>
        <w:t xml:space="preserve">2. </w:t>
      </w:r>
      <w:r w:rsidRPr="00874578">
        <w:rPr>
          <w:rFonts w:ascii="Arial" w:hAnsi="Arial" w:cs="Arial"/>
          <w:b/>
        </w:rPr>
        <w:t>Methodology</w:t>
      </w:r>
    </w:p>
    <w:p w:rsidR="0099013D" w:rsidRPr="00334305" w:rsidRDefault="0099013D" w:rsidP="00CB0234">
      <w:pPr>
        <w:pStyle w:val="ListParagraph"/>
        <w:spacing w:after="120" w:line="480" w:lineRule="auto"/>
        <w:jc w:val="both"/>
        <w:outlineLvl w:val="0"/>
        <w:rPr>
          <w:rFonts w:ascii="Arial" w:hAnsi="Arial" w:cs="Arial"/>
          <w:b/>
        </w:rPr>
      </w:pPr>
      <w:r>
        <w:rPr>
          <w:rFonts w:ascii="Arial" w:hAnsi="Arial" w:cs="Arial"/>
          <w:b/>
        </w:rPr>
        <w:t xml:space="preserve">3. </w:t>
      </w:r>
      <w:r w:rsidRPr="00874578">
        <w:rPr>
          <w:rFonts w:ascii="Arial" w:hAnsi="Arial" w:cs="Arial"/>
          <w:b/>
        </w:rPr>
        <w:t>Respondent Profile</w:t>
      </w:r>
    </w:p>
    <w:p w:rsidR="0099013D" w:rsidRDefault="0099013D" w:rsidP="00CB0234">
      <w:pPr>
        <w:pStyle w:val="ListParagraph"/>
        <w:spacing w:after="120" w:line="480" w:lineRule="auto"/>
        <w:jc w:val="both"/>
        <w:outlineLvl w:val="0"/>
        <w:rPr>
          <w:rFonts w:ascii="Arial" w:hAnsi="Arial" w:cs="Arial"/>
          <w:b/>
        </w:rPr>
      </w:pPr>
      <w:r>
        <w:rPr>
          <w:rFonts w:ascii="Arial" w:hAnsi="Arial" w:cs="Arial"/>
          <w:b/>
        </w:rPr>
        <w:t xml:space="preserve">4. </w:t>
      </w:r>
      <w:r w:rsidRPr="00874578">
        <w:rPr>
          <w:rFonts w:ascii="Arial" w:hAnsi="Arial" w:cs="Arial"/>
          <w:b/>
        </w:rPr>
        <w:t>Housing Needs and Demands</w:t>
      </w:r>
    </w:p>
    <w:p w:rsidR="0099013D" w:rsidRDefault="0099013D" w:rsidP="00CB0234">
      <w:pPr>
        <w:pStyle w:val="ListParagraph"/>
        <w:spacing w:after="120" w:line="480" w:lineRule="auto"/>
        <w:ind w:left="1080"/>
        <w:jc w:val="both"/>
        <w:outlineLvl w:val="0"/>
        <w:rPr>
          <w:rFonts w:ascii="Arial" w:hAnsi="Arial" w:cs="Arial"/>
          <w:b/>
        </w:rPr>
      </w:pPr>
      <w:r>
        <w:rPr>
          <w:rFonts w:ascii="Arial" w:hAnsi="Arial" w:cs="Arial"/>
          <w:b/>
        </w:rPr>
        <w:t>4.1 Households who’s home does not meet their current needs</w:t>
      </w:r>
    </w:p>
    <w:p w:rsidR="007B7EAF" w:rsidRDefault="0099013D" w:rsidP="00CB0234">
      <w:pPr>
        <w:pStyle w:val="ListParagraph"/>
        <w:spacing w:after="120" w:line="480" w:lineRule="auto"/>
        <w:ind w:left="1080"/>
        <w:jc w:val="both"/>
        <w:outlineLvl w:val="0"/>
        <w:rPr>
          <w:rFonts w:ascii="Arial" w:hAnsi="Arial" w:cs="Arial"/>
          <w:b/>
        </w:rPr>
      </w:pPr>
      <w:r>
        <w:rPr>
          <w:rFonts w:ascii="Arial" w:hAnsi="Arial" w:cs="Arial"/>
          <w:b/>
        </w:rPr>
        <w:t xml:space="preserve">4.2 </w:t>
      </w:r>
      <w:r w:rsidR="007B7EAF">
        <w:rPr>
          <w:rFonts w:ascii="Arial" w:hAnsi="Arial" w:cs="Arial"/>
          <w:b/>
        </w:rPr>
        <w:t xml:space="preserve">Households whose home will not meet their needs in 5 </w:t>
      </w:r>
      <w:r w:rsidR="002E5E06">
        <w:rPr>
          <w:rFonts w:ascii="Arial" w:hAnsi="Arial" w:cs="Arial"/>
          <w:b/>
        </w:rPr>
        <w:t>years’ time</w:t>
      </w:r>
    </w:p>
    <w:p w:rsidR="0099013D" w:rsidRDefault="007B7EAF" w:rsidP="00CB0234">
      <w:pPr>
        <w:pStyle w:val="ListParagraph"/>
        <w:spacing w:after="120" w:line="480" w:lineRule="auto"/>
        <w:ind w:left="1080"/>
        <w:jc w:val="both"/>
        <w:outlineLvl w:val="0"/>
        <w:rPr>
          <w:rFonts w:ascii="Arial" w:hAnsi="Arial" w:cs="Arial"/>
          <w:b/>
        </w:rPr>
      </w:pPr>
      <w:r>
        <w:rPr>
          <w:rFonts w:ascii="Arial" w:hAnsi="Arial" w:cs="Arial"/>
          <w:b/>
        </w:rPr>
        <w:t xml:space="preserve">4.3 </w:t>
      </w:r>
      <w:r w:rsidR="0099013D">
        <w:rPr>
          <w:rFonts w:ascii="Arial" w:hAnsi="Arial" w:cs="Arial"/>
          <w:b/>
        </w:rPr>
        <w:t>Households thinking of moving</w:t>
      </w:r>
    </w:p>
    <w:p w:rsidR="0099013D" w:rsidRDefault="007B7EAF" w:rsidP="00CB0234">
      <w:pPr>
        <w:pStyle w:val="ListParagraph"/>
        <w:spacing w:after="120" w:line="480" w:lineRule="auto"/>
        <w:ind w:left="1080"/>
        <w:jc w:val="both"/>
        <w:outlineLvl w:val="0"/>
        <w:rPr>
          <w:rFonts w:ascii="Arial" w:hAnsi="Arial" w:cs="Arial"/>
          <w:b/>
        </w:rPr>
      </w:pPr>
      <w:r>
        <w:rPr>
          <w:rFonts w:ascii="Arial" w:hAnsi="Arial" w:cs="Arial"/>
          <w:b/>
        </w:rPr>
        <w:t>4.4</w:t>
      </w:r>
      <w:r w:rsidR="0099013D">
        <w:rPr>
          <w:rFonts w:ascii="Arial" w:hAnsi="Arial" w:cs="Arial"/>
          <w:b/>
        </w:rPr>
        <w:t xml:space="preserve"> </w:t>
      </w:r>
      <w:r w:rsidR="00ED49E4">
        <w:rPr>
          <w:rFonts w:ascii="Arial" w:hAnsi="Arial" w:cs="Arial"/>
          <w:b/>
        </w:rPr>
        <w:t>Future households</w:t>
      </w:r>
    </w:p>
    <w:p w:rsidR="0099013D" w:rsidRDefault="0099013D" w:rsidP="00CB0234">
      <w:pPr>
        <w:pStyle w:val="ListParagraph"/>
        <w:spacing w:after="120" w:line="480" w:lineRule="auto"/>
        <w:ind w:left="1080"/>
        <w:jc w:val="both"/>
        <w:outlineLvl w:val="0"/>
        <w:rPr>
          <w:rFonts w:ascii="Arial" w:hAnsi="Arial" w:cs="Arial"/>
          <w:b/>
        </w:rPr>
      </w:pPr>
      <w:r>
        <w:rPr>
          <w:rFonts w:ascii="Arial" w:hAnsi="Arial" w:cs="Arial"/>
          <w:b/>
        </w:rPr>
        <w:t>4.</w:t>
      </w:r>
      <w:r w:rsidR="00ED49E4">
        <w:rPr>
          <w:rFonts w:ascii="Arial" w:hAnsi="Arial" w:cs="Arial"/>
          <w:b/>
        </w:rPr>
        <w:t>5</w:t>
      </w:r>
      <w:r>
        <w:rPr>
          <w:rFonts w:ascii="Arial" w:hAnsi="Arial" w:cs="Arial"/>
          <w:b/>
        </w:rPr>
        <w:t xml:space="preserve"> </w:t>
      </w:r>
      <w:r w:rsidR="007B7EAF">
        <w:rPr>
          <w:rFonts w:ascii="Arial" w:hAnsi="Arial" w:cs="Arial"/>
          <w:b/>
        </w:rPr>
        <w:t>Households registered for social housing</w:t>
      </w:r>
    </w:p>
    <w:p w:rsidR="0099013D" w:rsidRDefault="00ED49E4" w:rsidP="00CB0234">
      <w:pPr>
        <w:pStyle w:val="ListParagraph"/>
        <w:spacing w:after="120" w:line="480" w:lineRule="auto"/>
        <w:ind w:left="1080"/>
        <w:jc w:val="both"/>
        <w:outlineLvl w:val="0"/>
        <w:rPr>
          <w:rFonts w:ascii="Arial" w:hAnsi="Arial" w:cs="Arial"/>
          <w:b/>
        </w:rPr>
      </w:pPr>
      <w:r>
        <w:rPr>
          <w:rFonts w:ascii="Arial" w:hAnsi="Arial" w:cs="Arial"/>
          <w:b/>
        </w:rPr>
        <w:t>4.6</w:t>
      </w:r>
      <w:r w:rsidR="007B7EAF" w:rsidRPr="007B7EAF">
        <w:rPr>
          <w:rFonts w:ascii="Arial" w:hAnsi="Arial" w:cs="Arial"/>
          <w:b/>
        </w:rPr>
        <w:t xml:space="preserve"> </w:t>
      </w:r>
      <w:r w:rsidR="007D509D">
        <w:rPr>
          <w:rFonts w:ascii="Arial" w:hAnsi="Arial" w:cs="Arial"/>
          <w:b/>
        </w:rPr>
        <w:t xml:space="preserve">Other Supporting Data </w:t>
      </w:r>
    </w:p>
    <w:p w:rsidR="007B7EAF" w:rsidRDefault="00ED49E4" w:rsidP="00CB0234">
      <w:pPr>
        <w:pStyle w:val="ListParagraph"/>
        <w:spacing w:after="120" w:line="480" w:lineRule="auto"/>
        <w:ind w:left="1080"/>
        <w:jc w:val="both"/>
        <w:outlineLvl w:val="0"/>
        <w:rPr>
          <w:rFonts w:ascii="Arial" w:hAnsi="Arial" w:cs="Arial"/>
          <w:b/>
        </w:rPr>
      </w:pPr>
      <w:r>
        <w:rPr>
          <w:rFonts w:ascii="Arial" w:hAnsi="Arial" w:cs="Arial"/>
          <w:b/>
        </w:rPr>
        <w:t>4.7</w:t>
      </w:r>
      <w:r w:rsidR="007B7EAF" w:rsidRPr="007B7EAF">
        <w:rPr>
          <w:rFonts w:ascii="Arial" w:hAnsi="Arial" w:cs="Arial"/>
          <w:b/>
        </w:rPr>
        <w:t xml:space="preserve"> Community care and support</w:t>
      </w:r>
    </w:p>
    <w:p w:rsidR="007B7EAF" w:rsidRDefault="00ED49E4" w:rsidP="007B7EAF">
      <w:pPr>
        <w:pStyle w:val="ListParagraph"/>
        <w:spacing w:after="120" w:line="480" w:lineRule="auto"/>
        <w:ind w:left="1080"/>
        <w:jc w:val="both"/>
        <w:outlineLvl w:val="0"/>
        <w:rPr>
          <w:rFonts w:ascii="Arial" w:hAnsi="Arial" w:cs="Arial"/>
          <w:b/>
        </w:rPr>
      </w:pPr>
      <w:r>
        <w:rPr>
          <w:rFonts w:ascii="Arial" w:hAnsi="Arial" w:cs="Arial"/>
          <w:b/>
        </w:rPr>
        <w:t>4.8</w:t>
      </w:r>
      <w:r w:rsidR="007D509D">
        <w:rPr>
          <w:rFonts w:ascii="Arial" w:hAnsi="Arial" w:cs="Arial"/>
          <w:b/>
        </w:rPr>
        <w:t xml:space="preserve"> </w:t>
      </w:r>
      <w:r w:rsidR="007B7EAF" w:rsidRPr="007B7EAF">
        <w:rPr>
          <w:rFonts w:ascii="Arial" w:hAnsi="Arial" w:cs="Arial"/>
          <w:b/>
        </w:rPr>
        <w:t>House sales in the area</w:t>
      </w:r>
    </w:p>
    <w:p w:rsidR="007B7EAF" w:rsidRDefault="00ED49E4" w:rsidP="007B7EAF">
      <w:pPr>
        <w:pStyle w:val="ListParagraph"/>
        <w:spacing w:after="120" w:line="480" w:lineRule="auto"/>
        <w:ind w:left="1080"/>
        <w:jc w:val="both"/>
        <w:outlineLvl w:val="0"/>
        <w:rPr>
          <w:rFonts w:ascii="Arial" w:hAnsi="Arial" w:cs="Arial"/>
          <w:b/>
        </w:rPr>
      </w:pPr>
      <w:r>
        <w:rPr>
          <w:rFonts w:ascii="Arial" w:hAnsi="Arial" w:cs="Arial"/>
          <w:b/>
        </w:rPr>
        <w:t>4.9</w:t>
      </w:r>
      <w:r w:rsidR="007B7EAF" w:rsidRPr="007B7EAF">
        <w:rPr>
          <w:rFonts w:ascii="Arial" w:hAnsi="Arial" w:cs="Arial"/>
          <w:b/>
        </w:rPr>
        <w:t xml:space="preserve"> Self-Build Option</w:t>
      </w:r>
    </w:p>
    <w:p w:rsidR="002379FC" w:rsidRDefault="007B7EAF" w:rsidP="007B7EAF">
      <w:pPr>
        <w:spacing w:after="120" w:line="480" w:lineRule="auto"/>
        <w:ind w:firstLine="720"/>
        <w:jc w:val="both"/>
        <w:outlineLvl w:val="0"/>
        <w:rPr>
          <w:rFonts w:ascii="Arial" w:hAnsi="Arial" w:cs="Arial"/>
          <w:b/>
        </w:rPr>
      </w:pPr>
      <w:r w:rsidRPr="007B7EAF">
        <w:rPr>
          <w:rFonts w:ascii="Arial" w:hAnsi="Arial" w:cs="Arial"/>
          <w:b/>
        </w:rPr>
        <w:t>5. Community Attitudes and Priorities</w:t>
      </w:r>
    </w:p>
    <w:p w:rsidR="00087E69" w:rsidRDefault="007D509D" w:rsidP="00CB0234">
      <w:pPr>
        <w:pStyle w:val="ListParagraph"/>
        <w:spacing w:after="120" w:line="480" w:lineRule="auto"/>
        <w:jc w:val="both"/>
        <w:outlineLvl w:val="0"/>
        <w:rPr>
          <w:rFonts w:ascii="Arial" w:hAnsi="Arial" w:cs="Arial"/>
          <w:b/>
        </w:rPr>
      </w:pPr>
      <w:r>
        <w:rPr>
          <w:rFonts w:ascii="Arial" w:hAnsi="Arial" w:cs="Arial"/>
          <w:b/>
        </w:rPr>
        <w:t>6</w:t>
      </w:r>
      <w:r w:rsidR="000210F2" w:rsidRPr="000210F2">
        <w:rPr>
          <w:rFonts w:ascii="Arial" w:hAnsi="Arial" w:cs="Arial"/>
          <w:b/>
        </w:rPr>
        <w:t xml:space="preserve">. </w:t>
      </w:r>
      <w:r w:rsidR="00D551C8">
        <w:rPr>
          <w:rFonts w:ascii="Arial" w:hAnsi="Arial" w:cs="Arial"/>
          <w:b/>
        </w:rPr>
        <w:t>Local business feedback</w:t>
      </w:r>
    </w:p>
    <w:p w:rsidR="00D551C8" w:rsidRDefault="007D509D" w:rsidP="00D551C8">
      <w:pPr>
        <w:pStyle w:val="ListParagraph"/>
        <w:spacing w:after="120" w:line="480" w:lineRule="auto"/>
        <w:jc w:val="both"/>
        <w:outlineLvl w:val="0"/>
        <w:rPr>
          <w:rFonts w:ascii="Arial" w:hAnsi="Arial" w:cs="Arial"/>
          <w:b/>
        </w:rPr>
      </w:pPr>
      <w:r>
        <w:rPr>
          <w:rFonts w:ascii="Arial" w:hAnsi="Arial" w:cs="Arial"/>
          <w:b/>
        </w:rPr>
        <w:t>7</w:t>
      </w:r>
      <w:r w:rsidR="0099013D">
        <w:rPr>
          <w:rFonts w:ascii="Arial" w:hAnsi="Arial" w:cs="Arial"/>
          <w:b/>
        </w:rPr>
        <w:t>.</w:t>
      </w:r>
      <w:r w:rsidR="00087E69">
        <w:rPr>
          <w:rFonts w:ascii="Arial" w:hAnsi="Arial" w:cs="Arial"/>
          <w:b/>
        </w:rPr>
        <w:t xml:space="preserve"> </w:t>
      </w:r>
      <w:r w:rsidR="00D551C8" w:rsidRPr="000210F2">
        <w:rPr>
          <w:rFonts w:ascii="Arial" w:hAnsi="Arial" w:cs="Arial"/>
          <w:b/>
        </w:rPr>
        <w:t>S</w:t>
      </w:r>
      <w:r w:rsidR="00D551C8">
        <w:rPr>
          <w:rFonts w:ascii="Arial" w:hAnsi="Arial" w:cs="Arial"/>
          <w:b/>
        </w:rPr>
        <w:t>ummary and conclusions</w:t>
      </w:r>
    </w:p>
    <w:p w:rsidR="0099013D" w:rsidRPr="00404917" w:rsidRDefault="007D509D" w:rsidP="00404917">
      <w:pPr>
        <w:pStyle w:val="ListParagraph"/>
        <w:spacing w:after="120" w:line="480" w:lineRule="auto"/>
        <w:jc w:val="both"/>
        <w:outlineLvl w:val="0"/>
        <w:rPr>
          <w:rFonts w:ascii="Arial" w:hAnsi="Arial" w:cs="Arial"/>
          <w:b/>
        </w:rPr>
      </w:pPr>
      <w:r>
        <w:rPr>
          <w:rFonts w:ascii="Arial" w:hAnsi="Arial" w:cs="Arial"/>
          <w:b/>
        </w:rPr>
        <w:t>8</w:t>
      </w:r>
      <w:r w:rsidR="0099013D">
        <w:rPr>
          <w:rFonts w:ascii="Arial" w:hAnsi="Arial" w:cs="Arial"/>
          <w:b/>
        </w:rPr>
        <w:t xml:space="preserve">. </w:t>
      </w:r>
      <w:r w:rsidR="00087E69" w:rsidRPr="00874578">
        <w:rPr>
          <w:rFonts w:ascii="Arial" w:hAnsi="Arial" w:cs="Arial"/>
          <w:b/>
        </w:rPr>
        <w:t>Recommendations</w:t>
      </w:r>
    </w:p>
    <w:p w:rsidR="00087E69" w:rsidRPr="00EF2228" w:rsidRDefault="00087E69" w:rsidP="00CB0234">
      <w:pPr>
        <w:pStyle w:val="ListParagraph"/>
        <w:spacing w:after="120" w:line="480" w:lineRule="auto"/>
        <w:ind w:left="0" w:firstLine="720"/>
        <w:jc w:val="both"/>
        <w:outlineLvl w:val="0"/>
        <w:rPr>
          <w:rFonts w:ascii="Arial" w:hAnsi="Arial" w:cs="Arial"/>
          <w:b/>
        </w:rPr>
      </w:pPr>
      <w:r>
        <w:rPr>
          <w:rFonts w:ascii="Arial" w:hAnsi="Arial" w:cs="Arial"/>
          <w:b/>
        </w:rPr>
        <w:t xml:space="preserve">9. </w:t>
      </w:r>
      <w:r w:rsidRPr="00FC4FB1">
        <w:rPr>
          <w:rFonts w:ascii="Arial" w:hAnsi="Arial" w:cs="Arial"/>
          <w:b/>
        </w:rPr>
        <w:t>References</w:t>
      </w:r>
    </w:p>
    <w:p w:rsidR="00CB0234" w:rsidRDefault="00CB0234" w:rsidP="00CB0234">
      <w:pPr>
        <w:spacing w:after="120" w:line="480" w:lineRule="auto"/>
        <w:jc w:val="center"/>
        <w:outlineLvl w:val="0"/>
        <w:rPr>
          <w:rFonts w:ascii="Arial" w:hAnsi="Arial" w:cs="Arial"/>
          <w:b/>
          <w:u w:val="single"/>
        </w:rPr>
      </w:pPr>
    </w:p>
    <w:p w:rsidR="00CB0234" w:rsidRDefault="00CB0234" w:rsidP="00EF2228">
      <w:pPr>
        <w:spacing w:after="120" w:line="360" w:lineRule="auto"/>
        <w:jc w:val="center"/>
        <w:outlineLvl w:val="0"/>
        <w:rPr>
          <w:rFonts w:ascii="Arial" w:hAnsi="Arial" w:cs="Arial"/>
          <w:b/>
          <w:u w:val="single"/>
        </w:rPr>
      </w:pPr>
    </w:p>
    <w:p w:rsidR="00CB0234" w:rsidRDefault="00CB0234" w:rsidP="00EF2228">
      <w:pPr>
        <w:spacing w:after="120" w:line="360" w:lineRule="auto"/>
        <w:jc w:val="center"/>
        <w:outlineLvl w:val="0"/>
        <w:rPr>
          <w:rFonts w:ascii="Arial" w:hAnsi="Arial" w:cs="Arial"/>
          <w:b/>
          <w:u w:val="single"/>
        </w:rPr>
      </w:pPr>
    </w:p>
    <w:p w:rsidR="00ED49E4" w:rsidRDefault="00ED49E4" w:rsidP="00EF2228">
      <w:pPr>
        <w:spacing w:after="120" w:line="360" w:lineRule="auto"/>
        <w:jc w:val="center"/>
        <w:outlineLvl w:val="0"/>
        <w:rPr>
          <w:rFonts w:ascii="Arial" w:hAnsi="Arial" w:cs="Arial"/>
          <w:b/>
          <w:u w:val="single"/>
        </w:rPr>
      </w:pPr>
    </w:p>
    <w:p w:rsidR="00ED49E4" w:rsidRDefault="00ED49E4" w:rsidP="00EF2228">
      <w:pPr>
        <w:spacing w:after="120" w:line="360" w:lineRule="auto"/>
        <w:jc w:val="center"/>
        <w:outlineLvl w:val="0"/>
        <w:rPr>
          <w:rFonts w:ascii="Arial" w:hAnsi="Arial" w:cs="Arial"/>
          <w:b/>
          <w:u w:val="single"/>
        </w:rPr>
      </w:pPr>
    </w:p>
    <w:p w:rsidR="00B94CC5" w:rsidRDefault="00B94CC5" w:rsidP="00404917">
      <w:pPr>
        <w:spacing w:after="120" w:line="360" w:lineRule="auto"/>
        <w:outlineLvl w:val="0"/>
        <w:rPr>
          <w:rFonts w:ascii="Arial" w:hAnsi="Arial" w:cs="Arial"/>
          <w:b/>
          <w:u w:val="single"/>
        </w:rPr>
      </w:pPr>
    </w:p>
    <w:p w:rsidR="001F6920" w:rsidRPr="00B94CC5" w:rsidRDefault="00B94CC5" w:rsidP="00B94CC5">
      <w:pPr>
        <w:spacing w:after="120" w:line="360" w:lineRule="auto"/>
        <w:jc w:val="center"/>
        <w:outlineLvl w:val="0"/>
        <w:rPr>
          <w:rFonts w:ascii="Arial" w:hAnsi="Arial" w:cs="Arial"/>
          <w:b/>
          <w:u w:val="single"/>
        </w:rPr>
      </w:pPr>
      <w:r>
        <w:rPr>
          <w:rFonts w:ascii="Arial" w:hAnsi="Arial" w:cs="Arial"/>
          <w:b/>
          <w:u w:val="single"/>
        </w:rPr>
        <w:lastRenderedPageBreak/>
        <w:t>Edinbane</w:t>
      </w:r>
      <w:r w:rsidR="0099013D">
        <w:rPr>
          <w:rFonts w:ascii="Arial" w:hAnsi="Arial" w:cs="Arial"/>
          <w:b/>
          <w:u w:val="single"/>
        </w:rPr>
        <w:t xml:space="preserve"> </w:t>
      </w:r>
      <w:r w:rsidR="0099013D" w:rsidRPr="00FC4FB1">
        <w:rPr>
          <w:rFonts w:ascii="Arial" w:hAnsi="Arial" w:cs="Arial"/>
          <w:b/>
          <w:u w:val="single"/>
        </w:rPr>
        <w:t>area location map</w:t>
      </w:r>
    </w:p>
    <w:p w:rsidR="004A01F2" w:rsidRDefault="004A01F2" w:rsidP="00B94CC5">
      <w:pPr>
        <w:spacing w:after="120" w:line="360" w:lineRule="auto"/>
        <w:jc w:val="center"/>
        <w:outlineLvl w:val="0"/>
        <w:rPr>
          <w:rFonts w:ascii="Arial" w:hAnsi="Arial" w:cs="Arial"/>
          <w:b/>
          <w:u w:val="single"/>
        </w:rPr>
      </w:pPr>
      <w:r>
        <w:rPr>
          <w:noProof/>
        </w:rPr>
        <w:drawing>
          <wp:inline distT="0" distB="0" distL="0" distR="0" wp14:anchorId="3F14D2C1" wp14:editId="1CE619D8">
            <wp:extent cx="5943600" cy="2825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15498"/>
                    <a:stretch/>
                  </pic:blipFill>
                  <pic:spPr bwMode="auto">
                    <a:xfrm>
                      <a:off x="0" y="0"/>
                      <a:ext cx="5943600" cy="2825115"/>
                    </a:xfrm>
                    <a:prstGeom prst="rect">
                      <a:avLst/>
                    </a:prstGeom>
                    <a:ln>
                      <a:noFill/>
                    </a:ln>
                    <a:extLst>
                      <a:ext uri="{53640926-AAD7-44D8-BBD7-CCE9431645EC}">
                        <a14:shadowObscured xmlns:a14="http://schemas.microsoft.com/office/drawing/2010/main"/>
                      </a:ext>
                    </a:extLst>
                  </pic:spPr>
                </pic:pic>
              </a:graphicData>
            </a:graphic>
          </wp:inline>
        </w:drawing>
      </w:r>
    </w:p>
    <w:p w:rsidR="00B94CC5" w:rsidRPr="009979D5" w:rsidRDefault="004A01F2" w:rsidP="00B94CC5">
      <w:pPr>
        <w:spacing w:after="120" w:line="360" w:lineRule="auto"/>
        <w:jc w:val="center"/>
        <w:outlineLvl w:val="0"/>
        <w:rPr>
          <w:rFonts w:ascii="Arial" w:hAnsi="Arial" w:cs="Arial"/>
          <w:sz w:val="20"/>
          <w:szCs w:val="20"/>
          <w:u w:val="single"/>
        </w:rPr>
      </w:pPr>
      <w:r w:rsidRPr="009979D5">
        <w:rPr>
          <w:rFonts w:ascii="Arial" w:hAnsi="Arial" w:cs="Arial"/>
          <w:sz w:val="20"/>
          <w:szCs w:val="20"/>
          <w:u w:val="single"/>
        </w:rPr>
        <w:t>(</w:t>
      </w:r>
      <w:hyperlink r:id="rId9" w:history="1">
        <w:r w:rsidR="00B94CC5" w:rsidRPr="009979D5">
          <w:rPr>
            <w:rStyle w:val="Hyperlink"/>
            <w:rFonts w:ascii="Arial" w:hAnsi="Arial" w:cs="Arial"/>
            <w:sz w:val="20"/>
            <w:szCs w:val="20"/>
          </w:rPr>
          <w:t>https://www.google.co.uk/maps/place/Edinbane,+Portree,+Highland+IV51/@57.3460205,-6.6167297,9z/data=!4m2!3m1!1s0x488c4ab13e499155:0xa0c681c77df67a0</w:t>
        </w:r>
      </w:hyperlink>
      <w:r w:rsidRPr="009979D5">
        <w:rPr>
          <w:rFonts w:ascii="Arial" w:hAnsi="Arial" w:cs="Arial"/>
          <w:sz w:val="20"/>
          <w:szCs w:val="20"/>
          <w:u w:val="single"/>
        </w:rPr>
        <w:t>)</w:t>
      </w:r>
    </w:p>
    <w:p w:rsidR="0099013D" w:rsidRPr="00404917" w:rsidRDefault="0099013D" w:rsidP="00B94CC5">
      <w:pPr>
        <w:spacing w:after="120" w:line="360" w:lineRule="auto"/>
        <w:outlineLvl w:val="0"/>
        <w:rPr>
          <w:rFonts w:ascii="Arial" w:hAnsi="Arial" w:cs="Arial"/>
          <w:color w:val="00B050"/>
          <w:u w:val="single"/>
        </w:rPr>
      </w:pPr>
      <w:r w:rsidRPr="00404917">
        <w:rPr>
          <w:rFonts w:ascii="Arial" w:hAnsi="Arial" w:cs="Arial"/>
          <w:b/>
          <w:color w:val="00B050"/>
        </w:rPr>
        <w:t>1. Introduction</w:t>
      </w:r>
    </w:p>
    <w:p w:rsidR="001F6920" w:rsidRPr="00EC6013" w:rsidRDefault="001F6920" w:rsidP="00B94CC5">
      <w:pPr>
        <w:spacing w:after="120"/>
        <w:jc w:val="both"/>
        <w:outlineLvl w:val="0"/>
        <w:rPr>
          <w:rFonts w:ascii="Arial" w:hAnsi="Arial" w:cs="Arial"/>
          <w:color w:val="000000"/>
        </w:rPr>
      </w:pPr>
      <w:r w:rsidRPr="00B140ED">
        <w:rPr>
          <w:rFonts w:ascii="Arial" w:hAnsi="Arial" w:cs="Arial"/>
        </w:rPr>
        <w:t>The Highlands Small Communities Housing Trust</w:t>
      </w:r>
      <w:r>
        <w:rPr>
          <w:rFonts w:ascii="Arial" w:hAnsi="Arial" w:cs="Arial"/>
        </w:rPr>
        <w:t xml:space="preserve"> (HSCHT</w:t>
      </w:r>
      <w:r w:rsidRPr="00B140ED">
        <w:rPr>
          <w:rFonts w:ascii="Arial" w:hAnsi="Arial" w:cs="Arial"/>
        </w:rPr>
        <w:t xml:space="preserve">) was </w:t>
      </w:r>
      <w:r>
        <w:rPr>
          <w:rFonts w:ascii="Arial" w:hAnsi="Arial" w:cs="Arial"/>
        </w:rPr>
        <w:t>commissioned</w:t>
      </w:r>
      <w:r w:rsidRPr="00B140ED">
        <w:rPr>
          <w:rFonts w:ascii="Arial" w:hAnsi="Arial" w:cs="Arial"/>
        </w:rPr>
        <w:t xml:space="preserve"> by the </w:t>
      </w:r>
      <w:r w:rsidR="004A01F2">
        <w:rPr>
          <w:rFonts w:ascii="Arial" w:hAnsi="Arial" w:cs="Arial"/>
        </w:rPr>
        <w:t>Edinbane Community Company (EC</w:t>
      </w:r>
      <w:r>
        <w:rPr>
          <w:rFonts w:ascii="Arial" w:hAnsi="Arial" w:cs="Arial"/>
        </w:rPr>
        <w:t xml:space="preserve">C) </w:t>
      </w:r>
      <w:r w:rsidRPr="00B140ED">
        <w:rPr>
          <w:rFonts w:ascii="Arial" w:hAnsi="Arial" w:cs="Arial"/>
        </w:rPr>
        <w:t xml:space="preserve">to undertake a study of affordable housing needs and to explore the relevant priorities and attitudes of the local community. </w:t>
      </w:r>
      <w:r>
        <w:rPr>
          <w:rFonts w:ascii="Arial" w:hAnsi="Arial" w:cs="Arial"/>
        </w:rPr>
        <w:t>This report was requested by t</w:t>
      </w:r>
      <w:r w:rsidRPr="00C37B3E">
        <w:rPr>
          <w:rFonts w:ascii="Arial" w:hAnsi="Arial" w:cs="Arial"/>
          <w:color w:val="000000"/>
          <w:lang w:val="en-US"/>
        </w:rPr>
        <w:t>he</w:t>
      </w:r>
      <w:r>
        <w:rPr>
          <w:rFonts w:ascii="Arial" w:hAnsi="Arial" w:cs="Arial"/>
          <w:color w:val="000000"/>
          <w:lang w:val="en-US"/>
        </w:rPr>
        <w:t xml:space="preserve"> local community to explore the viability</w:t>
      </w:r>
      <w:r w:rsidR="004A01F2">
        <w:rPr>
          <w:rFonts w:ascii="Arial" w:hAnsi="Arial" w:cs="Arial"/>
          <w:color w:val="000000"/>
          <w:lang w:val="en-US"/>
        </w:rPr>
        <w:t xml:space="preserve"> of </w:t>
      </w:r>
      <w:r w:rsidR="00692995">
        <w:rPr>
          <w:rFonts w:ascii="Arial" w:hAnsi="Arial" w:cs="Arial"/>
          <w:color w:val="000000"/>
          <w:lang w:val="en-US"/>
        </w:rPr>
        <w:t>providing housing opportunities there.</w:t>
      </w:r>
    </w:p>
    <w:p w:rsidR="002E010C" w:rsidRDefault="001F6920" w:rsidP="00B94CC5">
      <w:pPr>
        <w:spacing w:after="120"/>
        <w:jc w:val="both"/>
        <w:outlineLvl w:val="0"/>
        <w:rPr>
          <w:rFonts w:ascii="Arial" w:hAnsi="Arial" w:cs="Arial"/>
          <w:color w:val="000000"/>
          <w:lang w:val="en-US"/>
        </w:rPr>
      </w:pPr>
      <w:r>
        <w:rPr>
          <w:rFonts w:ascii="Arial" w:hAnsi="Arial" w:cs="Arial"/>
          <w:color w:val="000000"/>
          <w:lang w:val="en-US"/>
        </w:rPr>
        <w:t>The community is located on the west coast of Scotla</w:t>
      </w:r>
      <w:r w:rsidR="00B620B0">
        <w:rPr>
          <w:rFonts w:ascii="Arial" w:hAnsi="Arial" w:cs="Arial"/>
          <w:color w:val="000000"/>
          <w:lang w:val="en-US"/>
        </w:rPr>
        <w:t>nd on the Isle of Skye</w:t>
      </w:r>
      <w:r>
        <w:rPr>
          <w:rFonts w:ascii="Arial" w:hAnsi="Arial" w:cs="Arial"/>
          <w:color w:val="000000"/>
          <w:lang w:val="en-US"/>
        </w:rPr>
        <w:t xml:space="preserve">. </w:t>
      </w:r>
      <w:r w:rsidR="00692995">
        <w:rPr>
          <w:rFonts w:ascii="Arial" w:hAnsi="Arial" w:cs="Arial"/>
          <w:color w:val="000000"/>
          <w:lang w:val="en-US"/>
        </w:rPr>
        <w:t>The</w:t>
      </w:r>
      <w:r w:rsidR="00B620B0">
        <w:rPr>
          <w:rFonts w:ascii="Arial" w:hAnsi="Arial" w:cs="Arial"/>
          <w:color w:val="000000"/>
          <w:lang w:val="en-US"/>
        </w:rPr>
        <w:t xml:space="preserve"> settlement of Edinbane</w:t>
      </w:r>
      <w:r>
        <w:rPr>
          <w:rFonts w:ascii="Arial" w:hAnsi="Arial" w:cs="Arial"/>
          <w:color w:val="000000"/>
          <w:lang w:val="en-US"/>
        </w:rPr>
        <w:t xml:space="preserve"> </w:t>
      </w:r>
      <w:r w:rsidR="00B620B0">
        <w:rPr>
          <w:rFonts w:ascii="Arial" w:hAnsi="Arial" w:cs="Arial"/>
          <w:color w:val="000000"/>
          <w:lang w:val="en-US"/>
        </w:rPr>
        <w:t>is the heart of this crofting community</w:t>
      </w:r>
      <w:r w:rsidR="002E010C">
        <w:rPr>
          <w:rFonts w:ascii="Arial" w:hAnsi="Arial" w:cs="Arial"/>
          <w:color w:val="000000"/>
          <w:lang w:val="en-US"/>
        </w:rPr>
        <w:t xml:space="preserve"> which is</w:t>
      </w:r>
      <w:r w:rsidR="00B620B0">
        <w:rPr>
          <w:rFonts w:ascii="Arial" w:hAnsi="Arial" w:cs="Arial"/>
          <w:color w:val="000000"/>
          <w:lang w:val="en-US"/>
        </w:rPr>
        <w:t xml:space="preserve"> located around 14 miles</w:t>
      </w:r>
      <w:r w:rsidR="002E010C">
        <w:rPr>
          <w:rFonts w:ascii="Arial" w:hAnsi="Arial" w:cs="Arial"/>
          <w:color w:val="000000"/>
          <w:lang w:val="en-US"/>
        </w:rPr>
        <w:t xml:space="preserve"> to the</w:t>
      </w:r>
      <w:r w:rsidR="00B620B0">
        <w:rPr>
          <w:rFonts w:ascii="Arial" w:hAnsi="Arial" w:cs="Arial"/>
          <w:color w:val="000000"/>
          <w:lang w:val="en-US"/>
        </w:rPr>
        <w:t xml:space="preserve"> North W</w:t>
      </w:r>
      <w:r w:rsidR="006113BC">
        <w:rPr>
          <w:rFonts w:ascii="Arial" w:hAnsi="Arial" w:cs="Arial"/>
          <w:color w:val="000000"/>
          <w:lang w:val="en-US"/>
        </w:rPr>
        <w:t>est of Portree</w:t>
      </w:r>
      <w:r w:rsidR="006113BC" w:rsidRPr="005E5A34">
        <w:rPr>
          <w:rFonts w:ascii="Arial" w:hAnsi="Arial" w:cs="Arial"/>
          <w:color w:val="000000"/>
          <w:lang w:val="en-US"/>
        </w:rPr>
        <w:t xml:space="preserve">. </w:t>
      </w:r>
      <w:r w:rsidR="00E931B6">
        <w:rPr>
          <w:rFonts w:ascii="Arial" w:hAnsi="Arial" w:cs="Arial"/>
          <w:color w:val="000000"/>
          <w:lang w:val="en-US"/>
        </w:rPr>
        <w:t xml:space="preserve">The nearest largest settlements are </w:t>
      </w:r>
      <w:r w:rsidR="005E5A34">
        <w:rPr>
          <w:rFonts w:ascii="Arial" w:hAnsi="Arial" w:cs="Arial"/>
          <w:color w:val="000000"/>
          <w:lang w:val="en-US"/>
        </w:rPr>
        <w:t>Inverness</w:t>
      </w:r>
      <w:r w:rsidR="00E931B6">
        <w:rPr>
          <w:rFonts w:ascii="Arial" w:hAnsi="Arial" w:cs="Arial"/>
          <w:color w:val="000000"/>
          <w:lang w:val="en-US"/>
        </w:rPr>
        <w:t xml:space="preserve"> which</w:t>
      </w:r>
      <w:r w:rsidR="005E5A34" w:rsidRPr="005E5A34">
        <w:rPr>
          <w:rFonts w:ascii="Arial" w:hAnsi="Arial" w:cs="Arial"/>
          <w:color w:val="000000"/>
          <w:lang w:val="en-US"/>
        </w:rPr>
        <w:t xml:space="preserve"> is</w:t>
      </w:r>
      <w:r w:rsidR="005E5A34">
        <w:rPr>
          <w:rFonts w:ascii="Arial" w:hAnsi="Arial" w:cs="Arial"/>
          <w:color w:val="000000"/>
          <w:lang w:val="en-US"/>
        </w:rPr>
        <w:t xml:space="preserve"> located</w:t>
      </w:r>
      <w:r w:rsidR="005E5A34" w:rsidRPr="005E5A34">
        <w:rPr>
          <w:rFonts w:ascii="Arial" w:hAnsi="Arial" w:cs="Arial"/>
          <w:color w:val="000000"/>
          <w:lang w:val="en-US"/>
        </w:rPr>
        <w:t xml:space="preserve"> 126 miles away</w:t>
      </w:r>
      <w:r w:rsidR="005E5A34">
        <w:rPr>
          <w:rFonts w:ascii="Arial" w:hAnsi="Arial" w:cs="Arial"/>
          <w:color w:val="000000"/>
          <w:lang w:val="en-US"/>
        </w:rPr>
        <w:t xml:space="preserve"> from Edinbane</w:t>
      </w:r>
      <w:r w:rsidR="005E5A34" w:rsidRPr="005E5A34">
        <w:rPr>
          <w:rFonts w:ascii="Arial" w:hAnsi="Arial" w:cs="Arial"/>
          <w:color w:val="000000"/>
          <w:lang w:val="en-US"/>
        </w:rPr>
        <w:t xml:space="preserve"> and Fort William</w:t>
      </w:r>
      <w:r w:rsidR="00E931B6">
        <w:rPr>
          <w:rFonts w:ascii="Arial" w:hAnsi="Arial" w:cs="Arial"/>
          <w:color w:val="000000"/>
          <w:lang w:val="en-US"/>
        </w:rPr>
        <w:t xml:space="preserve"> which</w:t>
      </w:r>
      <w:r w:rsidR="005E5A34" w:rsidRPr="005E5A34">
        <w:rPr>
          <w:rFonts w:ascii="Arial" w:hAnsi="Arial" w:cs="Arial"/>
          <w:color w:val="000000"/>
          <w:lang w:val="en-US"/>
        </w:rPr>
        <w:t xml:space="preserve"> is</w:t>
      </w:r>
      <w:r w:rsidR="005E5A34">
        <w:rPr>
          <w:rFonts w:ascii="Arial" w:hAnsi="Arial" w:cs="Arial"/>
          <w:color w:val="000000"/>
          <w:lang w:val="en-US"/>
        </w:rPr>
        <w:t xml:space="preserve"> located</w:t>
      </w:r>
      <w:r w:rsidR="005E5A34" w:rsidRPr="005E5A34">
        <w:rPr>
          <w:rFonts w:ascii="Arial" w:hAnsi="Arial" w:cs="Arial"/>
          <w:color w:val="000000"/>
          <w:lang w:val="en-US"/>
        </w:rPr>
        <w:t xml:space="preserve"> 121 miles away</w:t>
      </w:r>
      <w:r w:rsidR="005E5A34">
        <w:rPr>
          <w:rFonts w:ascii="Arial" w:hAnsi="Arial" w:cs="Arial"/>
          <w:color w:val="000000"/>
          <w:lang w:val="en-US"/>
        </w:rPr>
        <w:t xml:space="preserve"> from Edinbane</w:t>
      </w:r>
      <w:r w:rsidR="005E5A34" w:rsidRPr="005E5A34">
        <w:rPr>
          <w:rFonts w:ascii="Arial" w:hAnsi="Arial" w:cs="Arial"/>
          <w:color w:val="000000"/>
          <w:lang w:val="en-US"/>
        </w:rPr>
        <w:t>.</w:t>
      </w:r>
      <w:r w:rsidR="00B94CC5">
        <w:rPr>
          <w:rFonts w:ascii="Arial" w:hAnsi="Arial" w:cs="Arial"/>
          <w:color w:val="000000"/>
          <w:lang w:val="en-US"/>
        </w:rPr>
        <w:t xml:space="preserve">  </w:t>
      </w:r>
      <w:r w:rsidR="002E010C">
        <w:rPr>
          <w:rFonts w:ascii="Arial" w:hAnsi="Arial" w:cs="Arial"/>
          <w:color w:val="000000"/>
          <w:lang w:val="en-US"/>
        </w:rPr>
        <w:t xml:space="preserve">According to The Scottish Government’s 8 fold </w:t>
      </w:r>
      <w:r w:rsidR="0088653C">
        <w:rPr>
          <w:rFonts w:ascii="Arial" w:hAnsi="Arial" w:cs="Arial"/>
          <w:color w:val="000000"/>
          <w:lang w:val="en-US"/>
        </w:rPr>
        <w:t>urban rural classification</w:t>
      </w:r>
      <w:r w:rsidR="00416420">
        <w:rPr>
          <w:rFonts w:ascii="Arial" w:hAnsi="Arial" w:cs="Arial"/>
          <w:color w:val="000000"/>
          <w:lang w:val="en-US"/>
        </w:rPr>
        <w:t>,</w:t>
      </w:r>
      <w:r w:rsidR="0088653C">
        <w:rPr>
          <w:rFonts w:ascii="Arial" w:hAnsi="Arial" w:cs="Arial"/>
          <w:color w:val="000000"/>
          <w:lang w:val="en-US"/>
        </w:rPr>
        <w:t xml:space="preserve"> Edinbane falls within:</w:t>
      </w:r>
    </w:p>
    <w:tbl>
      <w:tblPr>
        <w:tblW w:w="0" w:type="auto"/>
        <w:tblCellSpacing w:w="15" w:type="dxa"/>
        <w:tblCellMar>
          <w:top w:w="15" w:type="dxa"/>
          <w:left w:w="15" w:type="dxa"/>
          <w:bottom w:w="15" w:type="dxa"/>
          <w:right w:w="15" w:type="dxa"/>
        </w:tblCellMar>
        <w:tblLook w:val="04A0" w:firstRow="1" w:lastRow="0" w:firstColumn="1" w:lastColumn="0" w:noHBand="0" w:noVBand="1"/>
        <w:tblDescription w:val=""/>
      </w:tblPr>
      <w:tblGrid>
        <w:gridCol w:w="1750"/>
        <w:gridCol w:w="8443"/>
      </w:tblGrid>
      <w:tr w:rsidR="002E010C" w:rsidRPr="002E010C" w:rsidTr="002E010C">
        <w:trPr>
          <w:tblCellSpacing w:w="15" w:type="dxa"/>
        </w:trPr>
        <w:tc>
          <w:tcPr>
            <w:tcW w:w="0" w:type="auto"/>
            <w:vAlign w:val="center"/>
            <w:hideMark/>
          </w:tcPr>
          <w:p w:rsidR="002E010C" w:rsidRPr="002E010C" w:rsidRDefault="002E010C" w:rsidP="00B94CC5">
            <w:pPr>
              <w:spacing w:before="100" w:beforeAutospacing="1" w:after="100" w:afterAutospacing="1"/>
              <w:outlineLvl w:val="4"/>
              <w:rPr>
                <w:rFonts w:ascii="Arial" w:hAnsi="Arial" w:cs="Arial"/>
                <w:b/>
                <w:bCs/>
                <w:i/>
                <w:u w:val="single"/>
                <w:lang w:val="en-US" w:eastAsia="en-US"/>
              </w:rPr>
            </w:pPr>
            <w:r w:rsidRPr="002E010C">
              <w:rPr>
                <w:rFonts w:ascii="Arial" w:hAnsi="Arial" w:cs="Arial"/>
                <w:bCs/>
                <w:i/>
                <w:u w:val="single"/>
                <w:lang w:val="en-US" w:eastAsia="en-US"/>
              </w:rPr>
              <w:t>8 Very Remote</w:t>
            </w:r>
            <w:r w:rsidR="00B94CC5" w:rsidRPr="00B94CC5">
              <w:rPr>
                <w:rFonts w:ascii="Arial" w:hAnsi="Arial" w:cs="Arial"/>
                <w:bCs/>
                <w:i/>
                <w:u w:val="single"/>
                <w:lang w:val="en-US" w:eastAsia="en-US"/>
              </w:rPr>
              <w:t xml:space="preserve"> Rural </w:t>
            </w:r>
          </w:p>
        </w:tc>
        <w:tc>
          <w:tcPr>
            <w:tcW w:w="0" w:type="auto"/>
            <w:vAlign w:val="center"/>
            <w:hideMark/>
          </w:tcPr>
          <w:p w:rsidR="002E010C" w:rsidRPr="002E010C" w:rsidRDefault="002E010C" w:rsidP="002E010C">
            <w:pPr>
              <w:spacing w:before="100" w:beforeAutospacing="1" w:after="100" w:afterAutospacing="1"/>
              <w:rPr>
                <w:rFonts w:ascii="Arial" w:hAnsi="Arial" w:cs="Arial"/>
                <w:i/>
                <w:lang w:val="en-US" w:eastAsia="en-US"/>
              </w:rPr>
            </w:pPr>
            <w:r w:rsidRPr="002E010C">
              <w:rPr>
                <w:rFonts w:ascii="Arial" w:hAnsi="Arial" w:cs="Arial"/>
                <w:i/>
                <w:lang w:val="en-US" w:eastAsia="en-US"/>
              </w:rPr>
              <w:t>Areas with a population of less than 3,000 people, and with a drive time of over 60 minutes to a settlement of 10,000 or more.</w:t>
            </w:r>
          </w:p>
        </w:tc>
      </w:tr>
    </w:tbl>
    <w:p w:rsidR="00B94CC5" w:rsidRDefault="00B94CC5" w:rsidP="001F6920">
      <w:pPr>
        <w:spacing w:after="120" w:line="360" w:lineRule="auto"/>
        <w:jc w:val="both"/>
        <w:outlineLvl w:val="0"/>
        <w:rPr>
          <w:rFonts w:ascii="Arial" w:hAnsi="Arial" w:cs="Arial"/>
          <w:color w:val="000000"/>
          <w:sz w:val="20"/>
          <w:szCs w:val="20"/>
          <w:lang w:val="en-US"/>
        </w:rPr>
      </w:pPr>
    </w:p>
    <w:p w:rsidR="002E010C" w:rsidRDefault="0088653C" w:rsidP="001F6920">
      <w:pPr>
        <w:spacing w:after="120" w:line="360" w:lineRule="auto"/>
        <w:jc w:val="both"/>
        <w:outlineLvl w:val="0"/>
        <w:rPr>
          <w:rFonts w:ascii="Arial" w:hAnsi="Arial" w:cs="Arial"/>
          <w:color w:val="000000"/>
          <w:sz w:val="20"/>
          <w:szCs w:val="20"/>
          <w:lang w:val="en-US"/>
        </w:rPr>
      </w:pPr>
      <w:r w:rsidRPr="0088653C">
        <w:rPr>
          <w:rFonts w:ascii="Arial" w:hAnsi="Arial" w:cs="Arial"/>
          <w:color w:val="000000"/>
          <w:sz w:val="20"/>
          <w:szCs w:val="20"/>
          <w:lang w:val="en-US"/>
        </w:rPr>
        <w:t>(</w:t>
      </w:r>
      <w:hyperlink r:id="rId10" w:history="1">
        <w:r w:rsidR="005E5A34" w:rsidRPr="00B1107E">
          <w:rPr>
            <w:rStyle w:val="Hyperlink"/>
            <w:rFonts w:ascii="Arial" w:hAnsi="Arial" w:cs="Arial"/>
            <w:sz w:val="20"/>
            <w:szCs w:val="20"/>
            <w:lang w:val="en-US"/>
          </w:rPr>
          <w:t>http://www.gov.scot/Topics/Statistics/About/Methodology/UrbanRural,Classification</w:t>
        </w:r>
      </w:hyperlink>
      <w:r w:rsidR="00692995">
        <w:rPr>
          <w:rFonts w:ascii="Arial" w:hAnsi="Arial" w:cs="Arial"/>
          <w:color w:val="000000"/>
          <w:sz w:val="20"/>
          <w:szCs w:val="20"/>
          <w:lang w:val="en-US"/>
        </w:rPr>
        <w:t xml:space="preserve"> </w:t>
      </w:r>
      <w:r w:rsidRPr="0088653C">
        <w:rPr>
          <w:rFonts w:ascii="Arial" w:hAnsi="Arial" w:cs="Arial"/>
          <w:color w:val="000000"/>
          <w:sz w:val="20"/>
          <w:szCs w:val="20"/>
          <w:lang w:val="en-US"/>
        </w:rPr>
        <w:t>)</w:t>
      </w:r>
    </w:p>
    <w:p w:rsidR="00B94CC5" w:rsidRDefault="005E5A34" w:rsidP="00B94CC5">
      <w:pPr>
        <w:rPr>
          <w:rFonts w:ascii="Arial" w:hAnsi="Arial" w:cs="Arial"/>
        </w:rPr>
      </w:pPr>
      <w:r w:rsidRPr="005E5A34">
        <w:rPr>
          <w:rFonts w:ascii="Arial" w:hAnsi="Arial" w:cs="Arial"/>
        </w:rPr>
        <w:t xml:space="preserve">The main local businesses in the area </w:t>
      </w:r>
      <w:r w:rsidR="00781E5E">
        <w:rPr>
          <w:rFonts w:ascii="Arial" w:hAnsi="Arial" w:cs="Arial"/>
        </w:rPr>
        <w:t xml:space="preserve">have been asked to provide their views </w:t>
      </w:r>
      <w:r w:rsidR="00DE3273">
        <w:rPr>
          <w:rFonts w:ascii="Arial" w:hAnsi="Arial" w:cs="Arial"/>
        </w:rPr>
        <w:t>on local housing and these are explored alongside the household survey.</w:t>
      </w:r>
    </w:p>
    <w:p w:rsidR="00DE3273" w:rsidRPr="00B94CC5" w:rsidRDefault="00DE3273" w:rsidP="00B94CC5">
      <w:pPr>
        <w:rPr>
          <w:rFonts w:ascii="Arial" w:hAnsi="Arial" w:cs="Arial"/>
        </w:rPr>
      </w:pPr>
    </w:p>
    <w:p w:rsidR="00692995" w:rsidRDefault="005E5A34" w:rsidP="005E5A34">
      <w:pPr>
        <w:spacing w:after="120"/>
        <w:jc w:val="both"/>
        <w:outlineLvl w:val="0"/>
        <w:rPr>
          <w:rFonts w:ascii="Arial" w:hAnsi="Arial" w:cs="Arial"/>
        </w:rPr>
      </w:pPr>
      <w:r>
        <w:rPr>
          <w:rFonts w:ascii="Arial" w:hAnsi="Arial" w:cs="Arial"/>
          <w:color w:val="000000"/>
          <w:lang w:val="en-US"/>
        </w:rPr>
        <w:t xml:space="preserve"> </w:t>
      </w:r>
      <w:r w:rsidR="00692995">
        <w:rPr>
          <w:rFonts w:ascii="Arial" w:hAnsi="Arial" w:cs="Arial"/>
          <w:color w:val="000000"/>
          <w:lang w:val="en-US"/>
        </w:rPr>
        <w:t xml:space="preserve">“The </w:t>
      </w:r>
      <w:r w:rsidR="00692995" w:rsidRPr="00692995">
        <w:rPr>
          <w:rFonts w:ascii="Arial" w:hAnsi="Arial" w:cs="Arial"/>
        </w:rPr>
        <w:t>Edinbane Community Company is a Company limited by Guarantee with charitable status, established to act as a vehicle to manage community benefit funds generated through the windfarm built on land covering ground falling within the communities of Struan and Edinbane, Isle of Skye. (Struan have their own organisation to manage their share of the funds).</w:t>
      </w:r>
      <w:r w:rsidR="00692995">
        <w:rPr>
          <w:rFonts w:ascii="Arial" w:hAnsi="Arial" w:cs="Arial"/>
        </w:rPr>
        <w:t>”</w:t>
      </w:r>
    </w:p>
    <w:p w:rsidR="00B94CC5" w:rsidRDefault="00692995" w:rsidP="003236D2">
      <w:pPr>
        <w:spacing w:after="120" w:line="360" w:lineRule="auto"/>
        <w:jc w:val="both"/>
        <w:outlineLvl w:val="0"/>
        <w:rPr>
          <w:rFonts w:ascii="Arial" w:hAnsi="Arial" w:cs="Arial"/>
          <w:color w:val="000000"/>
          <w:sz w:val="20"/>
          <w:szCs w:val="20"/>
          <w:lang w:val="en-US"/>
        </w:rPr>
      </w:pPr>
      <w:r>
        <w:rPr>
          <w:rFonts w:ascii="Arial" w:hAnsi="Arial" w:cs="Arial"/>
          <w:color w:val="000000"/>
          <w:sz w:val="20"/>
          <w:szCs w:val="20"/>
          <w:lang w:val="en-US"/>
        </w:rPr>
        <w:t>(</w:t>
      </w:r>
      <w:hyperlink r:id="rId11" w:history="1">
        <w:r w:rsidRPr="00692995">
          <w:rPr>
            <w:rStyle w:val="Hyperlink"/>
            <w:rFonts w:ascii="Arial" w:hAnsi="Arial" w:cs="Arial"/>
            <w:sz w:val="20"/>
            <w:szCs w:val="20"/>
            <w:lang w:val="en-US"/>
          </w:rPr>
          <w:t>http://www.edinbanecommunitycompany.org/</w:t>
        </w:r>
      </w:hyperlink>
      <w:r>
        <w:rPr>
          <w:rFonts w:ascii="Arial" w:hAnsi="Arial" w:cs="Arial"/>
          <w:color w:val="000000"/>
          <w:sz w:val="20"/>
          <w:szCs w:val="20"/>
          <w:lang w:val="en-US"/>
        </w:rPr>
        <w:t>)</w:t>
      </w:r>
    </w:p>
    <w:p w:rsidR="00DE3273" w:rsidRPr="00B94CC5" w:rsidRDefault="00DE3273" w:rsidP="003236D2">
      <w:pPr>
        <w:spacing w:after="120" w:line="360" w:lineRule="auto"/>
        <w:jc w:val="both"/>
        <w:outlineLvl w:val="0"/>
        <w:rPr>
          <w:rFonts w:ascii="Arial" w:hAnsi="Arial" w:cs="Arial"/>
          <w:color w:val="000000"/>
          <w:sz w:val="20"/>
          <w:szCs w:val="20"/>
          <w:lang w:val="en-US"/>
        </w:rPr>
      </w:pPr>
    </w:p>
    <w:p w:rsidR="0099013D" w:rsidRPr="00404917" w:rsidRDefault="0099013D" w:rsidP="003236D2">
      <w:pPr>
        <w:spacing w:after="120" w:line="360" w:lineRule="auto"/>
        <w:jc w:val="both"/>
        <w:outlineLvl w:val="0"/>
        <w:rPr>
          <w:rFonts w:ascii="Arial" w:hAnsi="Arial" w:cs="Arial"/>
          <w:b/>
          <w:color w:val="00B050"/>
        </w:rPr>
      </w:pPr>
      <w:r w:rsidRPr="00404917">
        <w:rPr>
          <w:rFonts w:ascii="Arial" w:hAnsi="Arial" w:cs="Arial"/>
          <w:b/>
          <w:color w:val="00B050"/>
        </w:rPr>
        <w:t>2. Methodology</w:t>
      </w:r>
    </w:p>
    <w:p w:rsidR="0099013D" w:rsidRDefault="0099013D" w:rsidP="003236D2">
      <w:pPr>
        <w:spacing w:after="120" w:line="360" w:lineRule="auto"/>
        <w:jc w:val="both"/>
        <w:outlineLvl w:val="0"/>
        <w:rPr>
          <w:rFonts w:ascii="Arial" w:hAnsi="Arial" w:cs="Arial"/>
        </w:rPr>
      </w:pPr>
      <w:r>
        <w:rPr>
          <w:rFonts w:ascii="Arial" w:hAnsi="Arial" w:cs="Arial"/>
        </w:rPr>
        <w:lastRenderedPageBreak/>
        <w:t xml:space="preserve">2.1 </w:t>
      </w:r>
      <w:r w:rsidRPr="00F54B8F">
        <w:rPr>
          <w:rFonts w:ascii="Arial" w:hAnsi="Arial" w:cs="Arial"/>
        </w:rPr>
        <w:t xml:space="preserve">The study </w:t>
      </w:r>
      <w:r w:rsidR="00854DB9" w:rsidRPr="00F54B8F">
        <w:rPr>
          <w:rFonts w:ascii="Arial" w:hAnsi="Arial" w:cs="Arial"/>
        </w:rPr>
        <w:t>used info</w:t>
      </w:r>
      <w:r w:rsidR="003A3BCE" w:rsidRPr="00F54B8F">
        <w:rPr>
          <w:rFonts w:ascii="Arial" w:hAnsi="Arial" w:cs="Arial"/>
        </w:rPr>
        <w:t>rmation</w:t>
      </w:r>
      <w:r w:rsidR="00854DB9" w:rsidRPr="00F54B8F">
        <w:rPr>
          <w:rFonts w:ascii="Arial" w:hAnsi="Arial" w:cs="Arial"/>
        </w:rPr>
        <w:t xml:space="preserve"> from </w:t>
      </w:r>
      <w:r w:rsidR="003A3BCE" w:rsidRPr="00F54B8F">
        <w:rPr>
          <w:rFonts w:ascii="Arial" w:hAnsi="Arial" w:cs="Arial"/>
        </w:rPr>
        <w:t xml:space="preserve">a number of </w:t>
      </w:r>
      <w:r w:rsidRPr="00F54B8F">
        <w:rPr>
          <w:rFonts w:ascii="Arial" w:hAnsi="Arial" w:cs="Arial"/>
        </w:rPr>
        <w:t>s</w:t>
      </w:r>
      <w:r w:rsidR="003A3BCE" w:rsidRPr="00F54B8F">
        <w:rPr>
          <w:rFonts w:ascii="Arial" w:hAnsi="Arial" w:cs="Arial"/>
        </w:rPr>
        <w:t>ources</w:t>
      </w:r>
      <w:r w:rsidRPr="00F54B8F">
        <w:rPr>
          <w:rFonts w:ascii="Arial" w:hAnsi="Arial" w:cs="Arial"/>
        </w:rPr>
        <w:t>:</w:t>
      </w:r>
    </w:p>
    <w:p w:rsidR="0099013D" w:rsidRDefault="0099013D" w:rsidP="00022AFC">
      <w:pPr>
        <w:numPr>
          <w:ilvl w:val="0"/>
          <w:numId w:val="1"/>
        </w:numPr>
        <w:spacing w:after="120" w:line="360" w:lineRule="auto"/>
        <w:jc w:val="both"/>
        <w:outlineLvl w:val="0"/>
        <w:rPr>
          <w:rFonts w:ascii="Arial" w:hAnsi="Arial" w:cs="Arial"/>
        </w:rPr>
      </w:pPr>
      <w:r>
        <w:rPr>
          <w:rFonts w:ascii="Arial" w:hAnsi="Arial" w:cs="Arial"/>
        </w:rPr>
        <w:t>Desktop analysis of available demographic and housing demand data.</w:t>
      </w:r>
    </w:p>
    <w:p w:rsidR="0099013D" w:rsidRDefault="0099013D" w:rsidP="00022AFC">
      <w:pPr>
        <w:numPr>
          <w:ilvl w:val="0"/>
          <w:numId w:val="1"/>
        </w:numPr>
        <w:spacing w:after="120" w:line="360" w:lineRule="auto"/>
        <w:jc w:val="both"/>
        <w:outlineLvl w:val="0"/>
        <w:rPr>
          <w:rFonts w:ascii="Arial" w:hAnsi="Arial" w:cs="Arial"/>
        </w:rPr>
      </w:pPr>
      <w:r>
        <w:rPr>
          <w:rFonts w:ascii="Arial" w:hAnsi="Arial" w:cs="Arial"/>
        </w:rPr>
        <w:t>Analysis of other relevant reports and statistics.</w:t>
      </w:r>
    </w:p>
    <w:p w:rsidR="0099013D" w:rsidRDefault="004878AD" w:rsidP="00022AFC">
      <w:pPr>
        <w:numPr>
          <w:ilvl w:val="0"/>
          <w:numId w:val="1"/>
        </w:numPr>
        <w:spacing w:after="120" w:line="360" w:lineRule="auto"/>
        <w:jc w:val="both"/>
        <w:outlineLvl w:val="0"/>
        <w:rPr>
          <w:rFonts w:ascii="Arial" w:hAnsi="Arial" w:cs="Arial"/>
        </w:rPr>
      </w:pPr>
      <w:r>
        <w:rPr>
          <w:rFonts w:ascii="Arial" w:hAnsi="Arial" w:cs="Arial"/>
        </w:rPr>
        <w:t>Postal</w:t>
      </w:r>
      <w:r w:rsidR="0099013D">
        <w:rPr>
          <w:rFonts w:ascii="Arial" w:hAnsi="Arial" w:cs="Arial"/>
        </w:rPr>
        <w:t xml:space="preserve"> self-completion household questionnaire.</w:t>
      </w:r>
    </w:p>
    <w:p w:rsidR="000B458F" w:rsidRPr="00B94CC5" w:rsidRDefault="0099013D" w:rsidP="00022AFC">
      <w:pPr>
        <w:numPr>
          <w:ilvl w:val="0"/>
          <w:numId w:val="1"/>
        </w:numPr>
        <w:spacing w:after="120" w:line="360" w:lineRule="auto"/>
        <w:jc w:val="both"/>
        <w:outlineLvl w:val="0"/>
        <w:rPr>
          <w:rFonts w:ascii="Arial" w:hAnsi="Arial" w:cs="Arial"/>
        </w:rPr>
      </w:pPr>
      <w:r>
        <w:rPr>
          <w:rFonts w:ascii="Arial" w:hAnsi="Arial" w:cs="Arial"/>
        </w:rPr>
        <w:t>Option to complete survey online</w:t>
      </w:r>
      <w:r w:rsidR="004878AD">
        <w:rPr>
          <w:rFonts w:ascii="Arial" w:hAnsi="Arial" w:cs="Arial"/>
        </w:rPr>
        <w:t xml:space="preserve"> </w:t>
      </w:r>
      <w:r w:rsidR="00F54B8F">
        <w:rPr>
          <w:rFonts w:ascii="Arial" w:hAnsi="Arial" w:cs="Arial"/>
        </w:rPr>
        <w:t>and link on a QR code</w:t>
      </w:r>
    </w:p>
    <w:p w:rsidR="00977DD6" w:rsidRDefault="004878AD" w:rsidP="003236D2">
      <w:pPr>
        <w:spacing w:after="120" w:line="360" w:lineRule="auto"/>
        <w:jc w:val="both"/>
        <w:rPr>
          <w:rFonts w:ascii="Arial" w:hAnsi="Arial" w:cs="Arial"/>
        </w:rPr>
      </w:pPr>
      <w:r>
        <w:rPr>
          <w:rFonts w:ascii="Arial" w:hAnsi="Arial" w:cs="Arial"/>
        </w:rPr>
        <w:t xml:space="preserve">2.2 Surveys were </w:t>
      </w:r>
      <w:r w:rsidR="00F54B8F">
        <w:rPr>
          <w:rFonts w:ascii="Arial" w:hAnsi="Arial" w:cs="Arial"/>
        </w:rPr>
        <w:t>p</w:t>
      </w:r>
      <w:r w:rsidR="00B94CC5">
        <w:rPr>
          <w:rFonts w:ascii="Arial" w:hAnsi="Arial" w:cs="Arial"/>
        </w:rPr>
        <w:t>osted to all Edinbane</w:t>
      </w:r>
      <w:r w:rsidR="00F54B8F">
        <w:rPr>
          <w:rFonts w:ascii="Arial" w:hAnsi="Arial" w:cs="Arial"/>
        </w:rPr>
        <w:t xml:space="preserve"> areas </w:t>
      </w:r>
      <w:r w:rsidR="0099013D">
        <w:rPr>
          <w:rFonts w:ascii="Arial" w:hAnsi="Arial" w:cs="Arial"/>
        </w:rPr>
        <w:t>residents</w:t>
      </w:r>
      <w:r w:rsidR="0053557C">
        <w:rPr>
          <w:rFonts w:ascii="Arial" w:hAnsi="Arial" w:cs="Arial"/>
        </w:rPr>
        <w:t xml:space="preserve"> </w:t>
      </w:r>
      <w:r w:rsidR="00F54B8F">
        <w:rPr>
          <w:rFonts w:ascii="Arial" w:hAnsi="Arial" w:cs="Arial"/>
        </w:rPr>
        <w:t>with</w:t>
      </w:r>
      <w:r w:rsidR="00B94CC5">
        <w:rPr>
          <w:rFonts w:ascii="Arial" w:hAnsi="Arial" w:cs="Arial"/>
        </w:rPr>
        <w:t>in the</w:t>
      </w:r>
      <w:r w:rsidR="00F54B8F">
        <w:rPr>
          <w:rFonts w:ascii="Arial" w:hAnsi="Arial" w:cs="Arial"/>
        </w:rPr>
        <w:t xml:space="preserve"> designated postcodes</w:t>
      </w:r>
      <w:r w:rsidR="00B94CC5">
        <w:rPr>
          <w:rFonts w:ascii="Arial" w:hAnsi="Arial" w:cs="Arial"/>
        </w:rPr>
        <w:t xml:space="preserve"> identified on the community company’s website</w:t>
      </w:r>
      <w:r w:rsidR="00F54B8F">
        <w:rPr>
          <w:rFonts w:ascii="Arial" w:hAnsi="Arial" w:cs="Arial"/>
        </w:rPr>
        <w:t xml:space="preserve">.  </w:t>
      </w:r>
      <w:r w:rsidR="0099013D">
        <w:rPr>
          <w:rFonts w:ascii="Arial" w:hAnsi="Arial" w:cs="Arial"/>
        </w:rPr>
        <w:t xml:space="preserve"> They were</w:t>
      </w:r>
      <w:r w:rsidR="0099013D" w:rsidRPr="00F6564E">
        <w:rPr>
          <w:rFonts w:ascii="Arial" w:hAnsi="Arial" w:cs="Arial"/>
        </w:rPr>
        <w:t xml:space="preserve"> invite</w:t>
      </w:r>
      <w:r w:rsidR="0099013D">
        <w:rPr>
          <w:rFonts w:ascii="Arial" w:hAnsi="Arial" w:cs="Arial"/>
        </w:rPr>
        <w:t xml:space="preserve">d </w:t>
      </w:r>
      <w:r w:rsidR="0099013D" w:rsidRPr="00F6564E">
        <w:rPr>
          <w:rFonts w:ascii="Arial" w:hAnsi="Arial" w:cs="Arial"/>
        </w:rPr>
        <w:t>to share their vi</w:t>
      </w:r>
      <w:r w:rsidR="0099013D">
        <w:rPr>
          <w:rFonts w:ascii="Arial" w:hAnsi="Arial" w:cs="Arial"/>
        </w:rPr>
        <w:t>ews, even if their household had</w:t>
      </w:r>
      <w:r w:rsidR="0099013D" w:rsidRPr="00F6564E">
        <w:rPr>
          <w:rFonts w:ascii="Arial" w:hAnsi="Arial" w:cs="Arial"/>
        </w:rPr>
        <w:t xml:space="preserve"> no immediate </w:t>
      </w:r>
      <w:r w:rsidR="00777993">
        <w:rPr>
          <w:rFonts w:ascii="Arial" w:hAnsi="Arial" w:cs="Arial"/>
        </w:rPr>
        <w:t xml:space="preserve">housing </w:t>
      </w:r>
      <w:r w:rsidR="0099013D" w:rsidRPr="00F6564E">
        <w:rPr>
          <w:rFonts w:ascii="Arial" w:hAnsi="Arial" w:cs="Arial"/>
        </w:rPr>
        <w:t>need</w:t>
      </w:r>
      <w:r w:rsidR="00D9385C">
        <w:rPr>
          <w:rFonts w:ascii="Arial" w:hAnsi="Arial" w:cs="Arial"/>
        </w:rPr>
        <w:t>.</w:t>
      </w:r>
    </w:p>
    <w:p w:rsidR="0099013D" w:rsidRPr="00F6564E" w:rsidRDefault="0099013D" w:rsidP="003236D2">
      <w:pPr>
        <w:spacing w:after="120" w:line="360" w:lineRule="auto"/>
        <w:jc w:val="both"/>
        <w:rPr>
          <w:rFonts w:ascii="Arial" w:hAnsi="Arial" w:cs="Arial"/>
        </w:rPr>
      </w:pPr>
      <w:r>
        <w:rPr>
          <w:rFonts w:ascii="Arial" w:hAnsi="Arial" w:cs="Arial"/>
        </w:rPr>
        <w:t>2.3 The survey sought the views and opinions of respondents on a wide range of housing related matters designed to build up a picture of the community and its issues and priorities.</w:t>
      </w:r>
    </w:p>
    <w:p w:rsidR="0099013D" w:rsidRDefault="0099013D" w:rsidP="003236D2">
      <w:pPr>
        <w:spacing w:after="120" w:line="360" w:lineRule="auto"/>
        <w:jc w:val="both"/>
        <w:rPr>
          <w:rFonts w:ascii="Arial" w:hAnsi="Arial" w:cs="Arial"/>
        </w:rPr>
      </w:pPr>
      <w:r>
        <w:rPr>
          <w:rFonts w:ascii="Arial" w:hAnsi="Arial" w:cs="Arial"/>
        </w:rPr>
        <w:t xml:space="preserve">2.4 </w:t>
      </w:r>
      <w:r w:rsidRPr="00CA56D9">
        <w:rPr>
          <w:rFonts w:ascii="Arial" w:hAnsi="Arial" w:cs="Arial"/>
        </w:rPr>
        <w:t xml:space="preserve">A total of </w:t>
      </w:r>
      <w:r w:rsidR="00B94CC5">
        <w:rPr>
          <w:rFonts w:ascii="Arial" w:hAnsi="Arial" w:cs="Arial"/>
        </w:rPr>
        <w:t>196</w:t>
      </w:r>
      <w:r w:rsidR="007D4F34">
        <w:rPr>
          <w:rFonts w:ascii="Arial" w:hAnsi="Arial" w:cs="Arial"/>
        </w:rPr>
        <w:t xml:space="preserve"> surveys were delivered, one to each household</w:t>
      </w:r>
    </w:p>
    <w:p w:rsidR="00854DB9" w:rsidRDefault="004878AD" w:rsidP="003236D2">
      <w:pPr>
        <w:spacing w:after="120" w:line="360" w:lineRule="auto"/>
        <w:jc w:val="both"/>
        <w:rPr>
          <w:rFonts w:ascii="Arial" w:hAnsi="Arial" w:cs="Arial"/>
        </w:rPr>
      </w:pPr>
      <w:r>
        <w:rPr>
          <w:rFonts w:ascii="Arial" w:hAnsi="Arial" w:cs="Arial"/>
        </w:rPr>
        <w:t xml:space="preserve">2.5 A total of </w:t>
      </w:r>
      <w:r w:rsidR="00B94CC5">
        <w:rPr>
          <w:rFonts w:ascii="Arial" w:hAnsi="Arial" w:cs="Arial"/>
        </w:rPr>
        <w:t>40</w:t>
      </w:r>
      <w:r w:rsidR="007D4F34">
        <w:rPr>
          <w:rFonts w:ascii="Arial" w:hAnsi="Arial" w:cs="Arial"/>
        </w:rPr>
        <w:t xml:space="preserve"> </w:t>
      </w:r>
      <w:r w:rsidR="0053557C">
        <w:rPr>
          <w:rFonts w:ascii="Arial" w:hAnsi="Arial" w:cs="Arial"/>
        </w:rPr>
        <w:t xml:space="preserve">household </w:t>
      </w:r>
      <w:r w:rsidR="0099013D" w:rsidRPr="00CA56D9">
        <w:rPr>
          <w:rFonts w:ascii="Arial" w:hAnsi="Arial" w:cs="Arial"/>
        </w:rPr>
        <w:t>surveys were returned</w:t>
      </w:r>
      <w:r w:rsidR="00287229">
        <w:rPr>
          <w:rFonts w:ascii="Arial" w:hAnsi="Arial" w:cs="Arial"/>
        </w:rPr>
        <w:t xml:space="preserve">, </w:t>
      </w:r>
      <w:r w:rsidR="00B94CC5">
        <w:rPr>
          <w:rFonts w:ascii="Arial" w:hAnsi="Arial" w:cs="Arial"/>
        </w:rPr>
        <w:t>3</w:t>
      </w:r>
      <w:r w:rsidR="00E81EEC">
        <w:rPr>
          <w:rFonts w:ascii="Arial" w:hAnsi="Arial" w:cs="Arial"/>
        </w:rPr>
        <w:t>9</w:t>
      </w:r>
      <w:r w:rsidR="007D4F34">
        <w:rPr>
          <w:rFonts w:ascii="Arial" w:hAnsi="Arial" w:cs="Arial"/>
        </w:rPr>
        <w:t xml:space="preserve"> </w:t>
      </w:r>
      <w:r w:rsidR="0099013D" w:rsidRPr="00CA56D9">
        <w:rPr>
          <w:rFonts w:ascii="Arial" w:hAnsi="Arial" w:cs="Arial"/>
        </w:rPr>
        <w:t>using the prepaid envelope provided</w:t>
      </w:r>
      <w:r w:rsidR="00287229">
        <w:rPr>
          <w:rFonts w:ascii="Arial" w:hAnsi="Arial" w:cs="Arial"/>
        </w:rPr>
        <w:t xml:space="preserve"> and </w:t>
      </w:r>
      <w:r w:rsidR="00B94CC5">
        <w:rPr>
          <w:rFonts w:ascii="Arial" w:hAnsi="Arial" w:cs="Arial"/>
        </w:rPr>
        <w:t>1</w:t>
      </w:r>
      <w:r w:rsidR="00E91FFB">
        <w:rPr>
          <w:rFonts w:ascii="Arial" w:hAnsi="Arial" w:cs="Arial"/>
        </w:rPr>
        <w:t xml:space="preserve"> </w:t>
      </w:r>
      <w:r w:rsidR="0099013D">
        <w:rPr>
          <w:rFonts w:ascii="Arial" w:hAnsi="Arial" w:cs="Arial"/>
        </w:rPr>
        <w:t>used the online facility,</w:t>
      </w:r>
      <w:r w:rsidR="0099013D" w:rsidRPr="00CA56D9">
        <w:rPr>
          <w:rFonts w:ascii="Arial" w:hAnsi="Arial" w:cs="Arial"/>
        </w:rPr>
        <w:t xml:space="preserve"> giving a</w:t>
      </w:r>
      <w:r w:rsidR="00212736">
        <w:rPr>
          <w:rFonts w:ascii="Arial" w:hAnsi="Arial" w:cs="Arial"/>
        </w:rPr>
        <w:t xml:space="preserve"> </w:t>
      </w:r>
      <w:r w:rsidR="007D4F34">
        <w:rPr>
          <w:rFonts w:ascii="Arial" w:hAnsi="Arial" w:cs="Arial"/>
        </w:rPr>
        <w:t>r</w:t>
      </w:r>
      <w:r w:rsidR="00B94CC5">
        <w:rPr>
          <w:rFonts w:ascii="Arial" w:hAnsi="Arial" w:cs="Arial"/>
        </w:rPr>
        <w:t>esponse rate of 20.4</w:t>
      </w:r>
      <w:r w:rsidR="007D4F34">
        <w:rPr>
          <w:rFonts w:ascii="Arial" w:hAnsi="Arial" w:cs="Arial"/>
        </w:rPr>
        <w:t xml:space="preserve">%.  </w:t>
      </w:r>
      <w:r w:rsidR="0099013D">
        <w:rPr>
          <w:rFonts w:ascii="Arial" w:hAnsi="Arial" w:cs="Arial"/>
        </w:rPr>
        <w:t xml:space="preserve"> </w:t>
      </w:r>
    </w:p>
    <w:p w:rsidR="00023739" w:rsidRDefault="00B94CC5" w:rsidP="003236D2">
      <w:pPr>
        <w:spacing w:after="120" w:line="360" w:lineRule="auto"/>
        <w:jc w:val="both"/>
        <w:rPr>
          <w:rFonts w:ascii="Arial" w:hAnsi="Arial" w:cs="Arial"/>
        </w:rPr>
      </w:pPr>
      <w:r>
        <w:rPr>
          <w:rFonts w:ascii="Arial" w:hAnsi="Arial" w:cs="Arial"/>
        </w:rPr>
        <w:t>2.6 Of the 40 surveys returned, all</w:t>
      </w:r>
      <w:r w:rsidR="00023739">
        <w:rPr>
          <w:rFonts w:ascii="Arial" w:hAnsi="Arial" w:cs="Arial"/>
        </w:rPr>
        <w:t xml:space="preserve"> were f</w:t>
      </w:r>
      <w:r>
        <w:rPr>
          <w:rFonts w:ascii="Arial" w:hAnsi="Arial" w:cs="Arial"/>
        </w:rPr>
        <w:t xml:space="preserve">rom households who permanently reside in the Edinbane </w:t>
      </w:r>
      <w:r w:rsidR="00023739">
        <w:rPr>
          <w:rFonts w:ascii="Arial" w:hAnsi="Arial" w:cs="Arial"/>
        </w:rPr>
        <w:t xml:space="preserve">area.  </w:t>
      </w:r>
    </w:p>
    <w:p w:rsidR="0054521D" w:rsidRDefault="00023739" w:rsidP="003236D2">
      <w:pPr>
        <w:spacing w:after="120" w:line="360" w:lineRule="auto"/>
        <w:jc w:val="both"/>
        <w:rPr>
          <w:rFonts w:ascii="Arial" w:hAnsi="Arial" w:cs="Arial"/>
        </w:rPr>
      </w:pPr>
      <w:r>
        <w:rPr>
          <w:rFonts w:ascii="Arial" w:hAnsi="Arial" w:cs="Arial"/>
        </w:rPr>
        <w:t>2.7</w:t>
      </w:r>
      <w:r w:rsidR="0054521D">
        <w:rPr>
          <w:rFonts w:ascii="Arial" w:hAnsi="Arial" w:cs="Arial"/>
        </w:rPr>
        <w:t xml:space="preserve"> </w:t>
      </w:r>
      <w:r w:rsidR="00647986">
        <w:rPr>
          <w:rFonts w:ascii="Arial" w:hAnsi="Arial" w:cs="Arial"/>
        </w:rPr>
        <w:t>The Edinbane Community Company area</w:t>
      </w:r>
      <w:r w:rsidR="007D4F34">
        <w:rPr>
          <w:rFonts w:ascii="Arial" w:hAnsi="Arial" w:cs="Arial"/>
        </w:rPr>
        <w:t xml:space="preserve"> includes the village of </w:t>
      </w:r>
      <w:r w:rsidR="00647986">
        <w:rPr>
          <w:rFonts w:ascii="Arial" w:hAnsi="Arial" w:cs="Arial"/>
        </w:rPr>
        <w:t>Edinbane</w:t>
      </w:r>
      <w:r w:rsidR="007D4F34">
        <w:rPr>
          <w:rFonts w:ascii="Arial" w:hAnsi="Arial" w:cs="Arial"/>
        </w:rPr>
        <w:t xml:space="preserve"> and the surrounding households. It has been referre</w:t>
      </w:r>
      <w:r w:rsidR="00647986">
        <w:rPr>
          <w:rFonts w:ascii="Arial" w:hAnsi="Arial" w:cs="Arial"/>
        </w:rPr>
        <w:t>d to as “Edinbane</w:t>
      </w:r>
      <w:r w:rsidR="007D4F34">
        <w:rPr>
          <w:rFonts w:ascii="Arial" w:hAnsi="Arial" w:cs="Arial"/>
        </w:rPr>
        <w:t xml:space="preserve">” in the report for ease of reading. </w:t>
      </w:r>
    </w:p>
    <w:p w:rsidR="0099013D" w:rsidRDefault="0099013D" w:rsidP="003236D2">
      <w:pPr>
        <w:spacing w:after="120" w:line="360" w:lineRule="auto"/>
        <w:jc w:val="both"/>
        <w:rPr>
          <w:rFonts w:ascii="Arial" w:hAnsi="Arial" w:cs="Arial"/>
        </w:rPr>
      </w:pPr>
      <w:r>
        <w:rPr>
          <w:rFonts w:ascii="Arial" w:hAnsi="Arial" w:cs="Arial"/>
        </w:rPr>
        <w:t>2.</w:t>
      </w:r>
      <w:r w:rsidR="00023739">
        <w:rPr>
          <w:rFonts w:ascii="Arial" w:hAnsi="Arial" w:cs="Arial"/>
        </w:rPr>
        <w:t>8</w:t>
      </w:r>
      <w:r>
        <w:rPr>
          <w:rFonts w:ascii="Arial" w:hAnsi="Arial" w:cs="Arial"/>
        </w:rPr>
        <w:t xml:space="preserve"> </w:t>
      </w:r>
      <w:r w:rsidR="007D4F34">
        <w:rPr>
          <w:rFonts w:ascii="Arial" w:hAnsi="Arial" w:cs="Arial"/>
        </w:rPr>
        <w:t>In common with other housing surveys, this report provides a snapshot of the housing need at the time of writing.</w:t>
      </w:r>
    </w:p>
    <w:p w:rsidR="000B458F" w:rsidRDefault="0099013D" w:rsidP="003236D2">
      <w:pPr>
        <w:spacing w:after="120" w:line="360" w:lineRule="auto"/>
        <w:jc w:val="both"/>
        <w:rPr>
          <w:rFonts w:ascii="Arial" w:hAnsi="Arial" w:cs="Arial"/>
        </w:rPr>
      </w:pPr>
      <w:r>
        <w:rPr>
          <w:rFonts w:ascii="Arial" w:hAnsi="Arial" w:cs="Arial"/>
        </w:rPr>
        <w:t>2.</w:t>
      </w:r>
      <w:r w:rsidR="00023739">
        <w:rPr>
          <w:rFonts w:ascii="Arial" w:hAnsi="Arial" w:cs="Arial"/>
        </w:rPr>
        <w:t>9</w:t>
      </w:r>
      <w:r>
        <w:rPr>
          <w:rFonts w:ascii="Arial" w:hAnsi="Arial" w:cs="Arial"/>
        </w:rPr>
        <w:t xml:space="preserve"> </w:t>
      </w:r>
      <w:r w:rsidR="007D4F34">
        <w:rPr>
          <w:rFonts w:ascii="Arial" w:hAnsi="Arial" w:cs="Arial"/>
        </w:rPr>
        <w:t xml:space="preserve">The data from the 2011 census has been used for comparison in this report. </w:t>
      </w:r>
      <w:r w:rsidR="00416420">
        <w:rPr>
          <w:rFonts w:ascii="Arial" w:hAnsi="Arial" w:cs="Arial"/>
        </w:rPr>
        <w:t>Edinbane is within the</w:t>
      </w:r>
      <w:r w:rsidR="00087E69">
        <w:rPr>
          <w:rFonts w:ascii="Arial" w:hAnsi="Arial" w:cs="Arial"/>
        </w:rPr>
        <w:t xml:space="preserve"> larger</w:t>
      </w:r>
      <w:r w:rsidR="00416420">
        <w:rPr>
          <w:rFonts w:ascii="Arial" w:hAnsi="Arial" w:cs="Arial"/>
        </w:rPr>
        <w:t xml:space="preserve"> community council area of Skeabost and t</w:t>
      </w:r>
      <w:r w:rsidR="007D4F34">
        <w:rPr>
          <w:rFonts w:ascii="Arial" w:hAnsi="Arial" w:cs="Arial"/>
        </w:rPr>
        <w:t>he total number of “households with reside</w:t>
      </w:r>
      <w:r w:rsidR="00416420">
        <w:rPr>
          <w:rFonts w:ascii="Arial" w:hAnsi="Arial" w:cs="Arial"/>
        </w:rPr>
        <w:t>nts” listed on the census in Skeabost is 476</w:t>
      </w:r>
      <w:r w:rsidR="007D4F34">
        <w:rPr>
          <w:rFonts w:ascii="Arial" w:hAnsi="Arial" w:cs="Arial"/>
        </w:rPr>
        <w:t xml:space="preserve">, and “all </w:t>
      </w:r>
      <w:r w:rsidR="00416420">
        <w:rPr>
          <w:rFonts w:ascii="Arial" w:hAnsi="Arial" w:cs="Arial"/>
        </w:rPr>
        <w:t>household spaces” represents 553</w:t>
      </w:r>
      <w:r w:rsidR="007D4F34">
        <w:rPr>
          <w:rFonts w:ascii="Arial" w:hAnsi="Arial" w:cs="Arial"/>
        </w:rPr>
        <w:t>.</w:t>
      </w:r>
      <w:r w:rsidR="00FF4299">
        <w:rPr>
          <w:rFonts w:ascii="Arial" w:hAnsi="Arial" w:cs="Arial"/>
        </w:rPr>
        <w:t xml:space="preserve"> </w:t>
      </w:r>
    </w:p>
    <w:p w:rsidR="00F7248A" w:rsidRPr="00AF4CD9" w:rsidRDefault="00F7248A" w:rsidP="003236D2">
      <w:pPr>
        <w:spacing w:after="120" w:line="360" w:lineRule="auto"/>
        <w:jc w:val="both"/>
        <w:rPr>
          <w:rFonts w:ascii="Arial" w:hAnsi="Arial" w:cs="Arial"/>
        </w:rPr>
      </w:pPr>
      <w:r w:rsidRPr="00AF4CD9">
        <w:rPr>
          <w:rFonts w:ascii="Arial" w:hAnsi="Arial" w:cs="Arial"/>
        </w:rPr>
        <w:t>The new definition</w:t>
      </w:r>
      <w:r w:rsidR="00B33FB6" w:rsidRPr="00AF4CD9">
        <w:rPr>
          <w:rFonts w:ascii="Arial" w:hAnsi="Arial" w:cs="Arial"/>
        </w:rPr>
        <w:t xml:space="preserve"> of household in the census</w:t>
      </w:r>
      <w:r w:rsidRPr="00AF4CD9">
        <w:rPr>
          <w:rFonts w:ascii="Arial" w:hAnsi="Arial" w:cs="Arial"/>
        </w:rPr>
        <w:t xml:space="preserve"> is: </w:t>
      </w:r>
    </w:p>
    <w:p w:rsidR="0099013D" w:rsidRPr="00404917" w:rsidRDefault="00F7248A" w:rsidP="003236D2">
      <w:pPr>
        <w:spacing w:after="120" w:line="360" w:lineRule="auto"/>
        <w:jc w:val="both"/>
        <w:rPr>
          <w:rStyle w:val="Hyperlink"/>
          <w:rFonts w:ascii="Arial" w:hAnsi="Arial" w:cs="Arial"/>
          <w:sz w:val="20"/>
          <w:szCs w:val="20"/>
          <w:lang w:val="en-US"/>
        </w:rPr>
      </w:pPr>
      <w:r w:rsidRPr="00404917">
        <w:rPr>
          <w:rFonts w:ascii="Arial" w:hAnsi="Arial" w:cs="Arial"/>
          <w:i/>
          <w:sz w:val="20"/>
          <w:szCs w:val="20"/>
        </w:rPr>
        <w:t>“</w:t>
      </w:r>
      <w:r w:rsidRPr="00404917">
        <w:rPr>
          <w:rFonts w:ascii="Arial" w:hAnsi="Arial" w:cs="Arial"/>
          <w:i/>
          <w:sz w:val="20"/>
          <w:szCs w:val="20"/>
          <w:lang w:val="en-US"/>
        </w:rPr>
        <w:t>A household is: • one person living alone; or • a group of people (not necessarily related) living at the same address who share cooking facilities and share a living room or sitting room or dining area Inclusions: • Sheltered accommodation units in an establishment where 50 per cent or more have their own kitchens should be defined as households (irrespective of whether there are other communal facilities) • All people living in caravans on any type of site that is their usual residence should be treated as households. This will include anyone who has no other usual residence elsewhere in the UK.”</w:t>
      </w:r>
      <w:r w:rsidRPr="00404917">
        <w:rPr>
          <w:rFonts w:ascii="Arial" w:hAnsi="Arial" w:cs="Arial"/>
          <w:sz w:val="20"/>
          <w:szCs w:val="20"/>
          <w:lang w:val="en-US"/>
        </w:rPr>
        <w:t xml:space="preserve"> </w:t>
      </w:r>
      <w:hyperlink r:id="rId12" w:history="1">
        <w:r w:rsidRPr="00404917">
          <w:rPr>
            <w:rStyle w:val="Hyperlink"/>
            <w:rFonts w:ascii="Arial" w:hAnsi="Arial" w:cs="Arial"/>
            <w:sz w:val="20"/>
            <w:szCs w:val="20"/>
            <w:lang w:val="en-US"/>
          </w:rPr>
          <w:t>www.ons.gov.uk</w:t>
        </w:r>
      </w:hyperlink>
    </w:p>
    <w:p w:rsidR="0099013D" w:rsidRPr="00404917" w:rsidRDefault="0099013D" w:rsidP="003236D2">
      <w:pPr>
        <w:spacing w:after="120" w:line="276" w:lineRule="auto"/>
        <w:jc w:val="both"/>
        <w:rPr>
          <w:rFonts w:ascii="Arial" w:hAnsi="Arial" w:cs="Arial"/>
          <w:color w:val="00B050"/>
        </w:rPr>
      </w:pPr>
      <w:r w:rsidRPr="00404917">
        <w:rPr>
          <w:rFonts w:ascii="Arial" w:hAnsi="Arial" w:cs="Arial"/>
          <w:b/>
          <w:color w:val="00B050"/>
        </w:rPr>
        <w:t>3. Respondent Profile</w:t>
      </w:r>
    </w:p>
    <w:p w:rsidR="0099013D" w:rsidRDefault="0099013D" w:rsidP="003236D2">
      <w:pPr>
        <w:spacing w:after="120" w:line="276" w:lineRule="auto"/>
        <w:jc w:val="both"/>
        <w:outlineLvl w:val="0"/>
        <w:rPr>
          <w:rFonts w:ascii="Arial" w:hAnsi="Arial" w:cs="Arial"/>
        </w:rPr>
      </w:pPr>
      <w:r>
        <w:rPr>
          <w:rFonts w:ascii="Arial" w:hAnsi="Arial" w:cs="Arial"/>
        </w:rPr>
        <w:lastRenderedPageBreak/>
        <w:t xml:space="preserve">3.1 </w:t>
      </w:r>
      <w:r w:rsidR="00245098">
        <w:rPr>
          <w:rFonts w:ascii="Arial" w:hAnsi="Arial" w:cs="Arial"/>
        </w:rPr>
        <w:t>For information purposes the Skeabost community is compared with the whole</w:t>
      </w:r>
      <w:r w:rsidR="0054521D">
        <w:rPr>
          <w:rFonts w:ascii="Arial" w:hAnsi="Arial" w:cs="Arial"/>
        </w:rPr>
        <w:t xml:space="preserve"> of Scotland as </w:t>
      </w:r>
      <w:r w:rsidR="00F7248A">
        <w:rPr>
          <w:rFonts w:ascii="Arial" w:hAnsi="Arial" w:cs="Arial"/>
        </w:rPr>
        <w:t>recorded in the 201</w:t>
      </w:r>
      <w:r w:rsidRPr="00173163">
        <w:rPr>
          <w:rFonts w:ascii="Arial" w:hAnsi="Arial" w:cs="Arial"/>
        </w:rPr>
        <w:t xml:space="preserve">1 census. </w:t>
      </w:r>
    </w:p>
    <w:p w:rsidR="0099013D" w:rsidRPr="00173163" w:rsidRDefault="0099013D" w:rsidP="003236D2">
      <w:pPr>
        <w:spacing w:after="120" w:line="276" w:lineRule="auto"/>
        <w:jc w:val="both"/>
        <w:outlineLvl w:val="0"/>
        <w:rPr>
          <w:rFonts w:ascii="Arial" w:hAnsi="Arial" w:cs="Arial"/>
          <w:b/>
          <w:sz w:val="20"/>
          <w:szCs w:val="20"/>
        </w:rPr>
      </w:pPr>
      <w:r w:rsidRPr="00173163">
        <w:rPr>
          <w:rFonts w:ascii="Arial" w:hAnsi="Arial" w:cs="Arial"/>
          <w:b/>
          <w:sz w:val="20"/>
          <w:szCs w:val="20"/>
        </w:rPr>
        <w:t>Table 1. Tenure Profile</w:t>
      </w:r>
    </w:p>
    <w:tbl>
      <w:tblPr>
        <w:tblW w:w="6805" w:type="dxa"/>
        <w:tblInd w:w="1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410"/>
        <w:gridCol w:w="2410"/>
      </w:tblGrid>
      <w:tr w:rsidR="00245098" w:rsidRPr="00B72E34" w:rsidTr="00B244E8">
        <w:trPr>
          <w:trHeight w:val="584"/>
        </w:trPr>
        <w:tc>
          <w:tcPr>
            <w:tcW w:w="1985" w:type="dxa"/>
          </w:tcPr>
          <w:p w:rsidR="00245098" w:rsidRPr="00D73200" w:rsidRDefault="00245098" w:rsidP="003236D2">
            <w:pPr>
              <w:spacing w:after="120" w:line="276" w:lineRule="auto"/>
              <w:jc w:val="center"/>
              <w:rPr>
                <w:rFonts w:ascii="Arial" w:hAnsi="Arial" w:cs="Arial"/>
                <w:b/>
                <w:sz w:val="22"/>
                <w:szCs w:val="22"/>
              </w:rPr>
            </w:pPr>
            <w:r w:rsidRPr="00D73200">
              <w:rPr>
                <w:rFonts w:ascii="Arial" w:hAnsi="Arial" w:cs="Arial"/>
                <w:b/>
                <w:sz w:val="22"/>
                <w:szCs w:val="22"/>
              </w:rPr>
              <w:t>Tenure</w:t>
            </w:r>
          </w:p>
          <w:p w:rsidR="00245098" w:rsidRPr="00D73200" w:rsidRDefault="00245098" w:rsidP="003236D2">
            <w:pPr>
              <w:spacing w:after="120" w:line="276" w:lineRule="auto"/>
              <w:jc w:val="center"/>
              <w:rPr>
                <w:rFonts w:ascii="Arial" w:hAnsi="Arial" w:cs="Arial"/>
                <w:b/>
                <w:sz w:val="22"/>
                <w:szCs w:val="22"/>
              </w:rPr>
            </w:pPr>
          </w:p>
        </w:tc>
        <w:tc>
          <w:tcPr>
            <w:tcW w:w="2410" w:type="dxa"/>
          </w:tcPr>
          <w:p w:rsidR="00245098" w:rsidRPr="00D73200" w:rsidRDefault="00245098" w:rsidP="003236D2">
            <w:pPr>
              <w:spacing w:after="120" w:line="276" w:lineRule="auto"/>
              <w:jc w:val="center"/>
              <w:rPr>
                <w:rFonts w:ascii="Arial" w:hAnsi="Arial" w:cs="Arial"/>
                <w:b/>
                <w:sz w:val="22"/>
                <w:szCs w:val="22"/>
              </w:rPr>
            </w:pPr>
            <w:r>
              <w:rPr>
                <w:rFonts w:ascii="Arial" w:hAnsi="Arial" w:cs="Arial"/>
                <w:b/>
                <w:sz w:val="22"/>
                <w:szCs w:val="22"/>
              </w:rPr>
              <w:t xml:space="preserve">Skeabost </w:t>
            </w:r>
            <w:r w:rsidRPr="00D73200">
              <w:rPr>
                <w:rFonts w:ascii="Arial" w:hAnsi="Arial" w:cs="Arial"/>
                <w:b/>
                <w:sz w:val="22"/>
                <w:szCs w:val="22"/>
              </w:rPr>
              <w:t>Census 2011</w:t>
            </w:r>
            <w:r>
              <w:rPr>
                <w:rFonts w:ascii="Arial" w:hAnsi="Arial" w:cs="Arial"/>
                <w:b/>
                <w:sz w:val="22"/>
                <w:szCs w:val="22"/>
              </w:rPr>
              <w:t xml:space="preserve"> </w:t>
            </w:r>
            <w:r w:rsidRPr="00D73200">
              <w:rPr>
                <w:rFonts w:ascii="Arial" w:hAnsi="Arial" w:cs="Arial"/>
                <w:b/>
                <w:sz w:val="22"/>
                <w:szCs w:val="22"/>
              </w:rPr>
              <w:t>%</w:t>
            </w:r>
          </w:p>
        </w:tc>
        <w:tc>
          <w:tcPr>
            <w:tcW w:w="2410" w:type="dxa"/>
            <w:shd w:val="clear" w:color="auto" w:fill="E5DFEC" w:themeFill="accent4" w:themeFillTint="33"/>
          </w:tcPr>
          <w:p w:rsidR="00245098" w:rsidRPr="00F904F6" w:rsidRDefault="00245098" w:rsidP="003236D2">
            <w:pPr>
              <w:spacing w:after="120"/>
              <w:jc w:val="center"/>
              <w:rPr>
                <w:rFonts w:ascii="Arial" w:hAnsi="Arial" w:cs="Arial"/>
                <w:b/>
                <w:sz w:val="22"/>
                <w:szCs w:val="22"/>
              </w:rPr>
            </w:pPr>
            <w:r w:rsidRPr="00F904F6">
              <w:rPr>
                <w:rFonts w:ascii="Arial" w:hAnsi="Arial" w:cs="Arial"/>
                <w:b/>
                <w:sz w:val="22"/>
                <w:szCs w:val="22"/>
              </w:rPr>
              <w:t>Scotland %</w:t>
            </w:r>
          </w:p>
        </w:tc>
      </w:tr>
      <w:tr w:rsidR="00245098" w:rsidRPr="00B72E34" w:rsidTr="00B244E8">
        <w:trPr>
          <w:trHeight w:val="297"/>
        </w:trPr>
        <w:tc>
          <w:tcPr>
            <w:tcW w:w="1985" w:type="dxa"/>
            <w:vAlign w:val="center"/>
          </w:tcPr>
          <w:p w:rsidR="00245098" w:rsidRPr="00095645" w:rsidRDefault="00245098" w:rsidP="003236D2">
            <w:pPr>
              <w:spacing w:after="120" w:line="276" w:lineRule="auto"/>
              <w:rPr>
                <w:rFonts w:ascii="Arial" w:hAnsi="Arial" w:cs="Arial"/>
              </w:rPr>
            </w:pPr>
            <w:r w:rsidRPr="00095645">
              <w:rPr>
                <w:rFonts w:ascii="Arial" w:hAnsi="Arial" w:cs="Arial"/>
              </w:rPr>
              <w:t>Owner occupied</w:t>
            </w:r>
          </w:p>
        </w:tc>
        <w:tc>
          <w:tcPr>
            <w:tcW w:w="2410" w:type="dxa"/>
            <w:vAlign w:val="center"/>
          </w:tcPr>
          <w:p w:rsidR="00245098" w:rsidRPr="00095645" w:rsidRDefault="00245098" w:rsidP="003236D2">
            <w:pPr>
              <w:spacing w:after="120" w:line="276" w:lineRule="auto"/>
              <w:jc w:val="center"/>
              <w:rPr>
                <w:rFonts w:ascii="Arial" w:hAnsi="Arial" w:cs="Arial"/>
              </w:rPr>
            </w:pPr>
            <w:r>
              <w:rPr>
                <w:rFonts w:ascii="Arial" w:hAnsi="Arial" w:cs="Arial"/>
              </w:rPr>
              <w:t>82.8%</w:t>
            </w:r>
          </w:p>
        </w:tc>
        <w:tc>
          <w:tcPr>
            <w:tcW w:w="2410" w:type="dxa"/>
            <w:shd w:val="clear" w:color="auto" w:fill="E5DFEC" w:themeFill="accent4" w:themeFillTint="33"/>
          </w:tcPr>
          <w:p w:rsidR="00245098" w:rsidRPr="00F904F6" w:rsidRDefault="00245098" w:rsidP="003236D2">
            <w:pPr>
              <w:spacing w:line="276" w:lineRule="auto"/>
              <w:jc w:val="center"/>
              <w:rPr>
                <w:rFonts w:ascii="Arial" w:hAnsi="Arial" w:cs="Arial"/>
              </w:rPr>
            </w:pPr>
            <w:r w:rsidRPr="00F904F6">
              <w:rPr>
                <w:rFonts w:ascii="Arial" w:hAnsi="Arial" w:cs="Arial"/>
              </w:rPr>
              <w:t>62.0%</w:t>
            </w:r>
          </w:p>
        </w:tc>
      </w:tr>
      <w:tr w:rsidR="0040145E" w:rsidRPr="00B72E34" w:rsidTr="00B244E8">
        <w:trPr>
          <w:trHeight w:val="297"/>
        </w:trPr>
        <w:tc>
          <w:tcPr>
            <w:tcW w:w="1985" w:type="dxa"/>
            <w:vAlign w:val="center"/>
          </w:tcPr>
          <w:p w:rsidR="0040145E" w:rsidRPr="00095645" w:rsidRDefault="0040145E" w:rsidP="003236D2">
            <w:pPr>
              <w:tabs>
                <w:tab w:val="left" w:pos="1898"/>
              </w:tabs>
              <w:spacing w:after="120" w:line="276" w:lineRule="auto"/>
              <w:rPr>
                <w:rFonts w:ascii="Arial" w:hAnsi="Arial" w:cs="Arial"/>
              </w:rPr>
            </w:pPr>
            <w:r>
              <w:rPr>
                <w:rFonts w:ascii="Arial" w:hAnsi="Arial" w:cs="Arial"/>
              </w:rPr>
              <w:t>Rented from Council</w:t>
            </w:r>
          </w:p>
        </w:tc>
        <w:tc>
          <w:tcPr>
            <w:tcW w:w="2410" w:type="dxa"/>
            <w:vAlign w:val="center"/>
          </w:tcPr>
          <w:p w:rsidR="0040145E" w:rsidRDefault="0040145E" w:rsidP="00AF50EB">
            <w:pPr>
              <w:spacing w:after="120" w:line="276" w:lineRule="auto"/>
              <w:jc w:val="center"/>
              <w:rPr>
                <w:rFonts w:ascii="Arial" w:hAnsi="Arial" w:cs="Arial"/>
              </w:rPr>
            </w:pPr>
            <w:r>
              <w:rPr>
                <w:rFonts w:ascii="Arial" w:hAnsi="Arial" w:cs="Arial"/>
              </w:rPr>
              <w:t>1.9%</w:t>
            </w:r>
          </w:p>
        </w:tc>
        <w:tc>
          <w:tcPr>
            <w:tcW w:w="2410" w:type="dxa"/>
            <w:shd w:val="clear" w:color="auto" w:fill="E5DFEC" w:themeFill="accent4" w:themeFillTint="33"/>
            <w:vAlign w:val="center"/>
          </w:tcPr>
          <w:p w:rsidR="0040145E" w:rsidRPr="00F904F6" w:rsidRDefault="0040145E" w:rsidP="003236D2">
            <w:pPr>
              <w:spacing w:after="120" w:line="276" w:lineRule="auto"/>
              <w:jc w:val="center"/>
              <w:rPr>
                <w:rFonts w:ascii="Arial" w:hAnsi="Arial" w:cs="Arial"/>
              </w:rPr>
            </w:pPr>
            <w:r w:rsidRPr="00F904F6">
              <w:rPr>
                <w:rFonts w:ascii="Arial" w:hAnsi="Arial" w:cs="Arial"/>
              </w:rPr>
              <w:t>13.2%</w:t>
            </w:r>
          </w:p>
        </w:tc>
      </w:tr>
      <w:tr w:rsidR="00245098" w:rsidRPr="00B72E34" w:rsidTr="00B244E8">
        <w:trPr>
          <w:trHeight w:val="297"/>
        </w:trPr>
        <w:tc>
          <w:tcPr>
            <w:tcW w:w="1985" w:type="dxa"/>
            <w:vAlign w:val="center"/>
          </w:tcPr>
          <w:p w:rsidR="00245098" w:rsidRPr="00095645" w:rsidRDefault="0040145E" w:rsidP="003236D2">
            <w:pPr>
              <w:tabs>
                <w:tab w:val="left" w:pos="1898"/>
              </w:tabs>
              <w:spacing w:after="120" w:line="276" w:lineRule="auto"/>
              <w:rPr>
                <w:rFonts w:ascii="Arial" w:hAnsi="Arial" w:cs="Arial"/>
              </w:rPr>
            </w:pPr>
            <w:r>
              <w:rPr>
                <w:rFonts w:ascii="Arial" w:hAnsi="Arial" w:cs="Arial"/>
              </w:rPr>
              <w:t>Other s</w:t>
            </w:r>
            <w:r w:rsidR="00245098" w:rsidRPr="00095645">
              <w:rPr>
                <w:rFonts w:ascii="Arial" w:hAnsi="Arial" w:cs="Arial"/>
              </w:rPr>
              <w:t>ocial Rented</w:t>
            </w:r>
          </w:p>
        </w:tc>
        <w:tc>
          <w:tcPr>
            <w:tcW w:w="2410" w:type="dxa"/>
            <w:vAlign w:val="center"/>
          </w:tcPr>
          <w:p w:rsidR="00245098" w:rsidRPr="00095645" w:rsidRDefault="0040145E" w:rsidP="00AF50EB">
            <w:pPr>
              <w:spacing w:after="120" w:line="276" w:lineRule="auto"/>
              <w:jc w:val="center"/>
              <w:rPr>
                <w:rFonts w:ascii="Arial" w:hAnsi="Arial" w:cs="Arial"/>
              </w:rPr>
            </w:pPr>
            <w:r>
              <w:rPr>
                <w:rFonts w:ascii="Arial" w:hAnsi="Arial" w:cs="Arial"/>
              </w:rPr>
              <w:t>4.1</w:t>
            </w:r>
            <w:r w:rsidR="00245098">
              <w:rPr>
                <w:rFonts w:ascii="Arial" w:hAnsi="Arial" w:cs="Arial"/>
              </w:rPr>
              <w:t>%</w:t>
            </w:r>
          </w:p>
        </w:tc>
        <w:tc>
          <w:tcPr>
            <w:tcW w:w="2410" w:type="dxa"/>
            <w:shd w:val="clear" w:color="auto" w:fill="E5DFEC" w:themeFill="accent4" w:themeFillTint="33"/>
            <w:vAlign w:val="center"/>
          </w:tcPr>
          <w:p w:rsidR="00245098" w:rsidRPr="00F904F6" w:rsidRDefault="0040145E" w:rsidP="003236D2">
            <w:pPr>
              <w:spacing w:after="120" w:line="276" w:lineRule="auto"/>
              <w:jc w:val="center"/>
              <w:rPr>
                <w:rFonts w:ascii="Arial" w:hAnsi="Arial" w:cs="Arial"/>
              </w:rPr>
            </w:pPr>
            <w:r w:rsidRPr="00F904F6">
              <w:rPr>
                <w:rFonts w:ascii="Arial" w:hAnsi="Arial" w:cs="Arial"/>
              </w:rPr>
              <w:t>11.1</w:t>
            </w:r>
            <w:r w:rsidR="00245098" w:rsidRPr="00F904F6">
              <w:rPr>
                <w:rFonts w:ascii="Arial" w:hAnsi="Arial" w:cs="Arial"/>
              </w:rPr>
              <w:t>%</w:t>
            </w:r>
          </w:p>
        </w:tc>
      </w:tr>
      <w:tr w:rsidR="00245098" w:rsidRPr="00B72E34" w:rsidTr="00B244E8">
        <w:trPr>
          <w:trHeight w:val="297"/>
        </w:trPr>
        <w:tc>
          <w:tcPr>
            <w:tcW w:w="1985" w:type="dxa"/>
            <w:vAlign w:val="center"/>
          </w:tcPr>
          <w:p w:rsidR="00245098" w:rsidRPr="00095645" w:rsidRDefault="00245098" w:rsidP="003236D2">
            <w:pPr>
              <w:spacing w:after="120" w:line="276" w:lineRule="auto"/>
              <w:rPr>
                <w:rFonts w:ascii="Arial" w:hAnsi="Arial" w:cs="Arial"/>
              </w:rPr>
            </w:pPr>
            <w:r w:rsidRPr="00095645">
              <w:rPr>
                <w:rFonts w:ascii="Arial" w:hAnsi="Arial" w:cs="Arial"/>
              </w:rPr>
              <w:t>Private Rent</w:t>
            </w:r>
          </w:p>
        </w:tc>
        <w:tc>
          <w:tcPr>
            <w:tcW w:w="2410" w:type="dxa"/>
            <w:vAlign w:val="center"/>
          </w:tcPr>
          <w:p w:rsidR="00245098" w:rsidRPr="00095645" w:rsidRDefault="0040145E" w:rsidP="003236D2">
            <w:pPr>
              <w:spacing w:after="120" w:line="276" w:lineRule="auto"/>
              <w:jc w:val="center"/>
              <w:rPr>
                <w:rFonts w:ascii="Arial" w:hAnsi="Arial" w:cs="Arial"/>
              </w:rPr>
            </w:pPr>
            <w:r>
              <w:rPr>
                <w:rFonts w:ascii="Arial" w:hAnsi="Arial" w:cs="Arial"/>
              </w:rPr>
              <w:t>6.7</w:t>
            </w:r>
            <w:r w:rsidR="00245098">
              <w:rPr>
                <w:rFonts w:ascii="Arial" w:hAnsi="Arial" w:cs="Arial"/>
              </w:rPr>
              <w:t>%</w:t>
            </w:r>
          </w:p>
        </w:tc>
        <w:tc>
          <w:tcPr>
            <w:tcW w:w="2410" w:type="dxa"/>
            <w:shd w:val="clear" w:color="auto" w:fill="E5DFEC" w:themeFill="accent4" w:themeFillTint="33"/>
            <w:vAlign w:val="center"/>
          </w:tcPr>
          <w:p w:rsidR="00245098" w:rsidRPr="00F904F6" w:rsidRDefault="00245098" w:rsidP="003236D2">
            <w:pPr>
              <w:spacing w:after="120" w:line="276" w:lineRule="auto"/>
              <w:jc w:val="center"/>
              <w:rPr>
                <w:rFonts w:ascii="Arial" w:hAnsi="Arial" w:cs="Arial"/>
              </w:rPr>
            </w:pPr>
            <w:r w:rsidRPr="00F904F6">
              <w:rPr>
                <w:rFonts w:ascii="Arial" w:hAnsi="Arial" w:cs="Arial"/>
              </w:rPr>
              <w:t>11.1%</w:t>
            </w:r>
          </w:p>
        </w:tc>
      </w:tr>
      <w:tr w:rsidR="00245098" w:rsidRPr="00B72E34" w:rsidTr="00B244E8">
        <w:trPr>
          <w:trHeight w:val="297"/>
        </w:trPr>
        <w:tc>
          <w:tcPr>
            <w:tcW w:w="1985" w:type="dxa"/>
            <w:vAlign w:val="center"/>
          </w:tcPr>
          <w:p w:rsidR="00245098" w:rsidRPr="00095645" w:rsidRDefault="0040145E" w:rsidP="003236D2">
            <w:pPr>
              <w:spacing w:after="120" w:line="276" w:lineRule="auto"/>
              <w:rPr>
                <w:rFonts w:ascii="Arial" w:hAnsi="Arial" w:cs="Arial"/>
              </w:rPr>
            </w:pPr>
            <w:r>
              <w:rPr>
                <w:rFonts w:ascii="Arial" w:hAnsi="Arial" w:cs="Arial"/>
              </w:rPr>
              <w:t>Living rent free</w:t>
            </w:r>
          </w:p>
        </w:tc>
        <w:tc>
          <w:tcPr>
            <w:tcW w:w="2410" w:type="dxa"/>
            <w:vAlign w:val="center"/>
          </w:tcPr>
          <w:p w:rsidR="00245098" w:rsidRPr="00095645" w:rsidRDefault="0040145E" w:rsidP="003236D2">
            <w:pPr>
              <w:spacing w:after="120" w:line="276" w:lineRule="auto"/>
              <w:jc w:val="center"/>
              <w:rPr>
                <w:rFonts w:ascii="Arial" w:hAnsi="Arial" w:cs="Arial"/>
              </w:rPr>
            </w:pPr>
            <w:r>
              <w:rPr>
                <w:rFonts w:ascii="Arial" w:hAnsi="Arial" w:cs="Arial"/>
              </w:rPr>
              <w:t>2.4</w:t>
            </w:r>
            <w:r w:rsidR="00245098">
              <w:rPr>
                <w:rFonts w:ascii="Arial" w:hAnsi="Arial" w:cs="Arial"/>
              </w:rPr>
              <w:t>%</w:t>
            </w:r>
          </w:p>
        </w:tc>
        <w:tc>
          <w:tcPr>
            <w:tcW w:w="2410" w:type="dxa"/>
            <w:shd w:val="clear" w:color="auto" w:fill="E5DFEC" w:themeFill="accent4" w:themeFillTint="33"/>
            <w:vAlign w:val="center"/>
          </w:tcPr>
          <w:p w:rsidR="00245098" w:rsidRPr="00F904F6" w:rsidRDefault="0040145E" w:rsidP="003236D2">
            <w:pPr>
              <w:spacing w:after="120" w:line="276" w:lineRule="auto"/>
              <w:jc w:val="center"/>
              <w:rPr>
                <w:rFonts w:ascii="Arial" w:hAnsi="Arial" w:cs="Arial"/>
              </w:rPr>
            </w:pPr>
            <w:r w:rsidRPr="00F904F6">
              <w:rPr>
                <w:rFonts w:ascii="Arial" w:hAnsi="Arial" w:cs="Arial"/>
              </w:rPr>
              <w:t>1.3</w:t>
            </w:r>
            <w:r w:rsidR="00245098" w:rsidRPr="00F904F6">
              <w:rPr>
                <w:rFonts w:ascii="Arial" w:hAnsi="Arial" w:cs="Arial"/>
              </w:rPr>
              <w:t>%</w:t>
            </w:r>
          </w:p>
        </w:tc>
      </w:tr>
      <w:tr w:rsidR="00245098" w:rsidRPr="00E12663" w:rsidTr="00B244E8">
        <w:trPr>
          <w:trHeight w:val="297"/>
        </w:trPr>
        <w:tc>
          <w:tcPr>
            <w:tcW w:w="1985" w:type="dxa"/>
            <w:vAlign w:val="center"/>
          </w:tcPr>
          <w:p w:rsidR="00245098" w:rsidRPr="00095645" w:rsidRDefault="0040145E" w:rsidP="003236D2">
            <w:pPr>
              <w:spacing w:after="120" w:line="276" w:lineRule="auto"/>
              <w:rPr>
                <w:rFonts w:ascii="Arial" w:hAnsi="Arial" w:cs="Arial"/>
              </w:rPr>
            </w:pPr>
            <w:r>
              <w:rPr>
                <w:rFonts w:ascii="Arial" w:hAnsi="Arial" w:cs="Arial"/>
              </w:rPr>
              <w:t>Rented - other</w:t>
            </w:r>
          </w:p>
        </w:tc>
        <w:tc>
          <w:tcPr>
            <w:tcW w:w="2410" w:type="dxa"/>
            <w:vAlign w:val="center"/>
          </w:tcPr>
          <w:p w:rsidR="00245098" w:rsidRPr="00095645" w:rsidRDefault="0040145E" w:rsidP="003236D2">
            <w:pPr>
              <w:spacing w:after="120" w:line="276" w:lineRule="auto"/>
              <w:jc w:val="center"/>
              <w:rPr>
                <w:rFonts w:ascii="Arial" w:hAnsi="Arial" w:cs="Arial"/>
              </w:rPr>
            </w:pPr>
            <w:r>
              <w:rPr>
                <w:rFonts w:ascii="Arial" w:hAnsi="Arial" w:cs="Arial"/>
              </w:rPr>
              <w:t>2.2</w:t>
            </w:r>
            <w:r w:rsidR="00245098">
              <w:rPr>
                <w:rFonts w:ascii="Arial" w:hAnsi="Arial" w:cs="Arial"/>
              </w:rPr>
              <w:t>%</w:t>
            </w:r>
          </w:p>
        </w:tc>
        <w:tc>
          <w:tcPr>
            <w:tcW w:w="2410" w:type="dxa"/>
            <w:shd w:val="clear" w:color="auto" w:fill="E5DFEC" w:themeFill="accent4" w:themeFillTint="33"/>
            <w:vAlign w:val="center"/>
          </w:tcPr>
          <w:p w:rsidR="00245098" w:rsidRPr="00F904F6" w:rsidRDefault="0040145E" w:rsidP="003236D2">
            <w:pPr>
              <w:spacing w:after="120" w:line="276" w:lineRule="auto"/>
              <w:jc w:val="center"/>
              <w:rPr>
                <w:rFonts w:ascii="Arial" w:hAnsi="Arial" w:cs="Arial"/>
              </w:rPr>
            </w:pPr>
            <w:r w:rsidRPr="00F904F6">
              <w:rPr>
                <w:rFonts w:ascii="Arial" w:hAnsi="Arial" w:cs="Arial"/>
              </w:rPr>
              <w:t>1.3</w:t>
            </w:r>
            <w:r w:rsidR="00245098" w:rsidRPr="00F904F6">
              <w:rPr>
                <w:rFonts w:ascii="Arial" w:hAnsi="Arial" w:cs="Arial"/>
              </w:rPr>
              <w:t>%</w:t>
            </w:r>
          </w:p>
        </w:tc>
      </w:tr>
    </w:tbl>
    <w:p w:rsidR="00D435EE" w:rsidRDefault="000C689C" w:rsidP="003236D2">
      <w:pPr>
        <w:spacing w:before="240" w:after="120" w:line="276" w:lineRule="auto"/>
        <w:jc w:val="both"/>
        <w:rPr>
          <w:rFonts w:ascii="Arial" w:hAnsi="Arial" w:cs="Arial"/>
        </w:rPr>
      </w:pPr>
      <w:r w:rsidRPr="00E12663">
        <w:rPr>
          <w:rFonts w:ascii="Arial" w:hAnsi="Arial" w:cs="Arial"/>
        </w:rPr>
        <w:t>3.</w:t>
      </w:r>
      <w:r w:rsidR="009F7FB3">
        <w:rPr>
          <w:rFonts w:ascii="Arial" w:hAnsi="Arial" w:cs="Arial"/>
        </w:rPr>
        <w:t>1.1</w:t>
      </w:r>
      <w:r w:rsidRPr="00E12663">
        <w:rPr>
          <w:rFonts w:ascii="Arial" w:hAnsi="Arial" w:cs="Arial"/>
        </w:rPr>
        <w:t xml:space="preserve"> </w:t>
      </w:r>
      <w:r w:rsidR="007D4F34">
        <w:rPr>
          <w:rFonts w:ascii="Arial" w:hAnsi="Arial" w:cs="Arial"/>
        </w:rPr>
        <w:t>The Census 2011 data for</w:t>
      </w:r>
      <w:r w:rsidR="0040145E">
        <w:rPr>
          <w:rFonts w:ascii="Arial" w:hAnsi="Arial" w:cs="Arial"/>
        </w:rPr>
        <w:t xml:space="preserve"> </w:t>
      </w:r>
      <w:r w:rsidR="00245098">
        <w:rPr>
          <w:rFonts w:ascii="Arial" w:hAnsi="Arial" w:cs="Arial"/>
        </w:rPr>
        <w:t>Edinbane</w:t>
      </w:r>
      <w:r w:rsidR="000028BC">
        <w:rPr>
          <w:rFonts w:ascii="Arial" w:hAnsi="Arial" w:cs="Arial"/>
        </w:rPr>
        <w:t xml:space="preserve"> which is within Skeabost community council area</w:t>
      </w:r>
      <w:r w:rsidR="007D4F34">
        <w:rPr>
          <w:rFonts w:ascii="Arial" w:hAnsi="Arial" w:cs="Arial"/>
        </w:rPr>
        <w:t xml:space="preserve">, shows that the percentage of housing stock which is a second home or holiday home is </w:t>
      </w:r>
      <w:r w:rsidR="000028BC">
        <w:rPr>
          <w:rFonts w:ascii="Arial" w:hAnsi="Arial" w:cs="Arial"/>
        </w:rPr>
        <w:t>13.6</w:t>
      </w:r>
      <w:r w:rsidR="007D4F34">
        <w:rPr>
          <w:rFonts w:ascii="Arial" w:hAnsi="Arial" w:cs="Arial"/>
        </w:rPr>
        <w:t xml:space="preserve">%, which is significantly above the Highland average of 5.7%. (The Scottish average is </w:t>
      </w:r>
      <w:r w:rsidR="000028BC">
        <w:rPr>
          <w:rFonts w:ascii="Arial" w:hAnsi="Arial" w:cs="Arial"/>
        </w:rPr>
        <w:t>1.5%). The census also shows 0.4</w:t>
      </w:r>
      <w:r w:rsidR="007D4F34">
        <w:rPr>
          <w:rFonts w:ascii="Arial" w:hAnsi="Arial" w:cs="Arial"/>
        </w:rPr>
        <w:t>% vacant home</w:t>
      </w:r>
      <w:r w:rsidR="000028BC">
        <w:rPr>
          <w:rFonts w:ascii="Arial" w:hAnsi="Arial" w:cs="Arial"/>
        </w:rPr>
        <w:t>s. This brings the total to 14% (77</w:t>
      </w:r>
      <w:r w:rsidR="007D4F34">
        <w:rPr>
          <w:rFonts w:ascii="Arial" w:hAnsi="Arial" w:cs="Arial"/>
        </w:rPr>
        <w:t xml:space="preserve">) of the housing </w:t>
      </w:r>
      <w:r w:rsidR="000028BC">
        <w:rPr>
          <w:rFonts w:ascii="Arial" w:hAnsi="Arial" w:cs="Arial"/>
        </w:rPr>
        <w:t>spaces of 553</w:t>
      </w:r>
      <w:r w:rsidR="007D4F34">
        <w:rPr>
          <w:rFonts w:ascii="Arial" w:hAnsi="Arial" w:cs="Arial"/>
        </w:rPr>
        <w:t xml:space="preserve"> (Census 2011) which is not available for rent or purchase</w:t>
      </w:r>
      <w:r w:rsidR="000028BC">
        <w:rPr>
          <w:rFonts w:ascii="Arial" w:hAnsi="Arial" w:cs="Arial"/>
        </w:rPr>
        <w:t xml:space="preserve"> in the Skeabost community council area</w:t>
      </w:r>
      <w:r w:rsidR="007D4F34">
        <w:rPr>
          <w:rFonts w:ascii="Arial" w:hAnsi="Arial" w:cs="Arial"/>
        </w:rPr>
        <w:t xml:space="preserve">.  For comparison, the nearby community of </w:t>
      </w:r>
      <w:r w:rsidR="00756B27">
        <w:rPr>
          <w:rFonts w:ascii="Arial" w:hAnsi="Arial" w:cs="Arial"/>
        </w:rPr>
        <w:t>Dunvegan</w:t>
      </w:r>
      <w:r w:rsidR="007D4F34">
        <w:rPr>
          <w:rFonts w:ascii="Arial" w:hAnsi="Arial" w:cs="Arial"/>
        </w:rPr>
        <w:t xml:space="preserve"> which has </w:t>
      </w:r>
      <w:r w:rsidR="00756B27">
        <w:rPr>
          <w:rFonts w:ascii="Arial" w:hAnsi="Arial" w:cs="Arial"/>
        </w:rPr>
        <w:t>343</w:t>
      </w:r>
      <w:r w:rsidR="00EE6A7B">
        <w:rPr>
          <w:rFonts w:ascii="Arial" w:hAnsi="Arial" w:cs="Arial"/>
        </w:rPr>
        <w:t xml:space="preserve"> household spaces of which</w:t>
      </w:r>
      <w:r w:rsidR="007D4F34">
        <w:rPr>
          <w:rFonts w:ascii="Arial" w:hAnsi="Arial" w:cs="Arial"/>
        </w:rPr>
        <w:t xml:space="preserve"> </w:t>
      </w:r>
      <w:r w:rsidR="00756B27">
        <w:rPr>
          <w:rFonts w:ascii="Arial" w:hAnsi="Arial" w:cs="Arial"/>
        </w:rPr>
        <w:t>13.3</w:t>
      </w:r>
      <w:r w:rsidR="007D4F34">
        <w:rPr>
          <w:rFonts w:ascii="Arial" w:hAnsi="Arial" w:cs="Arial"/>
        </w:rPr>
        <w:t xml:space="preserve">% </w:t>
      </w:r>
      <w:r w:rsidR="00EE6A7B">
        <w:rPr>
          <w:rFonts w:ascii="Arial" w:hAnsi="Arial" w:cs="Arial"/>
        </w:rPr>
        <w:t xml:space="preserve">are </w:t>
      </w:r>
      <w:r w:rsidR="007D4F34">
        <w:rPr>
          <w:rFonts w:ascii="Arial" w:hAnsi="Arial" w:cs="Arial"/>
        </w:rPr>
        <w:t xml:space="preserve">second or holiday homes and </w:t>
      </w:r>
      <w:r w:rsidR="00756B27">
        <w:rPr>
          <w:rFonts w:ascii="Arial" w:hAnsi="Arial" w:cs="Arial"/>
        </w:rPr>
        <w:t>3.5</w:t>
      </w:r>
      <w:r w:rsidR="007D4F34">
        <w:rPr>
          <w:rFonts w:ascii="Arial" w:hAnsi="Arial" w:cs="Arial"/>
        </w:rPr>
        <w:t xml:space="preserve">% </w:t>
      </w:r>
      <w:r w:rsidR="00EE6A7B">
        <w:rPr>
          <w:rFonts w:ascii="Arial" w:hAnsi="Arial" w:cs="Arial"/>
        </w:rPr>
        <w:t>are</w:t>
      </w:r>
      <w:r w:rsidR="007D4F34">
        <w:rPr>
          <w:rFonts w:ascii="Arial" w:hAnsi="Arial" w:cs="Arial"/>
        </w:rPr>
        <w:t xml:space="preserve"> vacant homes (</w:t>
      </w:r>
      <w:r w:rsidR="0040145E" w:rsidRPr="0040145E">
        <w:rPr>
          <w:rFonts w:ascii="Arial" w:hAnsi="Arial" w:cs="Arial"/>
        </w:rPr>
        <w:t>census</w:t>
      </w:r>
      <w:r w:rsidR="007D4F34">
        <w:rPr>
          <w:rFonts w:ascii="Arial" w:hAnsi="Arial" w:cs="Arial"/>
        </w:rPr>
        <w:t xml:space="preserve"> 2011).</w:t>
      </w:r>
    </w:p>
    <w:p w:rsidR="00095645" w:rsidRDefault="00095645" w:rsidP="003236D2">
      <w:pPr>
        <w:spacing w:before="240" w:after="120" w:line="276" w:lineRule="auto"/>
        <w:jc w:val="both"/>
        <w:rPr>
          <w:rFonts w:ascii="Arial" w:hAnsi="Arial" w:cs="Arial"/>
        </w:rPr>
      </w:pPr>
      <w:r>
        <w:rPr>
          <w:rFonts w:ascii="Arial" w:hAnsi="Arial" w:cs="Arial"/>
        </w:rPr>
        <w:t>3.</w:t>
      </w:r>
      <w:r w:rsidR="009F7FB3">
        <w:rPr>
          <w:rFonts w:ascii="Arial" w:hAnsi="Arial" w:cs="Arial"/>
        </w:rPr>
        <w:t>1.2</w:t>
      </w:r>
      <w:r>
        <w:rPr>
          <w:rFonts w:ascii="Arial" w:hAnsi="Arial" w:cs="Arial"/>
        </w:rPr>
        <w:t xml:space="preserve"> </w:t>
      </w:r>
      <w:r w:rsidR="007D4F34">
        <w:rPr>
          <w:rFonts w:ascii="Arial" w:hAnsi="Arial" w:cs="Arial"/>
        </w:rPr>
        <w:t xml:space="preserve">From </w:t>
      </w:r>
      <w:hyperlink r:id="rId13" w:history="1">
        <w:r w:rsidR="007D4F34" w:rsidRPr="004E33AA">
          <w:rPr>
            <w:rStyle w:val="Hyperlink"/>
            <w:rFonts w:ascii="Arial" w:hAnsi="Arial" w:cs="Arial"/>
          </w:rPr>
          <w:t>www.highland.gov.uk</w:t>
        </w:r>
      </w:hyperlink>
      <w:r w:rsidR="007D4F34">
        <w:rPr>
          <w:rFonts w:ascii="Arial" w:hAnsi="Arial" w:cs="Arial"/>
        </w:rPr>
        <w:t xml:space="preserve"> Housing Prospects – Social Rented Housing in Highland, there are </w:t>
      </w:r>
      <w:r w:rsidR="0052736D">
        <w:rPr>
          <w:rFonts w:ascii="Arial" w:hAnsi="Arial" w:cs="Arial"/>
        </w:rPr>
        <w:t>12</w:t>
      </w:r>
      <w:r w:rsidR="007D4F34">
        <w:rPr>
          <w:rFonts w:ascii="Arial" w:hAnsi="Arial" w:cs="Arial"/>
        </w:rPr>
        <w:t xml:space="preserve"> </w:t>
      </w:r>
      <w:r w:rsidR="0052736D">
        <w:rPr>
          <w:rFonts w:ascii="Arial" w:hAnsi="Arial" w:cs="Arial"/>
        </w:rPr>
        <w:t>homes provided for social rent</w:t>
      </w:r>
      <w:r w:rsidR="007D4F34">
        <w:rPr>
          <w:rFonts w:ascii="Arial" w:hAnsi="Arial" w:cs="Arial"/>
        </w:rPr>
        <w:t>.</w:t>
      </w:r>
    </w:p>
    <w:p w:rsidR="00095645" w:rsidRDefault="00095645" w:rsidP="003236D2">
      <w:pPr>
        <w:spacing w:before="240" w:after="120" w:line="276" w:lineRule="auto"/>
        <w:jc w:val="both"/>
        <w:rPr>
          <w:rFonts w:ascii="Arial" w:hAnsi="Arial" w:cs="Arial"/>
        </w:rPr>
      </w:pPr>
      <w:r>
        <w:rPr>
          <w:rFonts w:ascii="Arial" w:hAnsi="Arial" w:cs="Arial"/>
        </w:rPr>
        <w:t>3.</w:t>
      </w:r>
      <w:r w:rsidR="009F7FB3">
        <w:rPr>
          <w:rFonts w:ascii="Arial" w:hAnsi="Arial" w:cs="Arial"/>
        </w:rPr>
        <w:t>1.3</w:t>
      </w:r>
      <w:r>
        <w:rPr>
          <w:rFonts w:ascii="Arial" w:hAnsi="Arial" w:cs="Arial"/>
        </w:rPr>
        <w:t xml:space="preserve"> </w:t>
      </w:r>
      <w:r w:rsidR="007D4F34">
        <w:rPr>
          <w:rFonts w:ascii="Arial" w:hAnsi="Arial" w:cs="Arial"/>
        </w:rPr>
        <w:t xml:space="preserve">The census 2011 data shows that </w:t>
      </w:r>
      <w:r w:rsidR="0040145E">
        <w:rPr>
          <w:rFonts w:ascii="Arial" w:hAnsi="Arial" w:cs="Arial"/>
        </w:rPr>
        <w:t>6.0</w:t>
      </w:r>
      <w:r w:rsidR="007D4F34">
        <w:rPr>
          <w:rFonts w:ascii="Arial" w:hAnsi="Arial" w:cs="Arial"/>
        </w:rPr>
        <w:t>%</w:t>
      </w:r>
      <w:r w:rsidR="00B4027A">
        <w:rPr>
          <w:rFonts w:ascii="Arial" w:hAnsi="Arial" w:cs="Arial"/>
        </w:rPr>
        <w:t xml:space="preserve"> of</w:t>
      </w:r>
      <w:r w:rsidR="007D4F34">
        <w:rPr>
          <w:rFonts w:ascii="Arial" w:hAnsi="Arial" w:cs="Arial"/>
        </w:rPr>
        <w:t xml:space="preserve"> households are Highland Council or Housing Association homes. For comparison, the average across Scotland is 24.3% of homes owned and managed by local authorities or housing associations. This demonstrates that there is a </w:t>
      </w:r>
      <w:r w:rsidR="00A22D94">
        <w:rPr>
          <w:rFonts w:ascii="Arial" w:hAnsi="Arial" w:cs="Arial"/>
        </w:rPr>
        <w:t>significantly lower provision</w:t>
      </w:r>
      <w:r w:rsidR="007D4F34">
        <w:rPr>
          <w:rFonts w:ascii="Arial" w:hAnsi="Arial" w:cs="Arial"/>
        </w:rPr>
        <w:t xml:space="preserve"> of s</w:t>
      </w:r>
      <w:r w:rsidR="0040145E">
        <w:rPr>
          <w:rFonts w:ascii="Arial" w:hAnsi="Arial" w:cs="Arial"/>
        </w:rPr>
        <w:t>ocial housing in the community</w:t>
      </w:r>
      <w:r w:rsidR="007D4F34">
        <w:rPr>
          <w:rFonts w:ascii="Arial" w:hAnsi="Arial" w:cs="Arial"/>
        </w:rPr>
        <w:t>.</w:t>
      </w:r>
    </w:p>
    <w:p w:rsidR="00404917" w:rsidRDefault="00874F5B" w:rsidP="00861E28">
      <w:pPr>
        <w:spacing w:before="240" w:after="120" w:line="276" w:lineRule="auto"/>
        <w:jc w:val="both"/>
        <w:rPr>
          <w:rFonts w:ascii="Arial" w:hAnsi="Arial" w:cs="Arial"/>
        </w:rPr>
      </w:pPr>
      <w:r>
        <w:rPr>
          <w:rFonts w:ascii="Arial" w:hAnsi="Arial" w:cs="Arial"/>
        </w:rPr>
        <w:t>3.1.4 When asked how many years householders have lived in the area, 54% have live</w:t>
      </w:r>
      <w:r w:rsidR="00962DFF">
        <w:rPr>
          <w:rFonts w:ascii="Arial" w:hAnsi="Arial" w:cs="Arial"/>
        </w:rPr>
        <w:t xml:space="preserve">d in Edinbane for over 11 years, </w:t>
      </w:r>
      <w:r w:rsidR="00962DFF" w:rsidRPr="00962DFF">
        <w:rPr>
          <w:rFonts w:ascii="Arial" w:hAnsi="Arial" w:cs="Arial"/>
        </w:rPr>
        <w:t>18% have lived there for between 6 and 10 years</w:t>
      </w:r>
      <w:r w:rsidR="00962DFF">
        <w:rPr>
          <w:rFonts w:ascii="Arial" w:hAnsi="Arial" w:cs="Arial"/>
        </w:rPr>
        <w:t xml:space="preserve">, </w:t>
      </w:r>
      <w:r w:rsidR="00962DFF" w:rsidRPr="00962DFF">
        <w:rPr>
          <w:rFonts w:ascii="Arial" w:hAnsi="Arial" w:cs="Arial"/>
        </w:rPr>
        <w:t>13% between 2 and 5 years</w:t>
      </w:r>
      <w:r w:rsidR="00962DFF">
        <w:rPr>
          <w:rFonts w:ascii="Arial" w:hAnsi="Arial" w:cs="Arial"/>
        </w:rPr>
        <w:t xml:space="preserve"> and</w:t>
      </w:r>
      <w:r>
        <w:rPr>
          <w:rFonts w:ascii="Arial" w:hAnsi="Arial" w:cs="Arial"/>
        </w:rPr>
        <w:t xml:space="preserve"> 15% have li</w:t>
      </w:r>
      <w:r w:rsidR="00962DFF">
        <w:rPr>
          <w:rFonts w:ascii="Arial" w:hAnsi="Arial" w:cs="Arial"/>
        </w:rPr>
        <w:t>ved there for less than 2 years.</w:t>
      </w:r>
    </w:p>
    <w:p w:rsidR="00404917" w:rsidRDefault="00404917" w:rsidP="00861E28">
      <w:pPr>
        <w:spacing w:before="240" w:after="120" w:line="276" w:lineRule="auto"/>
        <w:jc w:val="both"/>
        <w:rPr>
          <w:rFonts w:ascii="Arial" w:hAnsi="Arial" w:cs="Arial"/>
        </w:rPr>
      </w:pPr>
    </w:p>
    <w:p w:rsidR="00404917" w:rsidRDefault="00404917" w:rsidP="00861E28">
      <w:pPr>
        <w:spacing w:before="240" w:after="120" w:line="276" w:lineRule="auto"/>
        <w:jc w:val="both"/>
        <w:rPr>
          <w:rFonts w:ascii="Arial" w:hAnsi="Arial" w:cs="Arial"/>
        </w:rPr>
      </w:pPr>
    </w:p>
    <w:p w:rsidR="004F6253" w:rsidRDefault="004F6253" w:rsidP="00861E28">
      <w:pPr>
        <w:spacing w:before="240" w:after="120" w:line="276" w:lineRule="auto"/>
        <w:jc w:val="both"/>
        <w:rPr>
          <w:rFonts w:ascii="Arial" w:hAnsi="Arial" w:cs="Arial"/>
        </w:rPr>
      </w:pPr>
    </w:p>
    <w:p w:rsidR="004F6253" w:rsidRDefault="004F6253" w:rsidP="00861E28">
      <w:pPr>
        <w:spacing w:before="240" w:after="120" w:line="276" w:lineRule="auto"/>
        <w:jc w:val="both"/>
        <w:rPr>
          <w:rFonts w:ascii="Arial" w:hAnsi="Arial" w:cs="Arial"/>
        </w:rPr>
      </w:pPr>
    </w:p>
    <w:p w:rsidR="005E0C66" w:rsidRPr="00404917" w:rsidRDefault="005E0C66" w:rsidP="003236D2">
      <w:pPr>
        <w:spacing w:after="120" w:line="276" w:lineRule="auto"/>
        <w:jc w:val="both"/>
        <w:rPr>
          <w:rFonts w:ascii="Arial" w:hAnsi="Arial" w:cs="Arial"/>
          <w:b/>
        </w:rPr>
      </w:pPr>
      <w:r w:rsidRPr="00404917">
        <w:rPr>
          <w:rFonts w:ascii="Arial" w:hAnsi="Arial" w:cs="Arial"/>
          <w:b/>
        </w:rPr>
        <w:t>3.2 Household size</w:t>
      </w:r>
    </w:p>
    <w:p w:rsidR="00BF624A" w:rsidRPr="00BF624A" w:rsidRDefault="00BF624A" w:rsidP="003236D2">
      <w:pPr>
        <w:spacing w:after="120" w:line="276" w:lineRule="auto"/>
        <w:jc w:val="both"/>
        <w:rPr>
          <w:rFonts w:ascii="Arial" w:hAnsi="Arial" w:cs="Arial"/>
        </w:rPr>
      </w:pPr>
      <w:r w:rsidRPr="00BF624A">
        <w:rPr>
          <w:rFonts w:ascii="Arial" w:hAnsi="Arial" w:cs="Arial"/>
        </w:rPr>
        <w:lastRenderedPageBreak/>
        <w:t>Of the 40 respondent households</w:t>
      </w:r>
      <w:r>
        <w:rPr>
          <w:rFonts w:ascii="Arial" w:hAnsi="Arial" w:cs="Arial"/>
        </w:rPr>
        <w:t>, the household size is as follows:</w:t>
      </w:r>
    </w:p>
    <w:p w:rsidR="00DE3273" w:rsidRPr="00DE3273" w:rsidRDefault="00DE3273" w:rsidP="00022AFC">
      <w:pPr>
        <w:pStyle w:val="ListParagraph"/>
        <w:numPr>
          <w:ilvl w:val="0"/>
          <w:numId w:val="4"/>
        </w:numPr>
        <w:rPr>
          <w:rFonts w:ascii="Arial" w:hAnsi="Arial" w:cs="Arial"/>
        </w:rPr>
      </w:pPr>
      <w:r w:rsidRPr="00DE3273">
        <w:rPr>
          <w:rFonts w:ascii="Arial" w:hAnsi="Arial" w:cs="Arial"/>
        </w:rPr>
        <w:t xml:space="preserve">8% </w:t>
      </w:r>
      <w:r>
        <w:rPr>
          <w:rFonts w:ascii="Arial" w:hAnsi="Arial" w:cs="Arial"/>
        </w:rPr>
        <w:t xml:space="preserve">    </w:t>
      </w:r>
      <w:r w:rsidRPr="00DE3273">
        <w:rPr>
          <w:rFonts w:ascii="Arial" w:hAnsi="Arial" w:cs="Arial"/>
        </w:rPr>
        <w:t xml:space="preserve">(3) households have </w:t>
      </w:r>
      <w:r>
        <w:rPr>
          <w:rFonts w:ascii="Arial" w:hAnsi="Arial" w:cs="Arial"/>
        </w:rPr>
        <w:tab/>
      </w:r>
      <w:r w:rsidRPr="00DE3273">
        <w:rPr>
          <w:rFonts w:ascii="Arial" w:hAnsi="Arial" w:cs="Arial"/>
        </w:rPr>
        <w:t>1  permanent resident</w:t>
      </w:r>
    </w:p>
    <w:p w:rsidR="005E0C66" w:rsidRPr="00DE3273" w:rsidRDefault="005E0C66" w:rsidP="00022AFC">
      <w:pPr>
        <w:pStyle w:val="ListParagraph"/>
        <w:numPr>
          <w:ilvl w:val="0"/>
          <w:numId w:val="4"/>
        </w:numPr>
        <w:spacing w:after="120" w:line="276" w:lineRule="auto"/>
        <w:jc w:val="both"/>
        <w:rPr>
          <w:rFonts w:ascii="Arial" w:hAnsi="Arial" w:cs="Arial"/>
        </w:rPr>
      </w:pPr>
      <w:r w:rsidRPr="00DE3273">
        <w:rPr>
          <w:rFonts w:ascii="Arial" w:hAnsi="Arial" w:cs="Arial"/>
        </w:rPr>
        <w:t xml:space="preserve">50% (20) households have </w:t>
      </w:r>
      <w:r w:rsidR="00DE3273">
        <w:rPr>
          <w:rFonts w:ascii="Arial" w:hAnsi="Arial" w:cs="Arial"/>
        </w:rPr>
        <w:tab/>
      </w:r>
      <w:r w:rsidRPr="00DE3273">
        <w:rPr>
          <w:rFonts w:ascii="Arial" w:hAnsi="Arial" w:cs="Arial"/>
        </w:rPr>
        <w:t>2 permanent residents</w:t>
      </w:r>
    </w:p>
    <w:p w:rsidR="005E0C66" w:rsidRPr="00BF624A" w:rsidRDefault="005E0C66" w:rsidP="00022AFC">
      <w:pPr>
        <w:pStyle w:val="ListParagraph"/>
        <w:numPr>
          <w:ilvl w:val="0"/>
          <w:numId w:val="4"/>
        </w:numPr>
        <w:spacing w:after="120" w:line="276" w:lineRule="auto"/>
        <w:jc w:val="both"/>
        <w:rPr>
          <w:rFonts w:ascii="Arial" w:hAnsi="Arial" w:cs="Arial"/>
        </w:rPr>
      </w:pPr>
      <w:r w:rsidRPr="00BF624A">
        <w:rPr>
          <w:rFonts w:ascii="Arial" w:hAnsi="Arial" w:cs="Arial"/>
        </w:rPr>
        <w:t xml:space="preserve">20% </w:t>
      </w:r>
      <w:r w:rsidR="00DE3273">
        <w:rPr>
          <w:rFonts w:ascii="Arial" w:hAnsi="Arial" w:cs="Arial"/>
        </w:rPr>
        <w:t xml:space="preserve">  </w:t>
      </w:r>
      <w:r w:rsidRPr="00BF624A">
        <w:rPr>
          <w:rFonts w:ascii="Arial" w:hAnsi="Arial" w:cs="Arial"/>
        </w:rPr>
        <w:t xml:space="preserve">(8) households have </w:t>
      </w:r>
      <w:r w:rsidR="00DE3273">
        <w:rPr>
          <w:rFonts w:ascii="Arial" w:hAnsi="Arial" w:cs="Arial"/>
        </w:rPr>
        <w:tab/>
      </w:r>
      <w:r w:rsidRPr="00BF624A">
        <w:rPr>
          <w:rFonts w:ascii="Arial" w:hAnsi="Arial" w:cs="Arial"/>
        </w:rPr>
        <w:t>3 permanent residents</w:t>
      </w:r>
    </w:p>
    <w:p w:rsidR="005E0C66" w:rsidRPr="00BF624A" w:rsidRDefault="005E0C66" w:rsidP="00022AFC">
      <w:pPr>
        <w:pStyle w:val="ListParagraph"/>
        <w:numPr>
          <w:ilvl w:val="0"/>
          <w:numId w:val="4"/>
        </w:numPr>
        <w:spacing w:after="120" w:line="276" w:lineRule="auto"/>
        <w:jc w:val="both"/>
        <w:rPr>
          <w:rFonts w:ascii="Arial" w:hAnsi="Arial" w:cs="Arial"/>
        </w:rPr>
      </w:pPr>
      <w:r w:rsidRPr="00BF624A">
        <w:rPr>
          <w:rFonts w:ascii="Arial" w:hAnsi="Arial" w:cs="Arial"/>
        </w:rPr>
        <w:t xml:space="preserve">18% </w:t>
      </w:r>
      <w:r w:rsidR="00DE3273">
        <w:rPr>
          <w:rFonts w:ascii="Arial" w:hAnsi="Arial" w:cs="Arial"/>
        </w:rPr>
        <w:t xml:space="preserve">  </w:t>
      </w:r>
      <w:r w:rsidRPr="00BF624A">
        <w:rPr>
          <w:rFonts w:ascii="Arial" w:hAnsi="Arial" w:cs="Arial"/>
        </w:rPr>
        <w:t xml:space="preserve">(7) households have </w:t>
      </w:r>
      <w:r w:rsidR="00DE3273">
        <w:rPr>
          <w:rFonts w:ascii="Arial" w:hAnsi="Arial" w:cs="Arial"/>
        </w:rPr>
        <w:tab/>
      </w:r>
      <w:r w:rsidRPr="00BF624A">
        <w:rPr>
          <w:rFonts w:ascii="Arial" w:hAnsi="Arial" w:cs="Arial"/>
        </w:rPr>
        <w:t>4 permanent residents</w:t>
      </w:r>
    </w:p>
    <w:p w:rsidR="005E0C66" w:rsidRDefault="005E0C66" w:rsidP="00022AFC">
      <w:pPr>
        <w:pStyle w:val="ListParagraph"/>
        <w:numPr>
          <w:ilvl w:val="0"/>
          <w:numId w:val="4"/>
        </w:numPr>
        <w:spacing w:after="120" w:line="276" w:lineRule="auto"/>
        <w:jc w:val="both"/>
        <w:rPr>
          <w:rFonts w:ascii="Arial" w:hAnsi="Arial" w:cs="Arial"/>
        </w:rPr>
      </w:pPr>
      <w:r w:rsidRPr="00BF624A">
        <w:rPr>
          <w:rFonts w:ascii="Arial" w:hAnsi="Arial" w:cs="Arial"/>
        </w:rPr>
        <w:t xml:space="preserve">5% </w:t>
      </w:r>
      <w:r w:rsidR="00DE3273">
        <w:rPr>
          <w:rFonts w:ascii="Arial" w:hAnsi="Arial" w:cs="Arial"/>
        </w:rPr>
        <w:t xml:space="preserve">    </w:t>
      </w:r>
      <w:r w:rsidRPr="00BF624A">
        <w:rPr>
          <w:rFonts w:ascii="Arial" w:hAnsi="Arial" w:cs="Arial"/>
        </w:rPr>
        <w:t xml:space="preserve">(2) households have </w:t>
      </w:r>
      <w:r w:rsidR="00DE3273">
        <w:rPr>
          <w:rFonts w:ascii="Arial" w:hAnsi="Arial" w:cs="Arial"/>
        </w:rPr>
        <w:tab/>
      </w:r>
      <w:r w:rsidRPr="00BF624A">
        <w:rPr>
          <w:rFonts w:ascii="Arial" w:hAnsi="Arial" w:cs="Arial"/>
        </w:rPr>
        <w:t>5 or more permanent residents</w:t>
      </w:r>
    </w:p>
    <w:p w:rsidR="00B4027A" w:rsidRPr="00B4027A" w:rsidRDefault="00B4027A" w:rsidP="00B4027A">
      <w:pPr>
        <w:spacing w:after="120" w:line="276" w:lineRule="auto"/>
        <w:jc w:val="both"/>
        <w:rPr>
          <w:rFonts w:ascii="Arial" w:hAnsi="Arial" w:cs="Arial"/>
        </w:rPr>
      </w:pPr>
      <w:r>
        <w:rPr>
          <w:rFonts w:ascii="Arial" w:hAnsi="Arial" w:cs="Arial"/>
        </w:rPr>
        <w:t>Therefore the most common household size is 2 person households.</w:t>
      </w:r>
    </w:p>
    <w:p w:rsidR="00087E69" w:rsidRDefault="00087E69" w:rsidP="003236D2">
      <w:pPr>
        <w:spacing w:after="120" w:line="276" w:lineRule="auto"/>
        <w:jc w:val="both"/>
        <w:rPr>
          <w:rFonts w:ascii="Arial" w:hAnsi="Arial" w:cs="Arial"/>
          <w:b/>
          <w:color w:val="00B050"/>
        </w:rPr>
      </w:pPr>
    </w:p>
    <w:p w:rsidR="00E01666" w:rsidRPr="00BF624A" w:rsidRDefault="00E01666" w:rsidP="003236D2">
      <w:pPr>
        <w:spacing w:after="120" w:line="276" w:lineRule="auto"/>
        <w:jc w:val="both"/>
        <w:rPr>
          <w:rFonts w:ascii="Arial" w:hAnsi="Arial" w:cs="Arial"/>
          <w:b/>
          <w:sz w:val="20"/>
          <w:szCs w:val="20"/>
        </w:rPr>
      </w:pPr>
      <w:r w:rsidRPr="00BF624A">
        <w:rPr>
          <w:rFonts w:ascii="Arial" w:hAnsi="Arial" w:cs="Arial"/>
          <w:b/>
          <w:sz w:val="20"/>
          <w:szCs w:val="20"/>
        </w:rPr>
        <w:t>Table 2. Household size</w:t>
      </w:r>
    </w:p>
    <w:p w:rsidR="005E0C66" w:rsidRDefault="005E0C66" w:rsidP="003236D2">
      <w:pPr>
        <w:spacing w:after="120" w:line="276" w:lineRule="auto"/>
        <w:jc w:val="both"/>
        <w:rPr>
          <w:rFonts w:ascii="Arial" w:hAnsi="Arial" w:cs="Arial"/>
          <w:color w:val="00B050"/>
        </w:rPr>
      </w:pPr>
      <w:r>
        <w:rPr>
          <w:rFonts w:ascii="Arial" w:hAnsi="Arial" w:cs="Arial"/>
          <w:noProof/>
        </w:rPr>
        <w:drawing>
          <wp:inline distT="0" distB="0" distL="0" distR="0" wp14:anchorId="1D2D35EC" wp14:editId="6A7A6577">
            <wp:extent cx="4808855" cy="1914525"/>
            <wp:effectExtent l="0" t="0" r="10795" b="9525"/>
            <wp:docPr id="7"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94861" w:rsidRDefault="00794861" w:rsidP="003A3BCE">
      <w:pPr>
        <w:spacing w:line="276" w:lineRule="auto"/>
        <w:jc w:val="both"/>
        <w:rPr>
          <w:rFonts w:ascii="Arial" w:hAnsi="Arial" w:cs="Arial"/>
          <w:b/>
          <w:color w:val="00B050"/>
        </w:rPr>
      </w:pPr>
    </w:p>
    <w:p w:rsidR="00AF1CE0" w:rsidRPr="00404917" w:rsidRDefault="00C344E6" w:rsidP="00F904F6">
      <w:pPr>
        <w:spacing w:after="120" w:line="276" w:lineRule="auto"/>
        <w:jc w:val="both"/>
        <w:rPr>
          <w:rFonts w:ascii="Arial" w:hAnsi="Arial" w:cs="Arial"/>
        </w:rPr>
      </w:pPr>
      <w:r w:rsidRPr="00404917">
        <w:rPr>
          <w:rFonts w:ascii="Arial" w:hAnsi="Arial" w:cs="Arial"/>
          <w:b/>
        </w:rPr>
        <w:t>3.</w:t>
      </w:r>
      <w:r w:rsidR="00404F43" w:rsidRPr="00404917">
        <w:rPr>
          <w:rFonts w:ascii="Arial" w:hAnsi="Arial" w:cs="Arial"/>
          <w:b/>
        </w:rPr>
        <w:t>3</w:t>
      </w:r>
      <w:r w:rsidR="0099013D" w:rsidRPr="00404917">
        <w:rPr>
          <w:rFonts w:ascii="Arial" w:hAnsi="Arial" w:cs="Arial"/>
          <w:b/>
        </w:rPr>
        <w:t xml:space="preserve"> The profile of household types</w:t>
      </w:r>
      <w:r w:rsidR="0099013D" w:rsidRPr="00404917">
        <w:rPr>
          <w:rFonts w:ascii="Arial" w:hAnsi="Arial" w:cs="Arial"/>
        </w:rPr>
        <w:t xml:space="preserve"> </w:t>
      </w:r>
    </w:p>
    <w:p w:rsidR="00DA5317" w:rsidRPr="00861E28" w:rsidRDefault="00F904F6" w:rsidP="00861E28">
      <w:pPr>
        <w:spacing w:after="120" w:line="276" w:lineRule="auto"/>
        <w:jc w:val="both"/>
        <w:rPr>
          <w:rFonts w:ascii="Arial" w:hAnsi="Arial" w:cs="Arial"/>
        </w:rPr>
      </w:pPr>
      <w:r>
        <w:rPr>
          <w:rFonts w:ascii="Arial" w:hAnsi="Arial" w:cs="Arial"/>
        </w:rPr>
        <w:t>3.3.1</w:t>
      </w:r>
      <w:r w:rsidR="00794861" w:rsidRPr="00BF624A">
        <w:rPr>
          <w:rFonts w:ascii="Arial" w:hAnsi="Arial" w:cs="Arial"/>
        </w:rPr>
        <w:t xml:space="preserve"> </w:t>
      </w:r>
      <w:r w:rsidR="0099013D" w:rsidRPr="00BF624A">
        <w:rPr>
          <w:rFonts w:ascii="Arial" w:hAnsi="Arial" w:cs="Arial"/>
        </w:rPr>
        <w:t>Single households under sixty</w:t>
      </w:r>
      <w:r w:rsidR="00EE6A7B">
        <w:rPr>
          <w:rFonts w:ascii="Arial" w:hAnsi="Arial" w:cs="Arial"/>
        </w:rPr>
        <w:t xml:space="preserve"> five</w:t>
      </w:r>
      <w:r w:rsidR="0099013D" w:rsidRPr="00BF624A">
        <w:rPr>
          <w:rFonts w:ascii="Arial" w:hAnsi="Arial" w:cs="Arial"/>
        </w:rPr>
        <w:t xml:space="preserve"> years o</w:t>
      </w:r>
      <w:r w:rsidR="002F537A" w:rsidRPr="00BF624A">
        <w:rPr>
          <w:rFonts w:ascii="Arial" w:hAnsi="Arial" w:cs="Arial"/>
        </w:rPr>
        <w:t xml:space="preserve">ld provided </w:t>
      </w:r>
      <w:r w:rsidR="00EE6A7B">
        <w:rPr>
          <w:rFonts w:ascii="Arial" w:hAnsi="Arial" w:cs="Arial"/>
        </w:rPr>
        <w:t>7.5</w:t>
      </w:r>
      <w:r w:rsidR="002F537A" w:rsidRPr="00BF624A">
        <w:rPr>
          <w:rFonts w:ascii="Arial" w:hAnsi="Arial" w:cs="Arial"/>
        </w:rPr>
        <w:t>% (</w:t>
      </w:r>
      <w:r w:rsidR="00EE6A7B">
        <w:rPr>
          <w:rFonts w:ascii="Arial" w:hAnsi="Arial" w:cs="Arial"/>
        </w:rPr>
        <w:t>3</w:t>
      </w:r>
      <w:r w:rsidR="0099013D" w:rsidRPr="00BF624A">
        <w:rPr>
          <w:rFonts w:ascii="Arial" w:hAnsi="Arial" w:cs="Arial"/>
        </w:rPr>
        <w:t>) responses.</w:t>
      </w:r>
    </w:p>
    <w:p w:rsidR="004B2607" w:rsidRPr="00861E28" w:rsidRDefault="004B2607" w:rsidP="003236D2">
      <w:pPr>
        <w:spacing w:after="120" w:line="276" w:lineRule="auto"/>
        <w:jc w:val="both"/>
        <w:rPr>
          <w:rFonts w:ascii="Arial" w:hAnsi="Arial" w:cs="Arial"/>
        </w:rPr>
      </w:pPr>
      <w:r w:rsidRPr="00861E28">
        <w:rPr>
          <w:rFonts w:ascii="Arial" w:hAnsi="Arial" w:cs="Arial"/>
        </w:rPr>
        <w:t>3.</w:t>
      </w:r>
      <w:r w:rsidR="00404F43" w:rsidRPr="00861E28">
        <w:rPr>
          <w:rFonts w:ascii="Arial" w:hAnsi="Arial" w:cs="Arial"/>
        </w:rPr>
        <w:t>3.</w:t>
      </w:r>
      <w:r w:rsidR="00F904F6">
        <w:rPr>
          <w:rFonts w:ascii="Arial" w:hAnsi="Arial" w:cs="Arial"/>
        </w:rPr>
        <w:t>2</w:t>
      </w:r>
      <w:r w:rsidRPr="00861E28">
        <w:rPr>
          <w:rFonts w:ascii="Arial" w:hAnsi="Arial" w:cs="Arial"/>
        </w:rPr>
        <w:t xml:space="preserve"> </w:t>
      </w:r>
      <w:r w:rsidR="00962DFF">
        <w:rPr>
          <w:rFonts w:ascii="Arial" w:hAnsi="Arial" w:cs="Arial"/>
        </w:rPr>
        <w:t>According to the cens</w:t>
      </w:r>
      <w:r w:rsidR="00BF624A" w:rsidRPr="00861E28">
        <w:rPr>
          <w:rFonts w:ascii="Arial" w:hAnsi="Arial" w:cs="Arial"/>
        </w:rPr>
        <w:t>us 2011, s</w:t>
      </w:r>
      <w:r w:rsidRPr="00861E28">
        <w:rPr>
          <w:rFonts w:ascii="Arial" w:hAnsi="Arial" w:cs="Arial"/>
        </w:rPr>
        <w:t>ingle</w:t>
      </w:r>
      <w:r w:rsidR="00BF624A" w:rsidRPr="00861E28">
        <w:rPr>
          <w:rFonts w:ascii="Arial" w:hAnsi="Arial" w:cs="Arial"/>
        </w:rPr>
        <w:t xml:space="preserve"> person households account for 25.8</w:t>
      </w:r>
      <w:r w:rsidRPr="00861E28">
        <w:rPr>
          <w:rFonts w:ascii="Arial" w:hAnsi="Arial" w:cs="Arial"/>
        </w:rPr>
        <w:t>% of the</w:t>
      </w:r>
      <w:r w:rsidR="00861E28" w:rsidRPr="00861E28">
        <w:rPr>
          <w:rFonts w:ascii="Arial" w:hAnsi="Arial" w:cs="Arial"/>
        </w:rPr>
        <w:t xml:space="preserve"> Skeabost community. The percentage of single</w:t>
      </w:r>
      <w:r w:rsidRPr="00861E28">
        <w:rPr>
          <w:rFonts w:ascii="Arial" w:hAnsi="Arial" w:cs="Arial"/>
        </w:rPr>
        <w:t xml:space="preserve"> households who respo</w:t>
      </w:r>
      <w:r w:rsidR="00870F75" w:rsidRPr="00861E28">
        <w:rPr>
          <w:rFonts w:ascii="Arial" w:hAnsi="Arial" w:cs="Arial"/>
        </w:rPr>
        <w:t>nded to the survey</w:t>
      </w:r>
      <w:r w:rsidR="00861E28" w:rsidRPr="00861E28">
        <w:rPr>
          <w:rFonts w:ascii="Arial" w:hAnsi="Arial" w:cs="Arial"/>
        </w:rPr>
        <w:t xml:space="preserve"> is 8%. Both are </w:t>
      </w:r>
      <w:r w:rsidR="00870F75" w:rsidRPr="00861E28">
        <w:rPr>
          <w:rFonts w:ascii="Arial" w:hAnsi="Arial" w:cs="Arial"/>
        </w:rPr>
        <w:t>lower</w:t>
      </w:r>
      <w:r w:rsidRPr="00861E28">
        <w:rPr>
          <w:rFonts w:ascii="Arial" w:hAnsi="Arial" w:cs="Arial"/>
        </w:rPr>
        <w:t xml:space="preserve"> than the percentage for Scotland which is 34.7%.</w:t>
      </w:r>
    </w:p>
    <w:p w:rsidR="00A45AB2" w:rsidRDefault="004B2607" w:rsidP="003236D2">
      <w:pPr>
        <w:spacing w:after="120" w:line="276" w:lineRule="auto"/>
        <w:jc w:val="both"/>
        <w:rPr>
          <w:rFonts w:ascii="Arial" w:hAnsi="Arial" w:cs="Arial"/>
        </w:rPr>
      </w:pPr>
      <w:r w:rsidRPr="00A45AB2">
        <w:rPr>
          <w:rFonts w:ascii="Arial" w:hAnsi="Arial" w:cs="Arial"/>
        </w:rPr>
        <w:t>3.</w:t>
      </w:r>
      <w:r w:rsidR="00404F43" w:rsidRPr="00A45AB2">
        <w:rPr>
          <w:rFonts w:ascii="Arial" w:hAnsi="Arial" w:cs="Arial"/>
        </w:rPr>
        <w:t>3.</w:t>
      </w:r>
      <w:r w:rsidR="00F904F6">
        <w:rPr>
          <w:rFonts w:ascii="Arial" w:hAnsi="Arial" w:cs="Arial"/>
        </w:rPr>
        <w:t>3</w:t>
      </w:r>
      <w:r w:rsidR="00962DFF">
        <w:rPr>
          <w:rFonts w:ascii="Arial" w:hAnsi="Arial" w:cs="Arial"/>
        </w:rPr>
        <w:t xml:space="preserve"> The cens</w:t>
      </w:r>
      <w:r w:rsidR="00A45AB2">
        <w:rPr>
          <w:rFonts w:ascii="Arial" w:hAnsi="Arial" w:cs="Arial"/>
        </w:rPr>
        <w:t>us 2011 shows that 11.9% of Skeabost households are single person households with occupants aged 65 years or over, compared with 13.1% as the Scottish average. No survey respondents living alone and over 65 years responded to the survey.</w:t>
      </w:r>
    </w:p>
    <w:p w:rsidR="00A45AB2" w:rsidRPr="00A45AB2" w:rsidRDefault="00A45AB2" w:rsidP="003236D2">
      <w:pPr>
        <w:spacing w:after="120" w:line="276" w:lineRule="auto"/>
        <w:jc w:val="both"/>
        <w:rPr>
          <w:rFonts w:ascii="Arial" w:hAnsi="Arial" w:cs="Arial"/>
        </w:rPr>
      </w:pPr>
    </w:p>
    <w:p w:rsidR="00794861" w:rsidRPr="00404917" w:rsidRDefault="004B2607" w:rsidP="003236D2">
      <w:pPr>
        <w:spacing w:after="120" w:line="276" w:lineRule="auto"/>
        <w:jc w:val="both"/>
        <w:rPr>
          <w:rFonts w:ascii="Arial" w:hAnsi="Arial" w:cs="Arial"/>
          <w:b/>
        </w:rPr>
      </w:pPr>
      <w:r w:rsidRPr="00404917">
        <w:rPr>
          <w:rFonts w:ascii="Arial" w:hAnsi="Arial" w:cs="Arial"/>
          <w:b/>
        </w:rPr>
        <w:t>3.</w:t>
      </w:r>
      <w:r w:rsidR="00794861" w:rsidRPr="00404917">
        <w:rPr>
          <w:rFonts w:ascii="Arial" w:hAnsi="Arial" w:cs="Arial"/>
          <w:b/>
        </w:rPr>
        <w:t>4</w:t>
      </w:r>
      <w:r w:rsidR="00794861" w:rsidRPr="00404917">
        <w:rPr>
          <w:b/>
        </w:rPr>
        <w:t xml:space="preserve"> </w:t>
      </w:r>
      <w:r w:rsidR="00794861" w:rsidRPr="00404917">
        <w:rPr>
          <w:rFonts w:ascii="Arial" w:hAnsi="Arial" w:cs="Arial"/>
          <w:b/>
        </w:rPr>
        <w:t>Age of Household Occupants</w:t>
      </w:r>
    </w:p>
    <w:p w:rsidR="00794861" w:rsidRPr="00F375F4" w:rsidRDefault="00794861" w:rsidP="003236D2">
      <w:pPr>
        <w:spacing w:after="120" w:line="276" w:lineRule="auto"/>
        <w:jc w:val="both"/>
        <w:rPr>
          <w:rFonts w:ascii="Arial" w:hAnsi="Arial" w:cs="Arial"/>
        </w:rPr>
      </w:pPr>
      <w:r>
        <w:rPr>
          <w:rFonts w:ascii="Arial" w:hAnsi="Arial" w:cs="Arial"/>
        </w:rPr>
        <w:t>3.4.1</w:t>
      </w:r>
      <w:r w:rsidR="00EB39EA">
        <w:rPr>
          <w:rFonts w:ascii="Arial" w:hAnsi="Arial" w:cs="Arial"/>
        </w:rPr>
        <w:t xml:space="preserve"> </w:t>
      </w:r>
      <w:r w:rsidR="00EB39EA" w:rsidRPr="00F375F4">
        <w:rPr>
          <w:rFonts w:ascii="Arial" w:hAnsi="Arial" w:cs="Arial"/>
        </w:rPr>
        <w:t xml:space="preserve">The households who returned the survey account for a total of </w:t>
      </w:r>
      <w:r w:rsidR="00D009C3">
        <w:rPr>
          <w:rFonts w:ascii="Arial" w:hAnsi="Arial" w:cs="Arial"/>
        </w:rPr>
        <w:t>121</w:t>
      </w:r>
      <w:r w:rsidR="00EB39EA" w:rsidRPr="00F375F4">
        <w:rPr>
          <w:rFonts w:ascii="Arial" w:hAnsi="Arial" w:cs="Arial"/>
        </w:rPr>
        <w:t xml:space="preserve"> individuals.</w:t>
      </w:r>
    </w:p>
    <w:p w:rsidR="00794861" w:rsidRPr="00F375F4" w:rsidRDefault="00EB39EA" w:rsidP="003236D2">
      <w:pPr>
        <w:spacing w:after="120" w:line="276" w:lineRule="auto"/>
        <w:jc w:val="both"/>
        <w:rPr>
          <w:rFonts w:ascii="Arial" w:hAnsi="Arial" w:cs="Arial"/>
        </w:rPr>
      </w:pPr>
      <w:r w:rsidRPr="00F375F4">
        <w:rPr>
          <w:rFonts w:ascii="Arial" w:hAnsi="Arial" w:cs="Arial"/>
        </w:rPr>
        <w:t>3.4.2 This</w:t>
      </w:r>
      <w:r w:rsidR="00D009C3">
        <w:rPr>
          <w:rFonts w:ascii="Arial" w:hAnsi="Arial" w:cs="Arial"/>
        </w:rPr>
        <w:t xml:space="preserve"> comprised</w:t>
      </w:r>
      <w:r w:rsidR="00DC7F46">
        <w:rPr>
          <w:rFonts w:ascii="Arial" w:hAnsi="Arial" w:cs="Arial"/>
        </w:rPr>
        <w:t xml:space="preserve"> of 47</w:t>
      </w:r>
      <w:r w:rsidR="004B2607" w:rsidRPr="00F375F4">
        <w:rPr>
          <w:rFonts w:ascii="Arial" w:hAnsi="Arial" w:cs="Arial"/>
        </w:rPr>
        <w:t xml:space="preserve"> individuals ag</w:t>
      </w:r>
      <w:r w:rsidR="00D009C3">
        <w:rPr>
          <w:rFonts w:ascii="Arial" w:hAnsi="Arial" w:cs="Arial"/>
        </w:rPr>
        <w:t>ed forty five to sixty four and</w:t>
      </w:r>
      <w:r w:rsidR="00DC7F46">
        <w:rPr>
          <w:rFonts w:ascii="Arial" w:hAnsi="Arial" w:cs="Arial"/>
        </w:rPr>
        <w:t xml:space="preserve"> 19</w:t>
      </w:r>
      <w:r w:rsidR="004B2607" w:rsidRPr="00F375F4">
        <w:rPr>
          <w:rFonts w:ascii="Arial" w:hAnsi="Arial" w:cs="Arial"/>
        </w:rPr>
        <w:t xml:space="preserve"> individuals aged </w:t>
      </w:r>
      <w:r w:rsidR="00F375F4" w:rsidRPr="00F375F4">
        <w:rPr>
          <w:rFonts w:ascii="Arial" w:hAnsi="Arial" w:cs="Arial"/>
        </w:rPr>
        <w:t>sixty five plus</w:t>
      </w:r>
      <w:r w:rsidR="004B2607" w:rsidRPr="00F375F4">
        <w:rPr>
          <w:rFonts w:ascii="Arial" w:hAnsi="Arial" w:cs="Arial"/>
        </w:rPr>
        <w:t xml:space="preserve">. </w:t>
      </w:r>
      <w:r w:rsidR="00D009C3">
        <w:rPr>
          <w:rFonts w:ascii="Arial" w:hAnsi="Arial" w:cs="Arial"/>
        </w:rPr>
        <w:t xml:space="preserve">There were </w:t>
      </w:r>
      <w:r w:rsidR="00DC7F46">
        <w:rPr>
          <w:rFonts w:ascii="Arial" w:hAnsi="Arial" w:cs="Arial"/>
        </w:rPr>
        <w:t xml:space="preserve">35 </w:t>
      </w:r>
      <w:r w:rsidR="00D009C3">
        <w:rPr>
          <w:rFonts w:ascii="Arial" w:hAnsi="Arial" w:cs="Arial"/>
        </w:rPr>
        <w:t>individuals under the age of</w:t>
      </w:r>
      <w:r w:rsidR="00DC7F46">
        <w:rPr>
          <w:rFonts w:ascii="Arial" w:hAnsi="Arial" w:cs="Arial"/>
        </w:rPr>
        <w:t xml:space="preserve"> 19</w:t>
      </w:r>
      <w:r w:rsidR="00F375F4" w:rsidRPr="00F375F4">
        <w:rPr>
          <w:rFonts w:ascii="Arial" w:hAnsi="Arial" w:cs="Arial"/>
        </w:rPr>
        <w:t xml:space="preserve">.  </w:t>
      </w:r>
    </w:p>
    <w:p w:rsidR="0030346E" w:rsidRDefault="0030346E" w:rsidP="003236D2">
      <w:pPr>
        <w:spacing w:after="120" w:line="276" w:lineRule="auto"/>
        <w:jc w:val="both"/>
        <w:rPr>
          <w:rFonts w:ascii="Arial" w:hAnsi="Arial" w:cs="Arial"/>
          <w:color w:val="000000" w:themeColor="text1"/>
        </w:rPr>
      </w:pPr>
      <w:r w:rsidRPr="00F375F4">
        <w:rPr>
          <w:rFonts w:ascii="Arial" w:hAnsi="Arial" w:cs="Arial"/>
          <w:color w:val="000000" w:themeColor="text1"/>
        </w:rPr>
        <w:t>3.4.3 The majority of respondents were in the 45 to 64 year age group. The full breakdown is provided below.</w:t>
      </w:r>
    </w:p>
    <w:p w:rsidR="00404917" w:rsidRDefault="00404917" w:rsidP="003236D2">
      <w:pPr>
        <w:spacing w:after="120" w:line="276" w:lineRule="auto"/>
        <w:jc w:val="both"/>
        <w:rPr>
          <w:rFonts w:ascii="Arial" w:hAnsi="Arial" w:cs="Arial"/>
          <w:color w:val="000000" w:themeColor="text1"/>
        </w:rPr>
      </w:pPr>
    </w:p>
    <w:p w:rsidR="004B2607" w:rsidRDefault="003236D2" w:rsidP="003F4CE3">
      <w:pPr>
        <w:spacing w:after="120" w:line="276" w:lineRule="auto"/>
        <w:rPr>
          <w:rFonts w:ascii="Arial" w:hAnsi="Arial" w:cs="Arial"/>
        </w:rPr>
      </w:pPr>
      <w:r>
        <w:rPr>
          <w:noProof/>
        </w:rPr>
        <w:lastRenderedPageBreak/>
        <w:drawing>
          <wp:anchor distT="0" distB="0" distL="114300" distR="114300" simplePos="0" relativeHeight="251660288" behindDoc="0" locked="0" layoutInCell="1" allowOverlap="1" wp14:anchorId="6CD89C3F" wp14:editId="4CEF093C">
            <wp:simplePos x="0" y="0"/>
            <wp:positionH relativeFrom="column">
              <wp:posOffset>112395</wp:posOffset>
            </wp:positionH>
            <wp:positionV relativeFrom="paragraph">
              <wp:posOffset>228600</wp:posOffset>
            </wp:positionV>
            <wp:extent cx="5381625" cy="2400300"/>
            <wp:effectExtent l="0" t="0" r="9525" b="0"/>
            <wp:wrapSquare wrapText="bothSides"/>
            <wp:docPr id="2"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4B2607">
        <w:rPr>
          <w:rFonts w:ascii="Arial" w:hAnsi="Arial" w:cs="Arial"/>
          <w:b/>
          <w:sz w:val="20"/>
          <w:szCs w:val="20"/>
        </w:rPr>
        <w:t xml:space="preserve">Table </w:t>
      </w:r>
      <w:r w:rsidR="00404F43">
        <w:rPr>
          <w:rFonts w:ascii="Arial" w:hAnsi="Arial" w:cs="Arial"/>
          <w:b/>
          <w:sz w:val="20"/>
          <w:szCs w:val="20"/>
        </w:rPr>
        <w:t>4</w:t>
      </w:r>
      <w:r w:rsidR="004B2607">
        <w:rPr>
          <w:rFonts w:ascii="Arial" w:hAnsi="Arial" w:cs="Arial"/>
          <w:b/>
          <w:sz w:val="20"/>
          <w:szCs w:val="20"/>
        </w:rPr>
        <w:t>. Age o</w:t>
      </w:r>
      <w:r w:rsidR="004B2607" w:rsidRPr="00585BF5">
        <w:rPr>
          <w:rFonts w:ascii="Arial" w:hAnsi="Arial" w:cs="Arial"/>
          <w:b/>
          <w:sz w:val="20"/>
          <w:szCs w:val="20"/>
        </w:rPr>
        <w:t>f Household Occupants</w:t>
      </w:r>
    </w:p>
    <w:p w:rsidR="004B2607" w:rsidRDefault="004B2607" w:rsidP="003236D2">
      <w:pPr>
        <w:spacing w:after="120" w:line="276" w:lineRule="auto"/>
        <w:jc w:val="both"/>
        <w:rPr>
          <w:rFonts w:ascii="Arial" w:hAnsi="Arial" w:cs="Arial"/>
        </w:rPr>
      </w:pPr>
    </w:p>
    <w:p w:rsidR="004B2607" w:rsidRPr="00103F3F" w:rsidRDefault="004B2607" w:rsidP="003236D2">
      <w:pPr>
        <w:spacing w:after="120" w:line="276" w:lineRule="auto"/>
        <w:jc w:val="both"/>
        <w:rPr>
          <w:rFonts w:ascii="Arial" w:hAnsi="Arial" w:cs="Arial"/>
        </w:rPr>
      </w:pPr>
    </w:p>
    <w:p w:rsidR="004B2607" w:rsidRDefault="004B2607" w:rsidP="003236D2">
      <w:pPr>
        <w:spacing w:after="120" w:line="276" w:lineRule="auto"/>
        <w:jc w:val="both"/>
        <w:rPr>
          <w:rFonts w:ascii="Arial" w:hAnsi="Arial" w:cs="Arial"/>
          <w:b/>
        </w:rPr>
      </w:pPr>
    </w:p>
    <w:p w:rsidR="004B2607" w:rsidRDefault="004B2607" w:rsidP="003236D2">
      <w:pPr>
        <w:spacing w:after="120" w:line="276" w:lineRule="auto"/>
        <w:jc w:val="both"/>
        <w:rPr>
          <w:rFonts w:ascii="Arial" w:hAnsi="Arial" w:cs="Arial"/>
          <w:b/>
        </w:rPr>
      </w:pPr>
    </w:p>
    <w:p w:rsidR="004B2607" w:rsidRDefault="004B2607" w:rsidP="003236D2">
      <w:pPr>
        <w:spacing w:after="120" w:line="276" w:lineRule="auto"/>
        <w:jc w:val="both"/>
        <w:rPr>
          <w:rFonts w:ascii="Arial" w:hAnsi="Arial" w:cs="Arial"/>
          <w:b/>
        </w:rPr>
      </w:pPr>
    </w:p>
    <w:p w:rsidR="00EB39EA" w:rsidRDefault="00EB39EA" w:rsidP="003236D2">
      <w:pPr>
        <w:spacing w:after="120" w:line="276" w:lineRule="auto"/>
        <w:jc w:val="both"/>
        <w:rPr>
          <w:rFonts w:ascii="Arial" w:hAnsi="Arial" w:cs="Arial"/>
        </w:rPr>
      </w:pPr>
    </w:p>
    <w:p w:rsidR="003236D2" w:rsidRDefault="003236D2" w:rsidP="003236D2">
      <w:pPr>
        <w:spacing w:after="120" w:line="276" w:lineRule="auto"/>
        <w:jc w:val="both"/>
        <w:rPr>
          <w:rFonts w:ascii="Arial" w:hAnsi="Arial" w:cs="Arial"/>
        </w:rPr>
      </w:pPr>
    </w:p>
    <w:p w:rsidR="003F4CE3" w:rsidRDefault="003F4CE3" w:rsidP="003236D2">
      <w:pPr>
        <w:spacing w:after="120" w:line="276" w:lineRule="auto"/>
        <w:jc w:val="both"/>
        <w:rPr>
          <w:rFonts w:ascii="Arial" w:hAnsi="Arial" w:cs="Arial"/>
        </w:rPr>
      </w:pPr>
    </w:p>
    <w:p w:rsidR="004B2607" w:rsidRDefault="004B2607" w:rsidP="003236D2">
      <w:pPr>
        <w:spacing w:after="120" w:line="276" w:lineRule="auto"/>
        <w:jc w:val="both"/>
        <w:rPr>
          <w:rFonts w:ascii="Arial" w:hAnsi="Arial" w:cs="Arial"/>
        </w:rPr>
      </w:pPr>
      <w:r w:rsidRPr="003766F7">
        <w:rPr>
          <w:rFonts w:ascii="Arial" w:hAnsi="Arial" w:cs="Arial"/>
        </w:rPr>
        <w:t>3.</w:t>
      </w:r>
      <w:r w:rsidR="00EB39EA" w:rsidRPr="003766F7">
        <w:rPr>
          <w:rFonts w:ascii="Arial" w:hAnsi="Arial" w:cs="Arial"/>
        </w:rPr>
        <w:t>4</w:t>
      </w:r>
      <w:r w:rsidR="00404F43" w:rsidRPr="003766F7">
        <w:rPr>
          <w:rFonts w:ascii="Arial" w:hAnsi="Arial" w:cs="Arial"/>
        </w:rPr>
        <w:t>.</w:t>
      </w:r>
      <w:r w:rsidR="003766F7" w:rsidRPr="003766F7">
        <w:rPr>
          <w:rFonts w:ascii="Arial" w:hAnsi="Arial" w:cs="Arial"/>
        </w:rPr>
        <w:t>4</w:t>
      </w:r>
      <w:r w:rsidRPr="003766F7">
        <w:rPr>
          <w:rFonts w:ascii="Arial" w:hAnsi="Arial" w:cs="Arial"/>
        </w:rPr>
        <w:t xml:space="preserve"> The ages of the people within the households who have responded to the survey demonstrate an aging population</w:t>
      </w:r>
      <w:r w:rsidR="00AF56AE">
        <w:rPr>
          <w:rFonts w:ascii="Arial" w:hAnsi="Arial" w:cs="Arial"/>
        </w:rPr>
        <w:t>. 16.5%</w:t>
      </w:r>
      <w:r w:rsidRPr="003766F7">
        <w:rPr>
          <w:rFonts w:ascii="Arial" w:hAnsi="Arial" w:cs="Arial"/>
        </w:rPr>
        <w:t xml:space="preserve"> of survey</w:t>
      </w:r>
      <w:r w:rsidR="00AF56AE">
        <w:rPr>
          <w:rFonts w:ascii="Arial" w:hAnsi="Arial" w:cs="Arial"/>
        </w:rPr>
        <w:t xml:space="preserve"> respondents are</w:t>
      </w:r>
      <w:r w:rsidRPr="003766F7">
        <w:rPr>
          <w:rFonts w:ascii="Arial" w:hAnsi="Arial" w:cs="Arial"/>
        </w:rPr>
        <w:t xml:space="preserve"> over</w:t>
      </w:r>
      <w:r w:rsidR="00AF56AE">
        <w:rPr>
          <w:rFonts w:ascii="Arial" w:hAnsi="Arial" w:cs="Arial"/>
        </w:rPr>
        <w:t xml:space="preserve"> 65 years of age which is similar to 16.8% in the whole of Scotland.</w:t>
      </w:r>
    </w:p>
    <w:p w:rsidR="00AF56AE" w:rsidRPr="003766F7" w:rsidRDefault="00AF56AE" w:rsidP="003236D2">
      <w:pPr>
        <w:spacing w:after="120" w:line="276" w:lineRule="auto"/>
        <w:jc w:val="both"/>
        <w:rPr>
          <w:rFonts w:ascii="Arial" w:hAnsi="Arial" w:cs="Arial"/>
        </w:rPr>
      </w:pPr>
      <w:r>
        <w:rPr>
          <w:rFonts w:ascii="Arial" w:hAnsi="Arial" w:cs="Arial"/>
        </w:rPr>
        <w:t>3.4.5 There are low nu</w:t>
      </w:r>
      <w:r w:rsidR="00B4027A">
        <w:rPr>
          <w:rFonts w:ascii="Arial" w:hAnsi="Arial" w:cs="Arial"/>
        </w:rPr>
        <w:t>mbers in the 20-29 (7%) and 30-4</w:t>
      </w:r>
      <w:r>
        <w:rPr>
          <w:rFonts w:ascii="Arial" w:hAnsi="Arial" w:cs="Arial"/>
        </w:rPr>
        <w:t xml:space="preserve">4 (8%) age groups represented. </w:t>
      </w:r>
      <w:r w:rsidR="00962DFF">
        <w:rPr>
          <w:rFonts w:ascii="Arial" w:hAnsi="Arial" w:cs="Arial"/>
        </w:rPr>
        <w:t>On a positive note there is a high number of 0-19 year olds (29%) and high numbers of working age 45-64 years (29%). Over 65’s represent 16.5% of respondents.</w:t>
      </w:r>
    </w:p>
    <w:p w:rsidR="003F4CE3" w:rsidRPr="00404917" w:rsidRDefault="003F4CE3" w:rsidP="003236D2">
      <w:pPr>
        <w:spacing w:after="120" w:line="276" w:lineRule="auto"/>
        <w:jc w:val="both"/>
        <w:rPr>
          <w:rFonts w:ascii="Arial" w:hAnsi="Arial" w:cs="Arial"/>
          <w:b/>
        </w:rPr>
      </w:pPr>
    </w:p>
    <w:p w:rsidR="00404F43" w:rsidRPr="00404917" w:rsidRDefault="00C344E6" w:rsidP="003236D2">
      <w:pPr>
        <w:spacing w:after="120" w:line="276" w:lineRule="auto"/>
        <w:jc w:val="both"/>
        <w:rPr>
          <w:rFonts w:ascii="Arial" w:hAnsi="Arial" w:cs="Arial"/>
        </w:rPr>
      </w:pPr>
      <w:r w:rsidRPr="00404917">
        <w:rPr>
          <w:rFonts w:ascii="Arial" w:hAnsi="Arial" w:cs="Arial"/>
          <w:b/>
        </w:rPr>
        <w:t>3.</w:t>
      </w:r>
      <w:r w:rsidR="00EB39EA" w:rsidRPr="00404917">
        <w:rPr>
          <w:rFonts w:ascii="Arial" w:hAnsi="Arial" w:cs="Arial"/>
          <w:b/>
        </w:rPr>
        <w:t>5</w:t>
      </w:r>
      <w:r w:rsidR="0099013D" w:rsidRPr="00404917">
        <w:rPr>
          <w:rFonts w:ascii="Arial" w:hAnsi="Arial" w:cs="Arial"/>
          <w:b/>
        </w:rPr>
        <w:t xml:space="preserve"> </w:t>
      </w:r>
      <w:r w:rsidR="00EB39EA" w:rsidRPr="00404917">
        <w:rPr>
          <w:rFonts w:ascii="Arial" w:hAnsi="Arial" w:cs="Arial"/>
          <w:b/>
        </w:rPr>
        <w:t>E</w:t>
      </w:r>
      <w:r w:rsidR="0099013D" w:rsidRPr="00404917">
        <w:rPr>
          <w:rFonts w:ascii="Arial" w:hAnsi="Arial" w:cs="Arial"/>
          <w:b/>
        </w:rPr>
        <w:t xml:space="preserve">mployment </w:t>
      </w:r>
      <w:r w:rsidR="00D478F7">
        <w:rPr>
          <w:rFonts w:ascii="Arial" w:hAnsi="Arial" w:cs="Arial"/>
          <w:b/>
        </w:rPr>
        <w:t>and business</w:t>
      </w:r>
    </w:p>
    <w:p w:rsidR="00AF1CE0" w:rsidRPr="00291A3C" w:rsidRDefault="001E2773" w:rsidP="003236D2">
      <w:pPr>
        <w:spacing w:after="120" w:line="276" w:lineRule="auto"/>
        <w:jc w:val="both"/>
        <w:rPr>
          <w:rFonts w:ascii="Arial" w:hAnsi="Arial" w:cs="Arial"/>
        </w:rPr>
      </w:pPr>
      <w:r>
        <w:rPr>
          <w:rFonts w:ascii="Arial" w:hAnsi="Arial" w:cs="Arial"/>
        </w:rPr>
        <w:t>3.5.1</w:t>
      </w:r>
      <w:r w:rsidR="00291A3C">
        <w:rPr>
          <w:rFonts w:ascii="Arial" w:hAnsi="Arial" w:cs="Arial"/>
        </w:rPr>
        <w:t xml:space="preserve"> </w:t>
      </w:r>
      <w:r w:rsidR="00626610" w:rsidRPr="00291A3C">
        <w:rPr>
          <w:rFonts w:ascii="Arial" w:hAnsi="Arial" w:cs="Arial"/>
        </w:rPr>
        <w:t>People who are</w:t>
      </w:r>
      <w:r w:rsidR="0099013D" w:rsidRPr="00291A3C">
        <w:rPr>
          <w:rFonts w:ascii="Arial" w:hAnsi="Arial" w:cs="Arial"/>
        </w:rPr>
        <w:t xml:space="preserve"> retired </w:t>
      </w:r>
      <w:r w:rsidR="00626610" w:rsidRPr="00291A3C">
        <w:rPr>
          <w:rFonts w:ascii="Arial" w:hAnsi="Arial" w:cs="Arial"/>
        </w:rPr>
        <w:t xml:space="preserve">account for </w:t>
      </w:r>
      <w:r w:rsidR="001E0A05">
        <w:rPr>
          <w:rFonts w:ascii="Arial" w:hAnsi="Arial" w:cs="Arial"/>
        </w:rPr>
        <w:t>16.8</w:t>
      </w:r>
      <w:r w:rsidR="00626610" w:rsidRPr="00291A3C">
        <w:rPr>
          <w:rFonts w:ascii="Arial" w:hAnsi="Arial" w:cs="Arial"/>
        </w:rPr>
        <w:t xml:space="preserve">% of the total individuals covered in this survey </w:t>
      </w:r>
      <w:r w:rsidR="0099013D" w:rsidRPr="00291A3C">
        <w:rPr>
          <w:rFonts w:ascii="Arial" w:hAnsi="Arial" w:cs="Arial"/>
        </w:rPr>
        <w:t>(</w:t>
      </w:r>
      <w:r w:rsidR="001E0A05">
        <w:rPr>
          <w:rFonts w:ascii="Arial" w:hAnsi="Arial" w:cs="Arial"/>
        </w:rPr>
        <w:t>18</w:t>
      </w:r>
      <w:r w:rsidR="00DC7F46">
        <w:rPr>
          <w:rFonts w:ascii="Arial" w:hAnsi="Arial" w:cs="Arial"/>
        </w:rPr>
        <w:t xml:space="preserve"> </w:t>
      </w:r>
      <w:r w:rsidR="00626610" w:rsidRPr="00291A3C">
        <w:rPr>
          <w:rFonts w:ascii="Arial" w:hAnsi="Arial" w:cs="Arial"/>
        </w:rPr>
        <w:t>individuals</w:t>
      </w:r>
      <w:r w:rsidR="0099013D" w:rsidRPr="00291A3C">
        <w:rPr>
          <w:rFonts w:ascii="Arial" w:hAnsi="Arial" w:cs="Arial"/>
        </w:rPr>
        <w:t>)</w:t>
      </w:r>
      <w:r w:rsidR="00626610" w:rsidRPr="00291A3C">
        <w:rPr>
          <w:rFonts w:ascii="Arial" w:hAnsi="Arial" w:cs="Arial"/>
        </w:rPr>
        <w:t xml:space="preserve">. </w:t>
      </w:r>
    </w:p>
    <w:p w:rsidR="00AF1CE0" w:rsidRPr="00291A3C" w:rsidRDefault="001E2773" w:rsidP="003236D2">
      <w:pPr>
        <w:spacing w:after="120" w:line="276" w:lineRule="auto"/>
        <w:jc w:val="both"/>
        <w:rPr>
          <w:rFonts w:ascii="Arial" w:hAnsi="Arial" w:cs="Arial"/>
        </w:rPr>
      </w:pPr>
      <w:r>
        <w:rPr>
          <w:rFonts w:ascii="Arial" w:hAnsi="Arial" w:cs="Arial"/>
        </w:rPr>
        <w:t>3.5.2</w:t>
      </w:r>
      <w:r w:rsidR="00291A3C">
        <w:rPr>
          <w:rFonts w:ascii="Arial" w:hAnsi="Arial" w:cs="Arial"/>
        </w:rPr>
        <w:t xml:space="preserve"> </w:t>
      </w:r>
      <w:r w:rsidR="00626610" w:rsidRPr="00291A3C">
        <w:rPr>
          <w:rFonts w:ascii="Arial" w:hAnsi="Arial" w:cs="Arial"/>
        </w:rPr>
        <w:t>People</w:t>
      </w:r>
      <w:r w:rsidR="0099013D" w:rsidRPr="00291A3C">
        <w:rPr>
          <w:rFonts w:ascii="Arial" w:hAnsi="Arial" w:cs="Arial"/>
        </w:rPr>
        <w:t xml:space="preserve"> in full tim</w:t>
      </w:r>
      <w:r w:rsidR="002F537A" w:rsidRPr="00291A3C">
        <w:rPr>
          <w:rFonts w:ascii="Arial" w:hAnsi="Arial" w:cs="Arial"/>
        </w:rPr>
        <w:t>e employment</w:t>
      </w:r>
      <w:r w:rsidR="00626610" w:rsidRPr="00291A3C">
        <w:rPr>
          <w:rFonts w:ascii="Arial" w:hAnsi="Arial" w:cs="Arial"/>
        </w:rPr>
        <w:t xml:space="preserve"> account for </w:t>
      </w:r>
      <w:r w:rsidR="001E0A05">
        <w:rPr>
          <w:rFonts w:ascii="Arial" w:hAnsi="Arial" w:cs="Arial"/>
        </w:rPr>
        <w:t>28.9</w:t>
      </w:r>
      <w:r w:rsidR="00626610" w:rsidRPr="00291A3C">
        <w:rPr>
          <w:rFonts w:ascii="Arial" w:hAnsi="Arial" w:cs="Arial"/>
        </w:rPr>
        <w:t>%</w:t>
      </w:r>
      <w:r w:rsidR="001E0A05">
        <w:rPr>
          <w:rFonts w:ascii="Arial" w:hAnsi="Arial" w:cs="Arial"/>
        </w:rPr>
        <w:t xml:space="preserve"> (31 individuals).</w:t>
      </w:r>
      <w:r w:rsidR="00626610" w:rsidRPr="00291A3C">
        <w:rPr>
          <w:rFonts w:ascii="Arial" w:hAnsi="Arial" w:cs="Arial"/>
        </w:rPr>
        <w:t xml:space="preserve">  </w:t>
      </w:r>
    </w:p>
    <w:p w:rsidR="00D435EE" w:rsidRPr="00291A3C" w:rsidRDefault="001E2773" w:rsidP="003236D2">
      <w:pPr>
        <w:spacing w:after="120" w:line="276" w:lineRule="auto"/>
        <w:jc w:val="both"/>
        <w:rPr>
          <w:rFonts w:ascii="Arial" w:hAnsi="Arial" w:cs="Arial"/>
        </w:rPr>
      </w:pPr>
      <w:r>
        <w:rPr>
          <w:rFonts w:ascii="Arial" w:hAnsi="Arial" w:cs="Arial"/>
        </w:rPr>
        <w:t>3.5.3</w:t>
      </w:r>
      <w:r w:rsidR="00291A3C">
        <w:rPr>
          <w:rFonts w:ascii="Arial" w:hAnsi="Arial" w:cs="Arial"/>
        </w:rPr>
        <w:t xml:space="preserve"> P</w:t>
      </w:r>
      <w:r w:rsidR="00626610" w:rsidRPr="00291A3C">
        <w:rPr>
          <w:rFonts w:ascii="Arial" w:hAnsi="Arial" w:cs="Arial"/>
        </w:rPr>
        <w:t xml:space="preserve">art time employees make </w:t>
      </w:r>
      <w:r w:rsidR="00847378" w:rsidRPr="00291A3C">
        <w:rPr>
          <w:rFonts w:ascii="Arial" w:hAnsi="Arial" w:cs="Arial"/>
        </w:rPr>
        <w:t xml:space="preserve">up </w:t>
      </w:r>
      <w:r w:rsidR="001E0A05">
        <w:rPr>
          <w:rFonts w:ascii="Arial" w:hAnsi="Arial" w:cs="Arial"/>
        </w:rPr>
        <w:t>13</w:t>
      </w:r>
      <w:r w:rsidR="00626610" w:rsidRPr="00291A3C">
        <w:rPr>
          <w:rFonts w:ascii="Arial" w:hAnsi="Arial" w:cs="Arial"/>
        </w:rPr>
        <w:t>%</w:t>
      </w:r>
      <w:r w:rsidR="002F537A" w:rsidRPr="00291A3C">
        <w:rPr>
          <w:rFonts w:ascii="Arial" w:hAnsi="Arial" w:cs="Arial"/>
        </w:rPr>
        <w:t xml:space="preserve"> (</w:t>
      </w:r>
      <w:r w:rsidR="001E0A05">
        <w:rPr>
          <w:rFonts w:ascii="Arial" w:hAnsi="Arial" w:cs="Arial"/>
        </w:rPr>
        <w:t>14</w:t>
      </w:r>
      <w:r w:rsidR="003F3E06">
        <w:rPr>
          <w:rFonts w:ascii="Arial" w:hAnsi="Arial" w:cs="Arial"/>
        </w:rPr>
        <w:t xml:space="preserve"> </w:t>
      </w:r>
      <w:r w:rsidR="00626610" w:rsidRPr="00291A3C">
        <w:rPr>
          <w:rFonts w:ascii="Arial" w:hAnsi="Arial" w:cs="Arial"/>
        </w:rPr>
        <w:t>individuals</w:t>
      </w:r>
      <w:r w:rsidR="0099013D" w:rsidRPr="00291A3C">
        <w:rPr>
          <w:rFonts w:ascii="Arial" w:hAnsi="Arial" w:cs="Arial"/>
        </w:rPr>
        <w:t>)</w:t>
      </w:r>
      <w:r w:rsidR="005A5768" w:rsidRPr="00291A3C">
        <w:rPr>
          <w:rFonts w:ascii="Arial" w:hAnsi="Arial" w:cs="Arial"/>
        </w:rPr>
        <w:t xml:space="preserve">. </w:t>
      </w:r>
    </w:p>
    <w:p w:rsidR="00D435EE" w:rsidRDefault="00404F43" w:rsidP="003236D2">
      <w:pPr>
        <w:spacing w:after="120" w:line="276" w:lineRule="auto"/>
        <w:jc w:val="both"/>
        <w:rPr>
          <w:rFonts w:ascii="Arial" w:hAnsi="Arial" w:cs="Arial"/>
        </w:rPr>
      </w:pPr>
      <w:r>
        <w:rPr>
          <w:rFonts w:ascii="Arial" w:hAnsi="Arial" w:cs="Arial"/>
        </w:rPr>
        <w:t>3.</w:t>
      </w:r>
      <w:r w:rsidR="00EB39EA">
        <w:rPr>
          <w:rFonts w:ascii="Arial" w:hAnsi="Arial" w:cs="Arial"/>
        </w:rPr>
        <w:t>5</w:t>
      </w:r>
      <w:r>
        <w:rPr>
          <w:rFonts w:ascii="Arial" w:hAnsi="Arial" w:cs="Arial"/>
        </w:rPr>
        <w:t>.</w:t>
      </w:r>
      <w:r w:rsidR="001E2773">
        <w:rPr>
          <w:rFonts w:ascii="Arial" w:hAnsi="Arial" w:cs="Arial"/>
        </w:rPr>
        <w:t>4</w:t>
      </w:r>
      <w:r w:rsidR="001E0A05">
        <w:rPr>
          <w:rFonts w:ascii="Arial" w:hAnsi="Arial" w:cs="Arial"/>
        </w:rPr>
        <w:t xml:space="preserve"> 17</w:t>
      </w:r>
      <w:r w:rsidR="0099013D" w:rsidRPr="002330AC">
        <w:rPr>
          <w:rFonts w:ascii="Arial" w:hAnsi="Arial" w:cs="Arial"/>
        </w:rPr>
        <w:t xml:space="preserve"> </w:t>
      </w:r>
      <w:r w:rsidR="00F8660E">
        <w:rPr>
          <w:rFonts w:ascii="Arial" w:hAnsi="Arial" w:cs="Arial"/>
        </w:rPr>
        <w:t>individual</w:t>
      </w:r>
      <w:r w:rsidR="0010485B">
        <w:rPr>
          <w:rFonts w:ascii="Arial" w:hAnsi="Arial" w:cs="Arial"/>
        </w:rPr>
        <w:t>s</w:t>
      </w:r>
      <w:r w:rsidR="00F8660E">
        <w:rPr>
          <w:rFonts w:ascii="Arial" w:hAnsi="Arial" w:cs="Arial"/>
        </w:rPr>
        <w:t xml:space="preserve"> </w:t>
      </w:r>
      <w:r w:rsidR="0010485B">
        <w:rPr>
          <w:rFonts w:ascii="Arial" w:hAnsi="Arial" w:cs="Arial"/>
        </w:rPr>
        <w:t>are</w:t>
      </w:r>
      <w:r w:rsidR="00F8660E">
        <w:rPr>
          <w:rFonts w:ascii="Arial" w:hAnsi="Arial" w:cs="Arial"/>
        </w:rPr>
        <w:t xml:space="preserve"> </w:t>
      </w:r>
      <w:r w:rsidR="0099013D" w:rsidRPr="002330AC">
        <w:rPr>
          <w:rFonts w:ascii="Arial" w:hAnsi="Arial" w:cs="Arial"/>
        </w:rPr>
        <w:t>self-employed with no additional staff</w:t>
      </w:r>
      <w:r w:rsidR="002F537A">
        <w:rPr>
          <w:rFonts w:ascii="Arial" w:hAnsi="Arial" w:cs="Arial"/>
        </w:rPr>
        <w:t xml:space="preserve"> and</w:t>
      </w:r>
      <w:r>
        <w:rPr>
          <w:rFonts w:ascii="Arial" w:hAnsi="Arial" w:cs="Arial"/>
        </w:rPr>
        <w:t xml:space="preserve"> </w:t>
      </w:r>
      <w:r w:rsidR="001E0A05">
        <w:rPr>
          <w:rFonts w:ascii="Arial" w:hAnsi="Arial" w:cs="Arial"/>
        </w:rPr>
        <w:t>9</w:t>
      </w:r>
      <w:r w:rsidR="00F8660E">
        <w:rPr>
          <w:rFonts w:ascii="Arial" w:hAnsi="Arial" w:cs="Arial"/>
        </w:rPr>
        <w:t xml:space="preserve"> </w:t>
      </w:r>
      <w:r w:rsidR="0010485B">
        <w:rPr>
          <w:rFonts w:ascii="Arial" w:hAnsi="Arial" w:cs="Arial"/>
        </w:rPr>
        <w:t>are</w:t>
      </w:r>
      <w:r w:rsidR="0099013D">
        <w:rPr>
          <w:rFonts w:ascii="Arial" w:hAnsi="Arial" w:cs="Arial"/>
        </w:rPr>
        <w:t xml:space="preserve"> self-employed </w:t>
      </w:r>
      <w:r w:rsidR="00F8660E">
        <w:rPr>
          <w:rFonts w:ascii="Arial" w:hAnsi="Arial" w:cs="Arial"/>
        </w:rPr>
        <w:t xml:space="preserve">and employing </w:t>
      </w:r>
      <w:r w:rsidR="0099013D">
        <w:rPr>
          <w:rFonts w:ascii="Arial" w:hAnsi="Arial" w:cs="Arial"/>
        </w:rPr>
        <w:t>additional staff.</w:t>
      </w:r>
      <w:r w:rsidR="0099013D" w:rsidRPr="002330AC">
        <w:rPr>
          <w:rFonts w:ascii="Arial" w:hAnsi="Arial" w:cs="Arial"/>
        </w:rPr>
        <w:t xml:space="preserve"> </w:t>
      </w:r>
    </w:p>
    <w:p w:rsidR="00291A3C" w:rsidRDefault="00404F43" w:rsidP="003236D2">
      <w:pPr>
        <w:spacing w:after="120" w:line="276" w:lineRule="auto"/>
        <w:jc w:val="both"/>
        <w:rPr>
          <w:rFonts w:ascii="Arial" w:hAnsi="Arial" w:cs="Arial"/>
        </w:rPr>
      </w:pPr>
      <w:r>
        <w:rPr>
          <w:rFonts w:ascii="Arial" w:hAnsi="Arial" w:cs="Arial"/>
        </w:rPr>
        <w:t>3.</w:t>
      </w:r>
      <w:r w:rsidR="00EB39EA">
        <w:rPr>
          <w:rFonts w:ascii="Arial" w:hAnsi="Arial" w:cs="Arial"/>
        </w:rPr>
        <w:t>5</w:t>
      </w:r>
      <w:r>
        <w:rPr>
          <w:rFonts w:ascii="Arial" w:hAnsi="Arial" w:cs="Arial"/>
        </w:rPr>
        <w:t>.</w:t>
      </w:r>
      <w:r w:rsidR="001E2773">
        <w:rPr>
          <w:rFonts w:ascii="Arial" w:hAnsi="Arial" w:cs="Arial"/>
        </w:rPr>
        <w:t>5</w:t>
      </w:r>
      <w:r>
        <w:rPr>
          <w:rFonts w:ascii="Arial" w:hAnsi="Arial" w:cs="Arial"/>
        </w:rPr>
        <w:t xml:space="preserve"> </w:t>
      </w:r>
      <w:r w:rsidR="0099013D" w:rsidRPr="002330AC">
        <w:rPr>
          <w:rFonts w:ascii="Arial" w:hAnsi="Arial" w:cs="Arial"/>
        </w:rPr>
        <w:t>Th</w:t>
      </w:r>
      <w:r w:rsidR="00F8660E">
        <w:rPr>
          <w:rFonts w:ascii="Arial" w:hAnsi="Arial" w:cs="Arial"/>
        </w:rPr>
        <w:t xml:space="preserve">ere are </w:t>
      </w:r>
      <w:r w:rsidR="001E0A05">
        <w:rPr>
          <w:rFonts w:ascii="Arial" w:hAnsi="Arial" w:cs="Arial"/>
        </w:rPr>
        <w:t>10</w:t>
      </w:r>
      <w:r w:rsidR="00F8660E">
        <w:rPr>
          <w:rFonts w:ascii="Arial" w:hAnsi="Arial" w:cs="Arial"/>
        </w:rPr>
        <w:t xml:space="preserve"> individuals</w:t>
      </w:r>
      <w:r w:rsidR="0099013D" w:rsidRPr="002330AC">
        <w:rPr>
          <w:rFonts w:ascii="Arial" w:hAnsi="Arial" w:cs="Arial"/>
        </w:rPr>
        <w:t xml:space="preserve"> </w:t>
      </w:r>
      <w:r w:rsidR="0099013D">
        <w:rPr>
          <w:rFonts w:ascii="Arial" w:hAnsi="Arial" w:cs="Arial"/>
        </w:rPr>
        <w:t>in</w:t>
      </w:r>
      <w:r w:rsidR="0099013D" w:rsidRPr="002330AC">
        <w:rPr>
          <w:rFonts w:ascii="Arial" w:hAnsi="Arial" w:cs="Arial"/>
        </w:rPr>
        <w:t xml:space="preserve"> </w:t>
      </w:r>
      <w:r w:rsidR="00F8660E">
        <w:rPr>
          <w:rFonts w:ascii="Arial" w:hAnsi="Arial" w:cs="Arial"/>
        </w:rPr>
        <w:t xml:space="preserve">full-time </w:t>
      </w:r>
      <w:r w:rsidR="0099013D" w:rsidRPr="002330AC">
        <w:rPr>
          <w:rFonts w:ascii="Arial" w:hAnsi="Arial" w:cs="Arial"/>
        </w:rPr>
        <w:t xml:space="preserve">education </w:t>
      </w:r>
      <w:r w:rsidR="00F8660E">
        <w:rPr>
          <w:rFonts w:ascii="Arial" w:hAnsi="Arial" w:cs="Arial"/>
        </w:rPr>
        <w:t xml:space="preserve">or training. </w:t>
      </w:r>
    </w:p>
    <w:p w:rsidR="00DB26F2" w:rsidRDefault="001E2773" w:rsidP="00404917">
      <w:pPr>
        <w:spacing w:after="120" w:line="276" w:lineRule="auto"/>
        <w:jc w:val="both"/>
        <w:rPr>
          <w:rFonts w:ascii="Arial" w:hAnsi="Arial" w:cs="Arial"/>
        </w:rPr>
      </w:pPr>
      <w:r>
        <w:rPr>
          <w:rFonts w:ascii="Arial" w:hAnsi="Arial" w:cs="Arial"/>
        </w:rPr>
        <w:t xml:space="preserve">3.5.6 </w:t>
      </w:r>
      <w:r w:rsidR="00F8660E">
        <w:rPr>
          <w:rFonts w:ascii="Arial" w:hAnsi="Arial" w:cs="Arial"/>
        </w:rPr>
        <w:t xml:space="preserve">Of the remainder, </w:t>
      </w:r>
      <w:r w:rsidR="001E0A05">
        <w:rPr>
          <w:rFonts w:ascii="Arial" w:hAnsi="Arial" w:cs="Arial"/>
        </w:rPr>
        <w:t>5</w:t>
      </w:r>
      <w:r w:rsidR="00F8660E" w:rsidRPr="00F8660E">
        <w:rPr>
          <w:rFonts w:ascii="Arial" w:hAnsi="Arial" w:cs="Arial"/>
        </w:rPr>
        <w:t xml:space="preserve"> look after family/home</w:t>
      </w:r>
      <w:r w:rsidR="00F8660E">
        <w:rPr>
          <w:rFonts w:ascii="Arial" w:hAnsi="Arial" w:cs="Arial"/>
        </w:rPr>
        <w:t>,</w:t>
      </w:r>
      <w:r w:rsidR="00F8660E" w:rsidRPr="00F8660E">
        <w:rPr>
          <w:rFonts w:ascii="Arial" w:hAnsi="Arial" w:cs="Arial"/>
        </w:rPr>
        <w:t xml:space="preserve"> </w:t>
      </w:r>
      <w:r w:rsidR="00F8660E">
        <w:rPr>
          <w:rFonts w:ascii="Arial" w:hAnsi="Arial" w:cs="Arial"/>
        </w:rPr>
        <w:t xml:space="preserve">1 is </w:t>
      </w:r>
      <w:r w:rsidR="005A5768">
        <w:rPr>
          <w:rFonts w:ascii="Arial" w:hAnsi="Arial" w:cs="Arial"/>
        </w:rPr>
        <w:t>permanently</w:t>
      </w:r>
      <w:r w:rsidR="002F537A">
        <w:rPr>
          <w:rFonts w:ascii="Arial" w:hAnsi="Arial" w:cs="Arial"/>
        </w:rPr>
        <w:t xml:space="preserve"> sick</w:t>
      </w:r>
      <w:r w:rsidR="00F8660E">
        <w:rPr>
          <w:rFonts w:ascii="Arial" w:hAnsi="Arial" w:cs="Arial"/>
        </w:rPr>
        <w:t xml:space="preserve"> or disabled and</w:t>
      </w:r>
      <w:r w:rsidR="007D7214">
        <w:rPr>
          <w:rFonts w:ascii="Arial" w:hAnsi="Arial" w:cs="Arial"/>
        </w:rPr>
        <w:t xml:space="preserve"> </w:t>
      </w:r>
      <w:r w:rsidR="00AC664E">
        <w:rPr>
          <w:rFonts w:ascii="Arial" w:hAnsi="Arial" w:cs="Arial"/>
        </w:rPr>
        <w:t xml:space="preserve">2 </w:t>
      </w:r>
      <w:r w:rsidR="00F8660E">
        <w:rPr>
          <w:rFonts w:ascii="Arial" w:hAnsi="Arial" w:cs="Arial"/>
        </w:rPr>
        <w:t>are</w:t>
      </w:r>
      <w:r w:rsidR="007D7214">
        <w:rPr>
          <w:rFonts w:ascii="Arial" w:hAnsi="Arial" w:cs="Arial"/>
        </w:rPr>
        <w:t xml:space="preserve"> unemployed</w:t>
      </w:r>
      <w:r w:rsidR="002F537A">
        <w:rPr>
          <w:rFonts w:ascii="Arial" w:hAnsi="Arial" w:cs="Arial"/>
        </w:rPr>
        <w:t>.</w:t>
      </w:r>
    </w:p>
    <w:p w:rsidR="00404917" w:rsidRDefault="00404917" w:rsidP="00404917">
      <w:pPr>
        <w:spacing w:after="120" w:line="276" w:lineRule="auto"/>
        <w:jc w:val="both"/>
        <w:rPr>
          <w:rFonts w:ascii="Arial" w:hAnsi="Arial" w:cs="Arial"/>
        </w:rPr>
      </w:pPr>
    </w:p>
    <w:p w:rsidR="00404917" w:rsidRDefault="00404917" w:rsidP="00404917">
      <w:pPr>
        <w:spacing w:after="120" w:line="276" w:lineRule="auto"/>
        <w:jc w:val="both"/>
        <w:rPr>
          <w:rFonts w:ascii="Arial" w:hAnsi="Arial" w:cs="Arial"/>
        </w:rPr>
      </w:pPr>
    </w:p>
    <w:p w:rsidR="00404917" w:rsidRDefault="00404917" w:rsidP="00404917">
      <w:pPr>
        <w:spacing w:after="120" w:line="276" w:lineRule="auto"/>
        <w:jc w:val="both"/>
        <w:rPr>
          <w:rFonts w:ascii="Arial" w:hAnsi="Arial" w:cs="Arial"/>
        </w:rPr>
      </w:pPr>
    </w:p>
    <w:p w:rsidR="00404917" w:rsidRDefault="00404917" w:rsidP="00404917">
      <w:pPr>
        <w:spacing w:after="120" w:line="276" w:lineRule="auto"/>
        <w:jc w:val="both"/>
        <w:rPr>
          <w:rFonts w:ascii="Arial" w:hAnsi="Arial" w:cs="Arial"/>
        </w:rPr>
      </w:pPr>
    </w:p>
    <w:p w:rsidR="00404917" w:rsidRDefault="00404917" w:rsidP="00404917">
      <w:pPr>
        <w:spacing w:after="120" w:line="276" w:lineRule="auto"/>
        <w:jc w:val="both"/>
        <w:rPr>
          <w:rFonts w:ascii="Arial" w:hAnsi="Arial" w:cs="Arial"/>
        </w:rPr>
      </w:pPr>
    </w:p>
    <w:p w:rsidR="00404917" w:rsidRDefault="00404917" w:rsidP="00404917">
      <w:pPr>
        <w:spacing w:after="120" w:line="276" w:lineRule="auto"/>
        <w:jc w:val="both"/>
        <w:rPr>
          <w:rFonts w:ascii="Arial" w:hAnsi="Arial" w:cs="Arial"/>
        </w:rPr>
      </w:pPr>
    </w:p>
    <w:p w:rsidR="00404917" w:rsidRDefault="00404917" w:rsidP="00404917">
      <w:pPr>
        <w:spacing w:after="120" w:line="276" w:lineRule="auto"/>
        <w:jc w:val="both"/>
        <w:rPr>
          <w:rFonts w:ascii="Arial" w:hAnsi="Arial" w:cs="Arial"/>
        </w:rPr>
      </w:pPr>
    </w:p>
    <w:p w:rsidR="00404917" w:rsidRDefault="00404917" w:rsidP="00404917">
      <w:pPr>
        <w:spacing w:after="120" w:line="276" w:lineRule="auto"/>
        <w:jc w:val="both"/>
        <w:rPr>
          <w:rFonts w:ascii="Arial" w:hAnsi="Arial" w:cs="Arial"/>
        </w:rPr>
      </w:pPr>
    </w:p>
    <w:p w:rsidR="00404917" w:rsidRPr="00404917" w:rsidRDefault="00404917" w:rsidP="00404917">
      <w:pPr>
        <w:spacing w:after="120" w:line="276" w:lineRule="auto"/>
        <w:jc w:val="both"/>
        <w:rPr>
          <w:rFonts w:ascii="Arial" w:hAnsi="Arial" w:cs="Arial"/>
        </w:rPr>
      </w:pPr>
    </w:p>
    <w:p w:rsidR="0099013D" w:rsidRPr="0043447C" w:rsidRDefault="0099013D" w:rsidP="003236D2">
      <w:pPr>
        <w:spacing w:line="276" w:lineRule="auto"/>
        <w:jc w:val="both"/>
        <w:rPr>
          <w:rFonts w:ascii="Arial" w:hAnsi="Arial" w:cs="Arial"/>
          <w:b/>
          <w:sz w:val="20"/>
          <w:szCs w:val="20"/>
        </w:rPr>
      </w:pPr>
      <w:r w:rsidRPr="0043447C">
        <w:rPr>
          <w:rFonts w:ascii="Arial" w:hAnsi="Arial" w:cs="Arial"/>
          <w:b/>
          <w:sz w:val="20"/>
          <w:szCs w:val="20"/>
        </w:rPr>
        <w:t xml:space="preserve">Table </w:t>
      </w:r>
      <w:r w:rsidR="00ED49E4">
        <w:rPr>
          <w:rFonts w:ascii="Arial" w:hAnsi="Arial" w:cs="Arial"/>
          <w:b/>
          <w:sz w:val="20"/>
          <w:szCs w:val="20"/>
        </w:rPr>
        <w:t>4</w:t>
      </w:r>
      <w:r w:rsidRPr="0043447C">
        <w:rPr>
          <w:rFonts w:ascii="Arial" w:hAnsi="Arial" w:cs="Arial"/>
          <w:b/>
          <w:sz w:val="20"/>
          <w:szCs w:val="20"/>
        </w:rPr>
        <w:t>. Respondent household member employment profile.</w:t>
      </w:r>
      <w:r w:rsidR="001E2773">
        <w:rPr>
          <w:rFonts w:ascii="Arial" w:hAnsi="Arial" w:cs="Arial"/>
          <w:b/>
          <w:sz w:val="20"/>
          <w:szCs w:val="20"/>
        </w:rPr>
        <w:t xml:space="preserve"> (respondents could select more than one option)</w:t>
      </w:r>
    </w:p>
    <w:p w:rsidR="00DA5317" w:rsidRDefault="000B5901" w:rsidP="003236D2">
      <w:pPr>
        <w:spacing w:line="276" w:lineRule="auto"/>
        <w:jc w:val="center"/>
        <w:rPr>
          <w:rFonts w:ascii="Arial" w:hAnsi="Arial" w:cs="Arial"/>
          <w:sz w:val="16"/>
          <w:szCs w:val="16"/>
          <w:u w:val="single"/>
        </w:rPr>
      </w:pPr>
      <w:r>
        <w:rPr>
          <w:rFonts w:cs="Arial"/>
          <w:noProof/>
        </w:rPr>
        <w:drawing>
          <wp:inline distT="0" distB="0" distL="0" distR="0">
            <wp:extent cx="5886450" cy="2333625"/>
            <wp:effectExtent l="0" t="0" r="0" b="9525"/>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9013D" w:rsidRPr="004F1685" w:rsidRDefault="0099013D" w:rsidP="003236D2">
      <w:pPr>
        <w:spacing w:line="276" w:lineRule="auto"/>
        <w:jc w:val="center"/>
        <w:rPr>
          <w:rFonts w:ascii="Arial" w:hAnsi="Arial" w:cs="Arial"/>
          <w:sz w:val="16"/>
          <w:szCs w:val="16"/>
        </w:rPr>
      </w:pPr>
      <w:r w:rsidRPr="004F1685">
        <w:rPr>
          <w:rFonts w:ascii="Arial" w:hAnsi="Arial" w:cs="Arial"/>
          <w:sz w:val="16"/>
          <w:szCs w:val="16"/>
          <w:u w:val="single"/>
        </w:rPr>
        <w:t>Ke</w:t>
      </w:r>
      <w:r w:rsidR="003A3BCE">
        <w:rPr>
          <w:rFonts w:ascii="Arial" w:hAnsi="Arial" w:cs="Arial"/>
          <w:sz w:val="16"/>
          <w:szCs w:val="16"/>
          <w:u w:val="single"/>
        </w:rPr>
        <w:t>y</w:t>
      </w:r>
    </w:p>
    <w:p w:rsidR="004D41FE" w:rsidRDefault="004D41FE" w:rsidP="003236D2">
      <w:pPr>
        <w:spacing w:line="276" w:lineRule="auto"/>
        <w:jc w:val="both"/>
        <w:rPr>
          <w:rFonts w:ascii="Arial" w:hAnsi="Arial" w:cs="Arial"/>
          <w:sz w:val="16"/>
          <w:szCs w:val="16"/>
        </w:rPr>
      </w:pPr>
    </w:p>
    <w:p w:rsidR="004D41FE" w:rsidRDefault="004D41FE" w:rsidP="004D41FE">
      <w:pPr>
        <w:spacing w:line="276" w:lineRule="auto"/>
        <w:jc w:val="both"/>
        <w:rPr>
          <w:rFonts w:ascii="Arial" w:hAnsi="Arial" w:cs="Arial"/>
          <w:sz w:val="16"/>
          <w:szCs w:val="16"/>
        </w:rPr>
      </w:pPr>
      <w:r>
        <w:rPr>
          <w:rFonts w:ascii="Arial" w:hAnsi="Arial" w:cs="Arial"/>
          <w:sz w:val="16"/>
          <w:szCs w:val="16"/>
        </w:rPr>
        <w:t>1 – Employed Part Time</w:t>
      </w:r>
      <w:r>
        <w:rPr>
          <w:rFonts w:ascii="Arial" w:hAnsi="Arial" w:cs="Arial"/>
          <w:sz w:val="16"/>
          <w:szCs w:val="16"/>
        </w:rPr>
        <w:tab/>
      </w:r>
      <w:r w:rsidRPr="004D41FE">
        <w:rPr>
          <w:rFonts w:ascii="Arial" w:hAnsi="Arial" w:cs="Arial"/>
          <w:sz w:val="16"/>
          <w:szCs w:val="16"/>
        </w:rPr>
        <w:t xml:space="preserve">2 – Employed Full Time     </w:t>
      </w:r>
      <w:r>
        <w:rPr>
          <w:rFonts w:ascii="Arial" w:hAnsi="Arial" w:cs="Arial"/>
          <w:sz w:val="16"/>
          <w:szCs w:val="16"/>
        </w:rPr>
        <w:tab/>
      </w:r>
      <w:r w:rsidRPr="004D41FE">
        <w:rPr>
          <w:rFonts w:ascii="Arial" w:hAnsi="Arial" w:cs="Arial"/>
          <w:sz w:val="16"/>
          <w:szCs w:val="16"/>
        </w:rPr>
        <w:t>3 – Self Employed (no employees)</w:t>
      </w:r>
      <w:r>
        <w:rPr>
          <w:rFonts w:ascii="Arial" w:hAnsi="Arial" w:cs="Arial"/>
          <w:sz w:val="16"/>
          <w:szCs w:val="16"/>
        </w:rPr>
        <w:t xml:space="preserve">   </w:t>
      </w:r>
      <w:r>
        <w:rPr>
          <w:rFonts w:ascii="Arial" w:hAnsi="Arial" w:cs="Arial"/>
          <w:sz w:val="16"/>
          <w:szCs w:val="16"/>
        </w:rPr>
        <w:tab/>
      </w:r>
      <w:r w:rsidRPr="004D41FE">
        <w:rPr>
          <w:rFonts w:ascii="Arial" w:hAnsi="Arial" w:cs="Arial"/>
          <w:sz w:val="16"/>
          <w:szCs w:val="16"/>
        </w:rPr>
        <w:t xml:space="preserve">4 – Self Employed (with employees)     </w:t>
      </w:r>
    </w:p>
    <w:p w:rsidR="004D41FE" w:rsidRDefault="004D41FE" w:rsidP="004D41FE">
      <w:pPr>
        <w:spacing w:line="276" w:lineRule="auto"/>
        <w:jc w:val="both"/>
        <w:rPr>
          <w:rFonts w:ascii="Arial" w:hAnsi="Arial" w:cs="Arial"/>
          <w:sz w:val="16"/>
          <w:szCs w:val="16"/>
        </w:rPr>
      </w:pPr>
      <w:r w:rsidRPr="004D41FE">
        <w:rPr>
          <w:rFonts w:ascii="Arial" w:hAnsi="Arial" w:cs="Arial"/>
          <w:sz w:val="16"/>
          <w:szCs w:val="16"/>
        </w:rPr>
        <w:t xml:space="preserve"> 5 – Retired     </w:t>
      </w:r>
      <w:r>
        <w:rPr>
          <w:rFonts w:ascii="Arial" w:hAnsi="Arial" w:cs="Arial"/>
          <w:sz w:val="16"/>
          <w:szCs w:val="16"/>
        </w:rPr>
        <w:tab/>
      </w:r>
      <w:r>
        <w:rPr>
          <w:rFonts w:ascii="Arial" w:hAnsi="Arial" w:cs="Arial"/>
          <w:sz w:val="16"/>
          <w:szCs w:val="16"/>
        </w:rPr>
        <w:tab/>
      </w:r>
      <w:r w:rsidRPr="004D41FE">
        <w:rPr>
          <w:rFonts w:ascii="Arial" w:hAnsi="Arial" w:cs="Arial"/>
          <w:sz w:val="16"/>
          <w:szCs w:val="16"/>
        </w:rPr>
        <w:t>6 – Unemployed</w:t>
      </w:r>
      <w:r>
        <w:rPr>
          <w:rFonts w:ascii="Arial" w:hAnsi="Arial" w:cs="Arial"/>
          <w:sz w:val="16"/>
          <w:szCs w:val="16"/>
        </w:rPr>
        <w:tab/>
      </w:r>
      <w:r>
        <w:rPr>
          <w:rFonts w:ascii="Arial" w:hAnsi="Arial" w:cs="Arial"/>
          <w:sz w:val="16"/>
          <w:szCs w:val="16"/>
        </w:rPr>
        <w:tab/>
      </w:r>
      <w:r w:rsidRPr="004D41FE">
        <w:rPr>
          <w:rFonts w:ascii="Arial" w:hAnsi="Arial" w:cs="Arial"/>
          <w:sz w:val="16"/>
          <w:szCs w:val="16"/>
        </w:rPr>
        <w:t xml:space="preserve">7 – In training or education    </w:t>
      </w:r>
      <w:r>
        <w:rPr>
          <w:rFonts w:ascii="Arial" w:hAnsi="Arial" w:cs="Arial"/>
          <w:sz w:val="16"/>
          <w:szCs w:val="16"/>
        </w:rPr>
        <w:tab/>
      </w:r>
      <w:r>
        <w:rPr>
          <w:rFonts w:ascii="Arial" w:hAnsi="Arial" w:cs="Arial"/>
          <w:sz w:val="16"/>
          <w:szCs w:val="16"/>
        </w:rPr>
        <w:tab/>
      </w:r>
      <w:r w:rsidRPr="004D41FE">
        <w:rPr>
          <w:rFonts w:ascii="Arial" w:hAnsi="Arial" w:cs="Arial"/>
          <w:sz w:val="16"/>
          <w:szCs w:val="16"/>
        </w:rPr>
        <w:t xml:space="preserve"> 8 – Home maker               </w:t>
      </w:r>
    </w:p>
    <w:p w:rsidR="0099013D" w:rsidRDefault="004D41FE" w:rsidP="004D41FE">
      <w:pPr>
        <w:spacing w:line="276" w:lineRule="auto"/>
        <w:jc w:val="both"/>
        <w:rPr>
          <w:rFonts w:ascii="Arial" w:hAnsi="Arial" w:cs="Arial"/>
          <w:sz w:val="16"/>
          <w:szCs w:val="16"/>
        </w:rPr>
      </w:pPr>
      <w:r w:rsidRPr="004D41FE">
        <w:rPr>
          <w:rFonts w:ascii="Arial" w:hAnsi="Arial" w:cs="Arial"/>
          <w:sz w:val="16"/>
          <w:szCs w:val="16"/>
        </w:rPr>
        <w:t xml:space="preserve"> 9 – Permanently sick/disabled           10 – Other</w:t>
      </w:r>
    </w:p>
    <w:p w:rsidR="004D41FE" w:rsidRPr="004F1685" w:rsidRDefault="004D41FE" w:rsidP="004D41FE">
      <w:pPr>
        <w:spacing w:line="276" w:lineRule="auto"/>
        <w:jc w:val="both"/>
        <w:rPr>
          <w:rFonts w:ascii="Arial" w:hAnsi="Arial" w:cs="Arial"/>
          <w:sz w:val="16"/>
          <w:szCs w:val="16"/>
        </w:rPr>
      </w:pPr>
    </w:p>
    <w:p w:rsidR="00AC664E" w:rsidRDefault="00AF1CE0" w:rsidP="003236D2">
      <w:pPr>
        <w:spacing w:after="120" w:line="276" w:lineRule="auto"/>
        <w:jc w:val="both"/>
        <w:rPr>
          <w:rFonts w:ascii="Arial" w:hAnsi="Arial" w:cs="Arial"/>
        </w:rPr>
      </w:pPr>
      <w:r>
        <w:rPr>
          <w:rFonts w:ascii="Arial" w:hAnsi="Arial" w:cs="Arial"/>
        </w:rPr>
        <w:t>3.</w:t>
      </w:r>
      <w:r w:rsidR="00291A3C">
        <w:rPr>
          <w:rFonts w:ascii="Arial" w:hAnsi="Arial" w:cs="Arial"/>
        </w:rPr>
        <w:t>5</w:t>
      </w:r>
      <w:r w:rsidR="00404F43">
        <w:rPr>
          <w:rFonts w:ascii="Arial" w:hAnsi="Arial" w:cs="Arial"/>
        </w:rPr>
        <w:t>.</w:t>
      </w:r>
      <w:r w:rsidR="00291A3C">
        <w:rPr>
          <w:rFonts w:ascii="Arial" w:hAnsi="Arial" w:cs="Arial"/>
        </w:rPr>
        <w:t>8</w:t>
      </w:r>
      <w:r w:rsidR="00B82958">
        <w:rPr>
          <w:rFonts w:ascii="Arial" w:hAnsi="Arial" w:cs="Arial"/>
        </w:rPr>
        <w:t xml:space="preserve"> Of the </w:t>
      </w:r>
      <w:r w:rsidR="001E0A05">
        <w:rPr>
          <w:rFonts w:ascii="Arial" w:hAnsi="Arial" w:cs="Arial"/>
        </w:rPr>
        <w:t>40</w:t>
      </w:r>
      <w:r w:rsidR="0099013D">
        <w:rPr>
          <w:rFonts w:ascii="Arial" w:hAnsi="Arial" w:cs="Arial"/>
        </w:rPr>
        <w:t xml:space="preserve"> </w:t>
      </w:r>
      <w:r w:rsidR="00534573">
        <w:rPr>
          <w:rFonts w:ascii="Arial" w:hAnsi="Arial" w:cs="Arial"/>
        </w:rPr>
        <w:t xml:space="preserve">households </w:t>
      </w:r>
      <w:r w:rsidR="0099013D">
        <w:rPr>
          <w:rFonts w:ascii="Arial" w:hAnsi="Arial" w:cs="Arial"/>
        </w:rPr>
        <w:t>who res</w:t>
      </w:r>
      <w:r w:rsidR="00B511FD">
        <w:rPr>
          <w:rFonts w:ascii="Arial" w:hAnsi="Arial" w:cs="Arial"/>
        </w:rPr>
        <w:t xml:space="preserve">ponded to the above question, </w:t>
      </w:r>
      <w:r w:rsidR="001E0A05">
        <w:rPr>
          <w:rFonts w:ascii="Arial" w:hAnsi="Arial" w:cs="Arial"/>
        </w:rPr>
        <w:t>62</w:t>
      </w:r>
      <w:r w:rsidR="0099013D">
        <w:rPr>
          <w:rFonts w:ascii="Arial" w:hAnsi="Arial" w:cs="Arial"/>
        </w:rPr>
        <w:t>% have</w:t>
      </w:r>
      <w:r w:rsidR="00F8660E">
        <w:rPr>
          <w:rFonts w:ascii="Arial" w:hAnsi="Arial" w:cs="Arial"/>
        </w:rPr>
        <w:t xml:space="preserve"> at least one</w:t>
      </w:r>
      <w:r w:rsidR="00E0597E">
        <w:rPr>
          <w:rFonts w:ascii="Arial" w:hAnsi="Arial" w:cs="Arial"/>
        </w:rPr>
        <w:t xml:space="preserve"> household member</w:t>
      </w:r>
      <w:r w:rsidR="0099013D">
        <w:rPr>
          <w:rFonts w:ascii="Arial" w:hAnsi="Arial" w:cs="Arial"/>
        </w:rPr>
        <w:t xml:space="preserve"> in emplo</w:t>
      </w:r>
      <w:r w:rsidR="00B82958">
        <w:rPr>
          <w:rFonts w:ascii="Arial" w:hAnsi="Arial" w:cs="Arial"/>
        </w:rPr>
        <w:t>yment.</w:t>
      </w:r>
      <w:r w:rsidR="0099013D">
        <w:rPr>
          <w:rFonts w:ascii="Arial" w:hAnsi="Arial" w:cs="Arial"/>
        </w:rPr>
        <w:t xml:space="preserve"> </w:t>
      </w:r>
      <w:r w:rsidR="005A5768">
        <w:rPr>
          <w:rFonts w:ascii="Arial" w:hAnsi="Arial" w:cs="Arial"/>
        </w:rPr>
        <w:t>According to the Census data 201</w:t>
      </w:r>
      <w:r w:rsidR="0099013D">
        <w:rPr>
          <w:rFonts w:ascii="Arial" w:hAnsi="Arial" w:cs="Arial"/>
        </w:rPr>
        <w:t>1</w:t>
      </w:r>
      <w:r w:rsidR="00E55D35">
        <w:rPr>
          <w:rFonts w:ascii="Arial" w:hAnsi="Arial" w:cs="Arial"/>
        </w:rPr>
        <w:t>,</w:t>
      </w:r>
      <w:r w:rsidR="007B7702">
        <w:rPr>
          <w:rFonts w:ascii="Arial" w:hAnsi="Arial" w:cs="Arial"/>
        </w:rPr>
        <w:t xml:space="preserve"> </w:t>
      </w:r>
      <w:r w:rsidR="00874F5B">
        <w:rPr>
          <w:rFonts w:ascii="Arial" w:hAnsi="Arial" w:cs="Arial"/>
        </w:rPr>
        <w:t>70.8</w:t>
      </w:r>
      <w:r w:rsidR="00AC664E">
        <w:rPr>
          <w:rFonts w:ascii="Arial" w:hAnsi="Arial" w:cs="Arial"/>
        </w:rPr>
        <w:t>% of the population was e</w:t>
      </w:r>
      <w:r w:rsidR="00874F5B">
        <w:rPr>
          <w:rFonts w:ascii="Arial" w:hAnsi="Arial" w:cs="Arial"/>
        </w:rPr>
        <w:t>conomically active of which 47.6% are either full time or part time employed and 19.1</w:t>
      </w:r>
      <w:r w:rsidR="00AC664E">
        <w:rPr>
          <w:rFonts w:ascii="Arial" w:hAnsi="Arial" w:cs="Arial"/>
        </w:rPr>
        <w:t xml:space="preserve">% were </w:t>
      </w:r>
      <w:r w:rsidR="000B458F">
        <w:rPr>
          <w:rFonts w:ascii="Arial" w:hAnsi="Arial" w:cs="Arial"/>
        </w:rPr>
        <w:t>self-employed</w:t>
      </w:r>
      <w:r w:rsidR="00AC664E">
        <w:rPr>
          <w:rFonts w:ascii="Arial" w:hAnsi="Arial" w:cs="Arial"/>
        </w:rPr>
        <w:t>.</w:t>
      </w:r>
    </w:p>
    <w:p w:rsidR="0099013D" w:rsidRDefault="00AC664E" w:rsidP="003236D2">
      <w:pPr>
        <w:spacing w:after="120" w:line="276" w:lineRule="auto"/>
        <w:jc w:val="both"/>
        <w:rPr>
          <w:rFonts w:ascii="Arial" w:hAnsi="Arial" w:cs="Arial"/>
        </w:rPr>
      </w:pPr>
      <w:r>
        <w:rPr>
          <w:rFonts w:ascii="Arial" w:hAnsi="Arial" w:cs="Arial"/>
        </w:rPr>
        <w:t>3.5.9</w:t>
      </w:r>
      <w:r w:rsidR="00E0597E">
        <w:rPr>
          <w:rFonts w:ascii="Arial" w:hAnsi="Arial" w:cs="Arial"/>
        </w:rPr>
        <w:t xml:space="preserve"> </w:t>
      </w:r>
      <w:r w:rsidR="0099013D">
        <w:rPr>
          <w:rFonts w:ascii="Arial" w:hAnsi="Arial" w:cs="Arial"/>
        </w:rPr>
        <w:t xml:space="preserve">Those employed or </w:t>
      </w:r>
      <w:r w:rsidR="0042292E">
        <w:rPr>
          <w:rFonts w:ascii="Arial" w:hAnsi="Arial" w:cs="Arial"/>
        </w:rPr>
        <w:t>self-employed</w:t>
      </w:r>
      <w:r w:rsidR="0099013D">
        <w:rPr>
          <w:rFonts w:ascii="Arial" w:hAnsi="Arial" w:cs="Arial"/>
        </w:rPr>
        <w:t xml:space="preserve"> were asked if they worked in the communit</w:t>
      </w:r>
      <w:r w:rsidR="00E55D35">
        <w:rPr>
          <w:rFonts w:ascii="Arial" w:hAnsi="Arial" w:cs="Arial"/>
        </w:rPr>
        <w:t xml:space="preserve">y or the surrounding area and </w:t>
      </w:r>
      <w:r w:rsidR="00874F5B">
        <w:rPr>
          <w:rFonts w:ascii="Arial" w:hAnsi="Arial" w:cs="Arial"/>
        </w:rPr>
        <w:t>88</w:t>
      </w:r>
      <w:r w:rsidR="0099013D">
        <w:rPr>
          <w:rFonts w:ascii="Arial" w:hAnsi="Arial" w:cs="Arial"/>
        </w:rPr>
        <w:t>% said yes</w:t>
      </w:r>
      <w:r w:rsidR="00212736">
        <w:rPr>
          <w:rFonts w:ascii="Arial" w:hAnsi="Arial" w:cs="Arial"/>
        </w:rPr>
        <w:t xml:space="preserve"> which suggests that </w:t>
      </w:r>
      <w:r w:rsidR="00874F5B">
        <w:rPr>
          <w:rFonts w:ascii="Arial" w:hAnsi="Arial" w:cs="Arial"/>
        </w:rPr>
        <w:t>the other 12</w:t>
      </w:r>
      <w:r w:rsidR="0030346E">
        <w:rPr>
          <w:rFonts w:ascii="Arial" w:hAnsi="Arial" w:cs="Arial"/>
        </w:rPr>
        <w:t>%</w:t>
      </w:r>
      <w:r w:rsidR="00212736">
        <w:rPr>
          <w:rFonts w:ascii="Arial" w:hAnsi="Arial" w:cs="Arial"/>
        </w:rPr>
        <w:t xml:space="preserve"> commute to other communities for employment</w:t>
      </w:r>
      <w:r w:rsidR="0099013D">
        <w:rPr>
          <w:rFonts w:ascii="Arial" w:hAnsi="Arial" w:cs="Arial"/>
        </w:rPr>
        <w:t xml:space="preserve">. </w:t>
      </w:r>
    </w:p>
    <w:p w:rsidR="001E2773" w:rsidRDefault="006D2E70" w:rsidP="003236D2">
      <w:pPr>
        <w:spacing w:after="120" w:line="276" w:lineRule="auto"/>
        <w:jc w:val="both"/>
        <w:rPr>
          <w:rFonts w:ascii="Arial" w:hAnsi="Arial" w:cs="Arial"/>
        </w:rPr>
      </w:pPr>
      <w:r w:rsidRPr="006D2E70">
        <w:rPr>
          <w:rFonts w:ascii="Arial" w:hAnsi="Arial" w:cs="Arial"/>
        </w:rPr>
        <w:t>3.5.10</w:t>
      </w:r>
      <w:r>
        <w:rPr>
          <w:rFonts w:ascii="Arial" w:hAnsi="Arial" w:cs="Arial"/>
        </w:rPr>
        <w:t xml:space="preserve"> The sec</w:t>
      </w:r>
      <w:r w:rsidR="0006721C">
        <w:rPr>
          <w:rFonts w:ascii="Arial" w:hAnsi="Arial" w:cs="Arial"/>
        </w:rPr>
        <w:t>tors of employment which relate to the survey respondents are as follows:</w:t>
      </w:r>
    </w:p>
    <w:p w:rsidR="00B01DCF" w:rsidRDefault="00B01DCF" w:rsidP="003236D2">
      <w:pPr>
        <w:spacing w:after="120" w:line="276" w:lineRule="auto"/>
        <w:jc w:val="both"/>
        <w:rPr>
          <w:rFonts w:ascii="Arial" w:hAnsi="Arial" w:cs="Arial"/>
          <w:b/>
          <w:sz w:val="20"/>
          <w:szCs w:val="20"/>
        </w:rPr>
      </w:pPr>
    </w:p>
    <w:p w:rsidR="00B01DCF" w:rsidRDefault="00B01DCF" w:rsidP="003236D2">
      <w:pPr>
        <w:spacing w:after="120" w:line="276" w:lineRule="auto"/>
        <w:jc w:val="both"/>
        <w:rPr>
          <w:rFonts w:ascii="Arial" w:hAnsi="Arial" w:cs="Arial"/>
          <w:b/>
          <w:sz w:val="20"/>
          <w:szCs w:val="20"/>
        </w:rPr>
      </w:pPr>
    </w:p>
    <w:p w:rsidR="00B01DCF" w:rsidRDefault="00B01DCF" w:rsidP="003236D2">
      <w:pPr>
        <w:spacing w:after="120" w:line="276" w:lineRule="auto"/>
        <w:jc w:val="both"/>
        <w:rPr>
          <w:rFonts w:ascii="Arial" w:hAnsi="Arial" w:cs="Arial"/>
          <w:b/>
          <w:sz w:val="20"/>
          <w:szCs w:val="20"/>
        </w:rPr>
      </w:pPr>
    </w:p>
    <w:p w:rsidR="00B01DCF" w:rsidRDefault="00B01DCF" w:rsidP="003236D2">
      <w:pPr>
        <w:spacing w:after="120" w:line="276" w:lineRule="auto"/>
        <w:jc w:val="both"/>
        <w:rPr>
          <w:rFonts w:ascii="Arial" w:hAnsi="Arial" w:cs="Arial"/>
          <w:b/>
          <w:sz w:val="20"/>
          <w:szCs w:val="20"/>
        </w:rPr>
      </w:pPr>
    </w:p>
    <w:p w:rsidR="00B01DCF" w:rsidRDefault="00B01DCF" w:rsidP="003236D2">
      <w:pPr>
        <w:spacing w:after="120" w:line="276" w:lineRule="auto"/>
        <w:jc w:val="both"/>
        <w:rPr>
          <w:rFonts w:ascii="Arial" w:hAnsi="Arial" w:cs="Arial"/>
          <w:b/>
          <w:sz w:val="20"/>
          <w:szCs w:val="20"/>
        </w:rPr>
      </w:pPr>
    </w:p>
    <w:p w:rsidR="00B01DCF" w:rsidRDefault="00B01DCF" w:rsidP="003236D2">
      <w:pPr>
        <w:spacing w:after="120" w:line="276" w:lineRule="auto"/>
        <w:jc w:val="both"/>
        <w:rPr>
          <w:rFonts w:ascii="Arial" w:hAnsi="Arial" w:cs="Arial"/>
          <w:b/>
          <w:sz w:val="20"/>
          <w:szCs w:val="20"/>
        </w:rPr>
      </w:pPr>
    </w:p>
    <w:p w:rsidR="00B01DCF" w:rsidRDefault="00B01DCF" w:rsidP="003236D2">
      <w:pPr>
        <w:spacing w:after="120" w:line="276" w:lineRule="auto"/>
        <w:jc w:val="both"/>
        <w:rPr>
          <w:rFonts w:ascii="Arial" w:hAnsi="Arial" w:cs="Arial"/>
          <w:b/>
          <w:sz w:val="20"/>
          <w:szCs w:val="20"/>
        </w:rPr>
      </w:pPr>
    </w:p>
    <w:p w:rsidR="00B01DCF" w:rsidRDefault="00B01DCF" w:rsidP="003236D2">
      <w:pPr>
        <w:spacing w:after="120" w:line="276" w:lineRule="auto"/>
        <w:jc w:val="both"/>
        <w:rPr>
          <w:rFonts w:ascii="Arial" w:hAnsi="Arial" w:cs="Arial"/>
          <w:b/>
          <w:sz w:val="20"/>
          <w:szCs w:val="20"/>
        </w:rPr>
      </w:pPr>
    </w:p>
    <w:p w:rsidR="00B01DCF" w:rsidRDefault="00B01DCF" w:rsidP="003236D2">
      <w:pPr>
        <w:spacing w:after="120" w:line="276" w:lineRule="auto"/>
        <w:jc w:val="both"/>
        <w:rPr>
          <w:rFonts w:ascii="Arial" w:hAnsi="Arial" w:cs="Arial"/>
          <w:b/>
          <w:sz w:val="20"/>
          <w:szCs w:val="20"/>
        </w:rPr>
      </w:pPr>
    </w:p>
    <w:p w:rsidR="00B01DCF" w:rsidRDefault="00B01DCF" w:rsidP="003236D2">
      <w:pPr>
        <w:spacing w:after="120" w:line="276" w:lineRule="auto"/>
        <w:jc w:val="both"/>
        <w:rPr>
          <w:rFonts w:ascii="Arial" w:hAnsi="Arial" w:cs="Arial"/>
          <w:b/>
          <w:sz w:val="20"/>
          <w:szCs w:val="20"/>
        </w:rPr>
      </w:pPr>
    </w:p>
    <w:p w:rsidR="00B01DCF" w:rsidRDefault="00B01DCF" w:rsidP="003236D2">
      <w:pPr>
        <w:spacing w:after="120" w:line="276" w:lineRule="auto"/>
        <w:jc w:val="both"/>
        <w:rPr>
          <w:rFonts w:ascii="Arial" w:hAnsi="Arial" w:cs="Arial"/>
          <w:b/>
          <w:sz w:val="20"/>
          <w:szCs w:val="20"/>
        </w:rPr>
      </w:pPr>
    </w:p>
    <w:p w:rsidR="00B01DCF" w:rsidRDefault="00B01DCF" w:rsidP="003236D2">
      <w:pPr>
        <w:spacing w:after="120" w:line="276" w:lineRule="auto"/>
        <w:jc w:val="both"/>
        <w:rPr>
          <w:rFonts w:ascii="Arial" w:hAnsi="Arial" w:cs="Arial"/>
          <w:b/>
          <w:sz w:val="20"/>
          <w:szCs w:val="20"/>
        </w:rPr>
      </w:pPr>
    </w:p>
    <w:p w:rsidR="00B01DCF" w:rsidRDefault="00B01DCF" w:rsidP="003236D2">
      <w:pPr>
        <w:spacing w:after="120" w:line="276" w:lineRule="auto"/>
        <w:jc w:val="both"/>
        <w:rPr>
          <w:rFonts w:ascii="Arial" w:hAnsi="Arial" w:cs="Arial"/>
          <w:b/>
          <w:sz w:val="20"/>
          <w:szCs w:val="20"/>
        </w:rPr>
      </w:pPr>
    </w:p>
    <w:p w:rsidR="0006721C" w:rsidRPr="00DB26F2" w:rsidRDefault="00ED49E4" w:rsidP="003236D2">
      <w:pPr>
        <w:spacing w:after="120" w:line="276" w:lineRule="auto"/>
        <w:jc w:val="both"/>
        <w:rPr>
          <w:rFonts w:ascii="Arial" w:hAnsi="Arial" w:cs="Arial"/>
          <w:b/>
          <w:sz w:val="20"/>
          <w:szCs w:val="20"/>
        </w:rPr>
      </w:pPr>
      <w:r>
        <w:rPr>
          <w:rFonts w:ascii="Arial" w:hAnsi="Arial" w:cs="Arial"/>
          <w:b/>
          <w:sz w:val="20"/>
          <w:szCs w:val="20"/>
        </w:rPr>
        <w:lastRenderedPageBreak/>
        <w:t>Table 5</w:t>
      </w:r>
      <w:r w:rsidR="00DB26F2" w:rsidRPr="00DB26F2">
        <w:rPr>
          <w:rFonts w:ascii="Arial" w:hAnsi="Arial" w:cs="Arial"/>
          <w:b/>
          <w:sz w:val="20"/>
          <w:szCs w:val="20"/>
        </w:rPr>
        <w:t>:</w:t>
      </w:r>
      <w:r w:rsidR="003D044A" w:rsidRPr="00DB26F2">
        <w:rPr>
          <w:rFonts w:ascii="Arial" w:hAnsi="Arial" w:cs="Arial"/>
          <w:b/>
          <w:sz w:val="20"/>
          <w:szCs w:val="20"/>
        </w:rPr>
        <w:t xml:space="preserve"> Numbers in employment sectors</w:t>
      </w:r>
    </w:p>
    <w:bookmarkStart w:id="1" w:name="_MON_1497778246"/>
    <w:bookmarkEnd w:id="1"/>
    <w:p w:rsidR="0006721C" w:rsidRDefault="00B01DCF" w:rsidP="003236D2">
      <w:pPr>
        <w:spacing w:after="120" w:line="276" w:lineRule="auto"/>
        <w:jc w:val="both"/>
        <w:rPr>
          <w:rFonts w:ascii="Arial" w:hAnsi="Arial" w:cs="Arial"/>
        </w:rPr>
      </w:pPr>
      <w:r>
        <w:rPr>
          <w:rFonts w:ascii="Arial" w:hAnsi="Arial" w:cs="Arial"/>
        </w:rPr>
        <w:object w:dxaOrig="6721" w:dyaOrig="3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25pt;height:297.35pt" o:ole="">
            <v:imagedata r:id="rId17" o:title=""/>
          </v:shape>
          <o:OLEObject Type="Embed" ProgID="Excel.Sheet.12" ShapeID="_x0000_i1025" DrawAspect="Content" ObjectID="_1503989958" r:id="rId18"/>
        </w:object>
      </w:r>
    </w:p>
    <w:p w:rsidR="00DB26F2" w:rsidRPr="006D2E70" w:rsidRDefault="00DB26F2" w:rsidP="003236D2">
      <w:pPr>
        <w:spacing w:after="120" w:line="276" w:lineRule="auto"/>
        <w:jc w:val="both"/>
        <w:rPr>
          <w:rFonts w:ascii="Arial" w:hAnsi="Arial" w:cs="Arial"/>
        </w:rPr>
      </w:pPr>
    </w:p>
    <w:p w:rsidR="00D718BA" w:rsidRDefault="003D044A" w:rsidP="003236D2">
      <w:pPr>
        <w:spacing w:after="120" w:line="276" w:lineRule="auto"/>
        <w:jc w:val="both"/>
        <w:rPr>
          <w:rFonts w:ascii="Arial" w:hAnsi="Arial" w:cs="Arial"/>
        </w:rPr>
      </w:pPr>
      <w:r w:rsidRPr="003D044A">
        <w:rPr>
          <w:rFonts w:ascii="Arial" w:hAnsi="Arial" w:cs="Arial"/>
        </w:rPr>
        <w:t>3.5.11</w:t>
      </w:r>
      <w:r w:rsidR="00DB26F2">
        <w:rPr>
          <w:rFonts w:ascii="Arial" w:hAnsi="Arial" w:cs="Arial"/>
        </w:rPr>
        <w:t xml:space="preserve"> The majority of respondents work in other sectors</w:t>
      </w:r>
      <w:r w:rsidR="0050256B">
        <w:rPr>
          <w:rFonts w:ascii="Arial" w:hAnsi="Arial" w:cs="Arial"/>
        </w:rPr>
        <w:t xml:space="preserve"> 22%</w:t>
      </w:r>
      <w:r w:rsidR="00DB26F2">
        <w:rPr>
          <w:rFonts w:ascii="Arial" w:hAnsi="Arial" w:cs="Arial"/>
        </w:rPr>
        <w:t xml:space="preserve"> than listed, with tourism being the highest sector which has been identified</w:t>
      </w:r>
      <w:r w:rsidR="00D718BA">
        <w:rPr>
          <w:rFonts w:ascii="Arial" w:hAnsi="Arial" w:cs="Arial"/>
        </w:rPr>
        <w:t xml:space="preserve"> (18%), </w:t>
      </w:r>
      <w:r w:rsidR="00DB26F2">
        <w:rPr>
          <w:rFonts w:ascii="Arial" w:hAnsi="Arial" w:cs="Arial"/>
        </w:rPr>
        <w:t>closely followed</w:t>
      </w:r>
      <w:r w:rsidR="0050256B">
        <w:rPr>
          <w:rFonts w:ascii="Arial" w:hAnsi="Arial" w:cs="Arial"/>
        </w:rPr>
        <w:t xml:space="preserve"> by agriculture </w:t>
      </w:r>
      <w:r w:rsidR="00D718BA">
        <w:rPr>
          <w:rFonts w:ascii="Arial" w:hAnsi="Arial" w:cs="Arial"/>
        </w:rPr>
        <w:t>(</w:t>
      </w:r>
      <w:r w:rsidR="0050256B">
        <w:rPr>
          <w:rFonts w:ascii="Arial" w:hAnsi="Arial" w:cs="Arial"/>
        </w:rPr>
        <w:t>13%</w:t>
      </w:r>
      <w:r w:rsidR="00D718BA">
        <w:rPr>
          <w:rFonts w:ascii="Arial" w:hAnsi="Arial" w:cs="Arial"/>
        </w:rPr>
        <w:t>)</w:t>
      </w:r>
    </w:p>
    <w:p w:rsidR="00DB26F2" w:rsidRDefault="00DB26F2" w:rsidP="003236D2">
      <w:pPr>
        <w:spacing w:after="120" w:line="276" w:lineRule="auto"/>
        <w:jc w:val="both"/>
        <w:rPr>
          <w:rFonts w:ascii="Arial" w:hAnsi="Arial" w:cs="Arial"/>
        </w:rPr>
      </w:pPr>
      <w:r>
        <w:rPr>
          <w:rFonts w:ascii="Arial" w:hAnsi="Arial" w:cs="Arial"/>
        </w:rPr>
        <w:t xml:space="preserve">3.5.12 </w:t>
      </w:r>
      <w:r w:rsidR="00B01DCF">
        <w:rPr>
          <w:rFonts w:ascii="Arial" w:hAnsi="Arial" w:cs="Arial"/>
        </w:rPr>
        <w:t>The cens</w:t>
      </w:r>
      <w:r>
        <w:rPr>
          <w:rFonts w:ascii="Arial" w:hAnsi="Arial" w:cs="Arial"/>
        </w:rPr>
        <w:t>us 2011</w:t>
      </w:r>
      <w:r w:rsidR="00B01DCF">
        <w:rPr>
          <w:rFonts w:ascii="Arial" w:hAnsi="Arial" w:cs="Arial"/>
        </w:rPr>
        <w:t xml:space="preserve"> for Skeabost shows that</w:t>
      </w:r>
      <w:r>
        <w:rPr>
          <w:rFonts w:ascii="Arial" w:hAnsi="Arial" w:cs="Arial"/>
        </w:rPr>
        <w:t>, 5.1% are employed in the agriculture and fishing sectors and 10.8% are employed in the accommodation and food service industries.</w:t>
      </w:r>
      <w:r w:rsidR="00D718BA">
        <w:rPr>
          <w:rFonts w:ascii="Arial" w:hAnsi="Arial" w:cs="Arial"/>
        </w:rPr>
        <w:t xml:space="preserve"> Therefore, </w:t>
      </w:r>
      <w:r w:rsidR="00B01DCF">
        <w:rPr>
          <w:rFonts w:ascii="Arial" w:hAnsi="Arial" w:cs="Arial"/>
        </w:rPr>
        <w:t>in</w:t>
      </w:r>
      <w:r w:rsidR="00D718BA">
        <w:rPr>
          <w:rFonts w:ascii="Arial" w:hAnsi="Arial" w:cs="Arial"/>
        </w:rPr>
        <w:t xml:space="preserve"> Edinbane </w:t>
      </w:r>
      <w:r w:rsidR="00B01DCF">
        <w:rPr>
          <w:rFonts w:ascii="Arial" w:hAnsi="Arial" w:cs="Arial"/>
        </w:rPr>
        <w:t xml:space="preserve">there is a concentration </w:t>
      </w:r>
      <w:r w:rsidR="00D718BA">
        <w:rPr>
          <w:rFonts w:ascii="Arial" w:hAnsi="Arial" w:cs="Arial"/>
        </w:rPr>
        <w:t>of people working in these sectors.</w:t>
      </w:r>
    </w:p>
    <w:p w:rsidR="00D718BA" w:rsidRDefault="00D718BA" w:rsidP="003236D2">
      <w:pPr>
        <w:spacing w:after="120" w:line="276" w:lineRule="auto"/>
        <w:jc w:val="both"/>
        <w:rPr>
          <w:rFonts w:ascii="Arial" w:hAnsi="Arial" w:cs="Arial"/>
        </w:rPr>
      </w:pPr>
      <w:r>
        <w:rPr>
          <w:rFonts w:ascii="Arial" w:hAnsi="Arial" w:cs="Arial"/>
        </w:rPr>
        <w:t>3.5.13 When asked would you consider setting up a business locally there was a positive response, with 2 respondents in the process of setting up businesses at present. Others may consider future cafes, self-catering accommodation, café, shop and art gallery.</w:t>
      </w:r>
    </w:p>
    <w:p w:rsidR="00D718BA" w:rsidRDefault="00D718BA" w:rsidP="003236D2">
      <w:pPr>
        <w:spacing w:after="120" w:line="276" w:lineRule="auto"/>
        <w:jc w:val="both"/>
        <w:rPr>
          <w:rFonts w:ascii="Arial" w:hAnsi="Arial" w:cs="Arial"/>
        </w:rPr>
      </w:pPr>
      <w:r>
        <w:rPr>
          <w:rFonts w:ascii="Arial" w:hAnsi="Arial" w:cs="Arial"/>
        </w:rPr>
        <w:t>3.5.14 Of those interested in setting up a local business, they explained that the main barriers were funding/money/lending, training, premises and WiFi connectivity.</w:t>
      </w:r>
    </w:p>
    <w:p w:rsidR="00066DB2" w:rsidRDefault="00D718BA" w:rsidP="003236D2">
      <w:pPr>
        <w:spacing w:after="120" w:line="276" w:lineRule="auto"/>
        <w:jc w:val="both"/>
        <w:rPr>
          <w:rFonts w:ascii="Arial" w:hAnsi="Arial" w:cs="Arial"/>
        </w:rPr>
      </w:pPr>
      <w:r>
        <w:rPr>
          <w:rFonts w:ascii="Arial" w:hAnsi="Arial" w:cs="Arial"/>
        </w:rPr>
        <w:t xml:space="preserve">3.5.15 </w:t>
      </w:r>
      <w:r w:rsidR="00066DB2">
        <w:rPr>
          <w:rFonts w:ascii="Arial" w:hAnsi="Arial" w:cs="Arial"/>
        </w:rPr>
        <w:t>When asked what businesses you would like to see in the community and what would help them to grow and develop in the future the main comments were shop/petrol station/café. Also mentioned was long term sustainable all year round businesses.</w:t>
      </w:r>
    </w:p>
    <w:p w:rsidR="00D718BA" w:rsidRDefault="00066DB2" w:rsidP="003236D2">
      <w:pPr>
        <w:spacing w:after="120" w:line="276" w:lineRule="auto"/>
        <w:jc w:val="both"/>
        <w:rPr>
          <w:rFonts w:ascii="Arial" w:hAnsi="Arial" w:cs="Arial"/>
        </w:rPr>
      </w:pPr>
      <w:r w:rsidRPr="00066DB2">
        <w:rPr>
          <w:rFonts w:ascii="Arial" w:hAnsi="Arial" w:cs="Arial"/>
        </w:rPr>
        <w:t xml:space="preserve">3.5.16 </w:t>
      </w:r>
      <w:r w:rsidR="00D718BA">
        <w:rPr>
          <w:rFonts w:ascii="Arial" w:hAnsi="Arial" w:cs="Arial"/>
        </w:rPr>
        <w:t>The survey also probed what training and skill provision would encourage more young people to remain in the community</w:t>
      </w:r>
      <w:r w:rsidR="008C56B1">
        <w:rPr>
          <w:rFonts w:ascii="Arial" w:hAnsi="Arial" w:cs="Arial"/>
        </w:rPr>
        <w:t>. The main comments were that work, training and apprenticeship opportunities</w:t>
      </w:r>
      <w:r>
        <w:rPr>
          <w:rFonts w:ascii="Arial" w:hAnsi="Arial" w:cs="Arial"/>
        </w:rPr>
        <w:t xml:space="preserve"> were o</w:t>
      </w:r>
      <w:r w:rsidR="008C56B1">
        <w:rPr>
          <w:rFonts w:ascii="Arial" w:hAnsi="Arial" w:cs="Arial"/>
        </w:rPr>
        <w:t>f great importance, as with good links to distance learning and the University of the Highlands and Islands. In a</w:t>
      </w:r>
      <w:r>
        <w:rPr>
          <w:rFonts w:ascii="Arial" w:hAnsi="Arial" w:cs="Arial"/>
        </w:rPr>
        <w:t>n area with high levels of self-</w:t>
      </w:r>
      <w:r w:rsidR="008C56B1">
        <w:rPr>
          <w:rFonts w:ascii="Arial" w:hAnsi="Arial" w:cs="Arial"/>
        </w:rPr>
        <w:t xml:space="preserve">employment it was also suggested that </w:t>
      </w:r>
      <w:r>
        <w:rPr>
          <w:rFonts w:ascii="Arial" w:hAnsi="Arial" w:cs="Arial"/>
        </w:rPr>
        <w:t>entrepreneurial</w:t>
      </w:r>
      <w:r w:rsidR="008C56B1">
        <w:rPr>
          <w:rFonts w:ascii="Arial" w:hAnsi="Arial" w:cs="Arial"/>
        </w:rPr>
        <w:t xml:space="preserve"> training would </w:t>
      </w:r>
      <w:r>
        <w:rPr>
          <w:rFonts w:ascii="Arial" w:hAnsi="Arial" w:cs="Arial"/>
        </w:rPr>
        <w:t>benefit the younger people. One business said that they could offer apprenticeships when their business was up and running.</w:t>
      </w:r>
    </w:p>
    <w:p w:rsidR="00781E5E" w:rsidRDefault="00781E5E" w:rsidP="003236D2">
      <w:pPr>
        <w:spacing w:after="120" w:line="276" w:lineRule="auto"/>
        <w:jc w:val="both"/>
        <w:rPr>
          <w:rFonts w:ascii="Arial" w:hAnsi="Arial" w:cs="Arial"/>
          <w:b/>
          <w:sz w:val="20"/>
          <w:szCs w:val="20"/>
        </w:rPr>
      </w:pPr>
    </w:p>
    <w:p w:rsidR="00066DB2" w:rsidRPr="00ED49E4" w:rsidRDefault="00ED49E4" w:rsidP="003236D2">
      <w:pPr>
        <w:spacing w:after="120" w:line="276" w:lineRule="auto"/>
        <w:jc w:val="both"/>
        <w:rPr>
          <w:rFonts w:ascii="Arial" w:hAnsi="Arial" w:cs="Arial"/>
          <w:b/>
          <w:sz w:val="20"/>
          <w:szCs w:val="20"/>
        </w:rPr>
      </w:pPr>
      <w:r w:rsidRPr="00ED49E4">
        <w:rPr>
          <w:rFonts w:ascii="Arial" w:hAnsi="Arial" w:cs="Arial"/>
          <w:b/>
          <w:sz w:val="20"/>
          <w:szCs w:val="20"/>
        </w:rPr>
        <w:lastRenderedPageBreak/>
        <w:t>Table 6:</w:t>
      </w:r>
      <w:r w:rsidR="00066DB2" w:rsidRPr="00ED49E4">
        <w:rPr>
          <w:rFonts w:ascii="Arial" w:hAnsi="Arial" w:cs="Arial"/>
          <w:b/>
          <w:sz w:val="20"/>
          <w:szCs w:val="20"/>
        </w:rPr>
        <w:t xml:space="preserve"> Transport &amp; energy</w:t>
      </w:r>
    </w:p>
    <w:tbl>
      <w:tblPr>
        <w:tblStyle w:val="TableGrid"/>
        <w:tblW w:w="0" w:type="auto"/>
        <w:tblLook w:val="04A0" w:firstRow="1" w:lastRow="0" w:firstColumn="1" w:lastColumn="0" w:noHBand="0" w:noVBand="1"/>
      </w:tblPr>
      <w:tblGrid>
        <w:gridCol w:w="6588"/>
        <w:gridCol w:w="1890"/>
        <w:gridCol w:w="1931"/>
      </w:tblGrid>
      <w:tr w:rsidR="00066DB2" w:rsidTr="00066DB2">
        <w:tc>
          <w:tcPr>
            <w:tcW w:w="6588" w:type="dxa"/>
          </w:tcPr>
          <w:p w:rsidR="00066DB2" w:rsidRDefault="00066DB2" w:rsidP="003236D2">
            <w:pPr>
              <w:spacing w:after="120" w:line="276" w:lineRule="auto"/>
              <w:jc w:val="both"/>
              <w:rPr>
                <w:rFonts w:ascii="Arial" w:hAnsi="Arial" w:cs="Arial"/>
                <w:b/>
              </w:rPr>
            </w:pPr>
            <w:r>
              <w:rPr>
                <w:rFonts w:ascii="Arial" w:hAnsi="Arial" w:cs="Arial"/>
                <w:b/>
              </w:rPr>
              <w:t>Question</w:t>
            </w:r>
          </w:p>
        </w:tc>
        <w:tc>
          <w:tcPr>
            <w:tcW w:w="1890" w:type="dxa"/>
          </w:tcPr>
          <w:p w:rsidR="00066DB2" w:rsidRDefault="00066DB2" w:rsidP="00066DB2">
            <w:pPr>
              <w:spacing w:after="120" w:line="276" w:lineRule="auto"/>
              <w:jc w:val="center"/>
              <w:rPr>
                <w:rFonts w:ascii="Arial" w:hAnsi="Arial" w:cs="Arial"/>
                <w:b/>
              </w:rPr>
            </w:pPr>
            <w:r>
              <w:rPr>
                <w:rFonts w:ascii="Arial" w:hAnsi="Arial" w:cs="Arial"/>
                <w:b/>
              </w:rPr>
              <w:t>Yes</w:t>
            </w:r>
          </w:p>
        </w:tc>
        <w:tc>
          <w:tcPr>
            <w:tcW w:w="1931" w:type="dxa"/>
          </w:tcPr>
          <w:p w:rsidR="00066DB2" w:rsidRDefault="00066DB2" w:rsidP="00066DB2">
            <w:pPr>
              <w:spacing w:after="120" w:line="276" w:lineRule="auto"/>
              <w:jc w:val="center"/>
              <w:rPr>
                <w:rFonts w:ascii="Arial" w:hAnsi="Arial" w:cs="Arial"/>
                <w:b/>
              </w:rPr>
            </w:pPr>
            <w:r>
              <w:rPr>
                <w:rFonts w:ascii="Arial" w:hAnsi="Arial" w:cs="Arial"/>
                <w:b/>
              </w:rPr>
              <w:t>No</w:t>
            </w:r>
          </w:p>
        </w:tc>
      </w:tr>
      <w:tr w:rsidR="00066DB2" w:rsidTr="00066DB2">
        <w:tc>
          <w:tcPr>
            <w:tcW w:w="6588" w:type="dxa"/>
          </w:tcPr>
          <w:p w:rsidR="00066DB2" w:rsidRPr="00D478F7" w:rsidRDefault="00066DB2" w:rsidP="003236D2">
            <w:pPr>
              <w:spacing w:after="120" w:line="276" w:lineRule="auto"/>
              <w:jc w:val="both"/>
              <w:rPr>
                <w:rFonts w:ascii="Arial" w:hAnsi="Arial" w:cs="Arial"/>
              </w:rPr>
            </w:pPr>
            <w:r w:rsidRPr="00D478F7">
              <w:rPr>
                <w:rFonts w:ascii="Arial" w:hAnsi="Arial" w:cs="Arial"/>
              </w:rPr>
              <w:t>Do you regularly use public transport locally?</w:t>
            </w:r>
          </w:p>
        </w:tc>
        <w:tc>
          <w:tcPr>
            <w:tcW w:w="1890" w:type="dxa"/>
          </w:tcPr>
          <w:p w:rsidR="00066DB2" w:rsidRPr="00D478F7" w:rsidRDefault="00D478F7" w:rsidP="00066DB2">
            <w:pPr>
              <w:spacing w:after="120" w:line="276" w:lineRule="auto"/>
              <w:jc w:val="center"/>
              <w:rPr>
                <w:rFonts w:ascii="Arial" w:hAnsi="Arial" w:cs="Arial"/>
              </w:rPr>
            </w:pPr>
            <w:r w:rsidRPr="00D478F7">
              <w:rPr>
                <w:rFonts w:ascii="Arial" w:hAnsi="Arial" w:cs="Arial"/>
              </w:rPr>
              <w:t>5</w:t>
            </w:r>
          </w:p>
        </w:tc>
        <w:tc>
          <w:tcPr>
            <w:tcW w:w="1931" w:type="dxa"/>
          </w:tcPr>
          <w:p w:rsidR="00066DB2" w:rsidRPr="00D478F7" w:rsidRDefault="00D478F7" w:rsidP="00066DB2">
            <w:pPr>
              <w:spacing w:after="120" w:line="276" w:lineRule="auto"/>
              <w:jc w:val="center"/>
              <w:rPr>
                <w:rFonts w:ascii="Arial" w:hAnsi="Arial" w:cs="Arial"/>
              </w:rPr>
            </w:pPr>
            <w:r w:rsidRPr="00D478F7">
              <w:rPr>
                <w:rFonts w:ascii="Arial" w:hAnsi="Arial" w:cs="Arial"/>
              </w:rPr>
              <w:t>32</w:t>
            </w:r>
          </w:p>
        </w:tc>
      </w:tr>
      <w:tr w:rsidR="00066DB2" w:rsidTr="00066DB2">
        <w:tc>
          <w:tcPr>
            <w:tcW w:w="6588" w:type="dxa"/>
          </w:tcPr>
          <w:p w:rsidR="00066DB2" w:rsidRPr="00D478F7" w:rsidRDefault="00066DB2" w:rsidP="003236D2">
            <w:pPr>
              <w:spacing w:after="120" w:line="276" w:lineRule="auto"/>
              <w:jc w:val="both"/>
              <w:rPr>
                <w:rFonts w:ascii="Arial" w:hAnsi="Arial" w:cs="Arial"/>
              </w:rPr>
            </w:pPr>
            <w:r w:rsidRPr="00D478F7">
              <w:rPr>
                <w:rFonts w:ascii="Arial" w:hAnsi="Arial" w:cs="Arial"/>
              </w:rPr>
              <w:t>Do you own a car?</w:t>
            </w:r>
          </w:p>
        </w:tc>
        <w:tc>
          <w:tcPr>
            <w:tcW w:w="1890" w:type="dxa"/>
          </w:tcPr>
          <w:p w:rsidR="00066DB2" w:rsidRPr="00D478F7" w:rsidRDefault="00D478F7" w:rsidP="00066DB2">
            <w:pPr>
              <w:spacing w:after="120" w:line="276" w:lineRule="auto"/>
              <w:jc w:val="center"/>
              <w:rPr>
                <w:rFonts w:ascii="Arial" w:hAnsi="Arial" w:cs="Arial"/>
              </w:rPr>
            </w:pPr>
            <w:r w:rsidRPr="00D478F7">
              <w:rPr>
                <w:rFonts w:ascii="Arial" w:hAnsi="Arial" w:cs="Arial"/>
              </w:rPr>
              <w:t>38</w:t>
            </w:r>
          </w:p>
        </w:tc>
        <w:tc>
          <w:tcPr>
            <w:tcW w:w="1931" w:type="dxa"/>
          </w:tcPr>
          <w:p w:rsidR="00066DB2" w:rsidRPr="00D478F7" w:rsidRDefault="00D478F7" w:rsidP="00066DB2">
            <w:pPr>
              <w:spacing w:after="120" w:line="276" w:lineRule="auto"/>
              <w:jc w:val="center"/>
              <w:rPr>
                <w:rFonts w:ascii="Arial" w:hAnsi="Arial" w:cs="Arial"/>
              </w:rPr>
            </w:pPr>
            <w:r w:rsidRPr="00D478F7">
              <w:rPr>
                <w:rFonts w:ascii="Arial" w:hAnsi="Arial" w:cs="Arial"/>
              </w:rPr>
              <w:t>0</w:t>
            </w:r>
          </w:p>
        </w:tc>
      </w:tr>
      <w:tr w:rsidR="00066DB2" w:rsidTr="00066DB2">
        <w:tc>
          <w:tcPr>
            <w:tcW w:w="6588" w:type="dxa"/>
          </w:tcPr>
          <w:p w:rsidR="00066DB2" w:rsidRPr="00D478F7" w:rsidRDefault="00D478F7" w:rsidP="003236D2">
            <w:pPr>
              <w:spacing w:after="120" w:line="276" w:lineRule="auto"/>
              <w:jc w:val="both"/>
              <w:rPr>
                <w:rFonts w:ascii="Arial" w:hAnsi="Arial" w:cs="Arial"/>
              </w:rPr>
            </w:pPr>
            <w:r w:rsidRPr="00D478F7">
              <w:rPr>
                <w:rFonts w:ascii="Arial" w:hAnsi="Arial" w:cs="Arial"/>
              </w:rPr>
              <w:t>Do you travel to work by car?</w:t>
            </w:r>
          </w:p>
        </w:tc>
        <w:tc>
          <w:tcPr>
            <w:tcW w:w="1890" w:type="dxa"/>
          </w:tcPr>
          <w:p w:rsidR="00066DB2" w:rsidRPr="00D478F7" w:rsidRDefault="00D478F7" w:rsidP="00066DB2">
            <w:pPr>
              <w:spacing w:after="120" w:line="276" w:lineRule="auto"/>
              <w:jc w:val="center"/>
              <w:rPr>
                <w:rFonts w:ascii="Arial" w:hAnsi="Arial" w:cs="Arial"/>
              </w:rPr>
            </w:pPr>
            <w:r w:rsidRPr="00D478F7">
              <w:rPr>
                <w:rFonts w:ascii="Arial" w:hAnsi="Arial" w:cs="Arial"/>
              </w:rPr>
              <w:t>18</w:t>
            </w:r>
          </w:p>
        </w:tc>
        <w:tc>
          <w:tcPr>
            <w:tcW w:w="1931" w:type="dxa"/>
          </w:tcPr>
          <w:p w:rsidR="00066DB2" w:rsidRPr="00D478F7" w:rsidRDefault="00D478F7" w:rsidP="00066DB2">
            <w:pPr>
              <w:spacing w:after="120" w:line="276" w:lineRule="auto"/>
              <w:jc w:val="center"/>
              <w:rPr>
                <w:rFonts w:ascii="Arial" w:hAnsi="Arial" w:cs="Arial"/>
              </w:rPr>
            </w:pPr>
            <w:r w:rsidRPr="00D478F7">
              <w:rPr>
                <w:rFonts w:ascii="Arial" w:hAnsi="Arial" w:cs="Arial"/>
              </w:rPr>
              <w:t>15</w:t>
            </w:r>
          </w:p>
        </w:tc>
      </w:tr>
      <w:tr w:rsidR="00066DB2" w:rsidTr="00066DB2">
        <w:tc>
          <w:tcPr>
            <w:tcW w:w="6588" w:type="dxa"/>
          </w:tcPr>
          <w:p w:rsidR="00066DB2" w:rsidRPr="00D478F7" w:rsidRDefault="00D478F7" w:rsidP="003236D2">
            <w:pPr>
              <w:spacing w:after="120" w:line="276" w:lineRule="auto"/>
              <w:jc w:val="both"/>
              <w:rPr>
                <w:rFonts w:ascii="Arial" w:hAnsi="Arial" w:cs="Arial"/>
              </w:rPr>
            </w:pPr>
            <w:r w:rsidRPr="00D478F7">
              <w:rPr>
                <w:rFonts w:ascii="Arial" w:hAnsi="Arial" w:cs="Arial"/>
              </w:rPr>
              <w:t>Do you pay more than 10% of your household income to supply energy to your home?</w:t>
            </w:r>
          </w:p>
        </w:tc>
        <w:tc>
          <w:tcPr>
            <w:tcW w:w="1890" w:type="dxa"/>
          </w:tcPr>
          <w:p w:rsidR="00066DB2" w:rsidRPr="00D478F7" w:rsidRDefault="00D478F7" w:rsidP="00066DB2">
            <w:pPr>
              <w:spacing w:after="120" w:line="276" w:lineRule="auto"/>
              <w:jc w:val="center"/>
              <w:rPr>
                <w:rFonts w:ascii="Arial" w:hAnsi="Arial" w:cs="Arial"/>
              </w:rPr>
            </w:pPr>
            <w:r w:rsidRPr="00D478F7">
              <w:rPr>
                <w:rFonts w:ascii="Arial" w:hAnsi="Arial" w:cs="Arial"/>
              </w:rPr>
              <w:t>13</w:t>
            </w:r>
          </w:p>
        </w:tc>
        <w:tc>
          <w:tcPr>
            <w:tcW w:w="1931" w:type="dxa"/>
          </w:tcPr>
          <w:p w:rsidR="00066DB2" w:rsidRPr="00D478F7" w:rsidRDefault="00D478F7" w:rsidP="00066DB2">
            <w:pPr>
              <w:spacing w:after="120" w:line="276" w:lineRule="auto"/>
              <w:jc w:val="center"/>
              <w:rPr>
                <w:rFonts w:ascii="Arial" w:hAnsi="Arial" w:cs="Arial"/>
              </w:rPr>
            </w:pPr>
            <w:r w:rsidRPr="00D478F7">
              <w:rPr>
                <w:rFonts w:ascii="Arial" w:hAnsi="Arial" w:cs="Arial"/>
              </w:rPr>
              <w:t>24</w:t>
            </w:r>
          </w:p>
        </w:tc>
      </w:tr>
      <w:tr w:rsidR="00066DB2" w:rsidTr="00066DB2">
        <w:tc>
          <w:tcPr>
            <w:tcW w:w="6588" w:type="dxa"/>
          </w:tcPr>
          <w:p w:rsidR="00066DB2" w:rsidRPr="00D478F7" w:rsidRDefault="00D478F7" w:rsidP="003236D2">
            <w:pPr>
              <w:spacing w:after="120" w:line="276" w:lineRule="auto"/>
              <w:jc w:val="both"/>
              <w:rPr>
                <w:rFonts w:ascii="Arial" w:hAnsi="Arial" w:cs="Arial"/>
              </w:rPr>
            </w:pPr>
            <w:r w:rsidRPr="00D478F7">
              <w:rPr>
                <w:rFonts w:ascii="Arial" w:hAnsi="Arial" w:cs="Arial"/>
              </w:rPr>
              <w:t>Would your home benefit from energy efficiency measures?</w:t>
            </w:r>
          </w:p>
        </w:tc>
        <w:tc>
          <w:tcPr>
            <w:tcW w:w="1890" w:type="dxa"/>
          </w:tcPr>
          <w:p w:rsidR="00066DB2" w:rsidRPr="00D478F7" w:rsidRDefault="00D478F7" w:rsidP="00066DB2">
            <w:pPr>
              <w:spacing w:after="120" w:line="276" w:lineRule="auto"/>
              <w:jc w:val="center"/>
              <w:rPr>
                <w:rFonts w:ascii="Arial" w:hAnsi="Arial" w:cs="Arial"/>
              </w:rPr>
            </w:pPr>
            <w:r w:rsidRPr="00D478F7">
              <w:rPr>
                <w:rFonts w:ascii="Arial" w:hAnsi="Arial" w:cs="Arial"/>
              </w:rPr>
              <w:t>23</w:t>
            </w:r>
          </w:p>
        </w:tc>
        <w:tc>
          <w:tcPr>
            <w:tcW w:w="1931" w:type="dxa"/>
          </w:tcPr>
          <w:p w:rsidR="00066DB2" w:rsidRPr="00D478F7" w:rsidRDefault="00D478F7" w:rsidP="00066DB2">
            <w:pPr>
              <w:spacing w:after="120" w:line="276" w:lineRule="auto"/>
              <w:jc w:val="center"/>
              <w:rPr>
                <w:rFonts w:ascii="Arial" w:hAnsi="Arial" w:cs="Arial"/>
              </w:rPr>
            </w:pPr>
            <w:r w:rsidRPr="00D478F7">
              <w:rPr>
                <w:rFonts w:ascii="Arial" w:hAnsi="Arial" w:cs="Arial"/>
              </w:rPr>
              <w:t>14</w:t>
            </w:r>
          </w:p>
        </w:tc>
      </w:tr>
    </w:tbl>
    <w:p w:rsidR="00066DB2" w:rsidRDefault="00066DB2" w:rsidP="003236D2">
      <w:pPr>
        <w:spacing w:after="120" w:line="276" w:lineRule="auto"/>
        <w:jc w:val="both"/>
        <w:rPr>
          <w:rFonts w:ascii="Arial" w:hAnsi="Arial" w:cs="Arial"/>
          <w:b/>
        </w:rPr>
      </w:pPr>
    </w:p>
    <w:p w:rsidR="00D478F7" w:rsidRDefault="00D478F7" w:rsidP="003236D2">
      <w:pPr>
        <w:spacing w:after="120" w:line="276" w:lineRule="auto"/>
        <w:jc w:val="both"/>
        <w:rPr>
          <w:rFonts w:ascii="Arial" w:hAnsi="Arial" w:cs="Arial"/>
        </w:rPr>
      </w:pPr>
      <w:r>
        <w:rPr>
          <w:rFonts w:ascii="Arial" w:hAnsi="Arial" w:cs="Arial"/>
        </w:rPr>
        <w:t>3.5.17 While better transport links were expressed as a suggestion to encourage more families to the area, those currently living there all own a car and only 5 of the households regularly use public transport. Just under half of the respondents regularly travel to work by car.</w:t>
      </w:r>
    </w:p>
    <w:p w:rsidR="00DE3273" w:rsidRDefault="00D478F7" w:rsidP="007A5B64">
      <w:pPr>
        <w:spacing w:after="120" w:line="276" w:lineRule="auto"/>
        <w:rPr>
          <w:rFonts w:ascii="Arial" w:hAnsi="Arial" w:cs="Arial"/>
        </w:rPr>
      </w:pPr>
      <w:r>
        <w:rPr>
          <w:rFonts w:ascii="Arial" w:hAnsi="Arial" w:cs="Arial"/>
        </w:rPr>
        <w:t>3.5.18 13 hous</w:t>
      </w:r>
      <w:r w:rsidR="007A5B64">
        <w:rPr>
          <w:rFonts w:ascii="Arial" w:hAnsi="Arial" w:cs="Arial"/>
        </w:rPr>
        <w:t>e</w:t>
      </w:r>
      <w:r>
        <w:rPr>
          <w:rFonts w:ascii="Arial" w:hAnsi="Arial" w:cs="Arial"/>
        </w:rPr>
        <w:t>holds pay more than 10% of their household income to supply energy to their home</w:t>
      </w:r>
      <w:r w:rsidR="00DE3273">
        <w:rPr>
          <w:rFonts w:ascii="Arial" w:hAnsi="Arial" w:cs="Arial"/>
        </w:rPr>
        <w:t xml:space="preserve"> which means that they are recognised as being in fuel poverty.</w:t>
      </w:r>
      <w:r>
        <w:rPr>
          <w:rFonts w:ascii="Arial" w:hAnsi="Arial" w:cs="Arial"/>
        </w:rPr>
        <w:t xml:space="preserve"> </w:t>
      </w:r>
      <w:r w:rsidR="00DE3273">
        <w:rPr>
          <w:rFonts w:ascii="Arial" w:hAnsi="Arial" w:cs="Arial"/>
        </w:rPr>
        <w:t>A</w:t>
      </w:r>
      <w:r>
        <w:rPr>
          <w:rFonts w:ascii="Arial" w:hAnsi="Arial" w:cs="Arial"/>
        </w:rPr>
        <w:t xml:space="preserve"> greater number, 23 households</w:t>
      </w:r>
      <w:r w:rsidR="00DE3273">
        <w:rPr>
          <w:rFonts w:ascii="Arial" w:hAnsi="Arial" w:cs="Arial"/>
        </w:rPr>
        <w:t>,</w:t>
      </w:r>
      <w:r>
        <w:rPr>
          <w:rFonts w:ascii="Arial" w:hAnsi="Arial" w:cs="Arial"/>
        </w:rPr>
        <w:t xml:space="preserve"> feel that they would benefit from energy efficiency measures. </w:t>
      </w:r>
    </w:p>
    <w:p w:rsidR="00ED49E4" w:rsidRDefault="00DE3273" w:rsidP="007A5B64">
      <w:pPr>
        <w:spacing w:after="120" w:line="276" w:lineRule="auto"/>
        <w:rPr>
          <w:rFonts w:ascii="Arial" w:hAnsi="Arial" w:cs="Arial"/>
        </w:rPr>
      </w:pPr>
      <w:r>
        <w:rPr>
          <w:rFonts w:ascii="Arial" w:hAnsi="Arial" w:cs="Arial"/>
        </w:rPr>
        <w:t xml:space="preserve">Note: </w:t>
      </w:r>
      <w:r w:rsidR="00D478F7">
        <w:rPr>
          <w:rFonts w:ascii="Arial" w:hAnsi="Arial" w:cs="Arial"/>
        </w:rPr>
        <w:t xml:space="preserve">The Energy Savings Trust can provide information and support on the measures and assistance available.   </w:t>
      </w:r>
      <w:hyperlink r:id="rId19" w:history="1">
        <w:r w:rsidR="00D478F7" w:rsidRPr="00281E6F">
          <w:rPr>
            <w:rStyle w:val="Hyperlink"/>
            <w:rFonts w:ascii="Arial" w:hAnsi="Arial" w:cs="Arial"/>
          </w:rPr>
          <w:t>http://www.energysavingtrust.org.uk/domestic-0</w:t>
        </w:r>
      </w:hyperlink>
      <w:r w:rsidR="00D478F7">
        <w:rPr>
          <w:rFonts w:ascii="Arial" w:hAnsi="Arial" w:cs="Arial"/>
        </w:rPr>
        <w:t xml:space="preserve"> </w:t>
      </w:r>
      <w:r w:rsidR="007A5B64">
        <w:rPr>
          <w:rFonts w:ascii="Arial" w:hAnsi="Arial" w:cs="Arial"/>
        </w:rPr>
        <w:t xml:space="preserve">Lochalsh and Skye Housing Association also offer energy advice. </w:t>
      </w:r>
      <w:hyperlink r:id="rId20" w:history="1">
        <w:r w:rsidR="007A5B64" w:rsidRPr="00281E6F">
          <w:rPr>
            <w:rStyle w:val="Hyperlink"/>
            <w:rFonts w:ascii="Arial" w:hAnsi="Arial" w:cs="Arial"/>
          </w:rPr>
          <w:t>http://www.lsha.co.uk/energyadviceservices/energyadvice.htm</w:t>
        </w:r>
      </w:hyperlink>
      <w:r w:rsidR="007A5B64">
        <w:rPr>
          <w:rFonts w:ascii="Arial" w:hAnsi="Arial" w:cs="Arial"/>
        </w:rPr>
        <w:t xml:space="preserve"> </w:t>
      </w:r>
    </w:p>
    <w:p w:rsidR="005774F1" w:rsidRPr="00D478F7" w:rsidRDefault="005774F1" w:rsidP="007A5B64">
      <w:pPr>
        <w:spacing w:after="120" w:line="276" w:lineRule="auto"/>
        <w:rPr>
          <w:rFonts w:ascii="Arial" w:hAnsi="Arial" w:cs="Arial"/>
        </w:rPr>
      </w:pPr>
    </w:p>
    <w:p w:rsidR="001E2773" w:rsidRDefault="00781E5E" w:rsidP="003236D2">
      <w:pPr>
        <w:spacing w:after="120" w:line="276" w:lineRule="auto"/>
        <w:jc w:val="both"/>
        <w:rPr>
          <w:rFonts w:ascii="Arial" w:hAnsi="Arial" w:cs="Arial"/>
          <w:b/>
        </w:rPr>
      </w:pPr>
      <w:r>
        <w:rPr>
          <w:rFonts w:ascii="Arial" w:hAnsi="Arial" w:cs="Arial"/>
          <w:b/>
        </w:rPr>
        <w:t>3.6 Edinbane Primary School</w:t>
      </w:r>
    </w:p>
    <w:p w:rsidR="00DE3273" w:rsidRDefault="00DE3273" w:rsidP="003236D2">
      <w:pPr>
        <w:spacing w:after="120" w:line="276" w:lineRule="auto"/>
        <w:jc w:val="both"/>
        <w:rPr>
          <w:rFonts w:ascii="Arial" w:hAnsi="Arial" w:cs="Arial"/>
        </w:rPr>
      </w:pPr>
      <w:r w:rsidRPr="00DE3273">
        <w:rPr>
          <w:rFonts w:ascii="Arial" w:hAnsi="Arial" w:cs="Arial"/>
        </w:rPr>
        <w:t>The forecast of the school roll is as follows</w:t>
      </w:r>
      <w:r w:rsidR="00A80480">
        <w:rPr>
          <w:rFonts w:ascii="Arial" w:hAnsi="Arial" w:cs="Arial"/>
        </w:rPr>
        <w:t>:</w:t>
      </w:r>
      <w:r w:rsidRPr="00DE3273">
        <w:rPr>
          <w:rFonts w:ascii="Arial" w:hAnsi="Arial" w:cs="Arial"/>
        </w:rPr>
        <w:t xml:space="preserve"> (</w:t>
      </w:r>
      <w:hyperlink r:id="rId21" w:history="1">
        <w:r w:rsidRPr="00DE3273">
          <w:rPr>
            <w:rStyle w:val="Hyperlink"/>
            <w:rFonts w:ascii="Arial" w:hAnsi="Arial" w:cs="Arial"/>
          </w:rPr>
          <w:t>www.highland.gov.uk</w:t>
        </w:r>
      </w:hyperlink>
      <w:r w:rsidRPr="00DE3273">
        <w:rPr>
          <w:rFonts w:ascii="Arial" w:hAnsi="Arial" w:cs="Arial"/>
        </w:rPr>
        <w:t>)</w:t>
      </w:r>
    </w:p>
    <w:tbl>
      <w:tblPr>
        <w:tblStyle w:val="TableGrid"/>
        <w:tblW w:w="0" w:type="auto"/>
        <w:tblLook w:val="04A0" w:firstRow="1" w:lastRow="0" w:firstColumn="1" w:lastColumn="0" w:noHBand="0" w:noVBand="1"/>
      </w:tblPr>
      <w:tblGrid>
        <w:gridCol w:w="1033"/>
        <w:gridCol w:w="687"/>
        <w:gridCol w:w="668"/>
        <w:gridCol w:w="617"/>
        <w:gridCol w:w="617"/>
        <w:gridCol w:w="617"/>
        <w:gridCol w:w="617"/>
        <w:gridCol w:w="617"/>
        <w:gridCol w:w="617"/>
        <w:gridCol w:w="617"/>
        <w:gridCol w:w="617"/>
        <w:gridCol w:w="617"/>
        <w:gridCol w:w="617"/>
        <w:gridCol w:w="617"/>
        <w:gridCol w:w="617"/>
        <w:gridCol w:w="617"/>
      </w:tblGrid>
      <w:tr w:rsidR="0006537C" w:rsidRPr="0006537C" w:rsidTr="00877171">
        <w:tc>
          <w:tcPr>
            <w:tcW w:w="1150" w:type="dxa"/>
          </w:tcPr>
          <w:p w:rsidR="0006537C" w:rsidRPr="0006537C" w:rsidRDefault="0006537C" w:rsidP="003236D2">
            <w:pPr>
              <w:spacing w:after="120" w:line="276" w:lineRule="auto"/>
              <w:jc w:val="both"/>
              <w:rPr>
                <w:rFonts w:ascii="Arial" w:hAnsi="Arial" w:cs="Arial"/>
                <w:sz w:val="18"/>
                <w:szCs w:val="18"/>
              </w:rPr>
            </w:pPr>
            <w:r w:rsidRPr="0006537C">
              <w:rPr>
                <w:rFonts w:ascii="Arial" w:hAnsi="Arial" w:cs="Arial"/>
                <w:sz w:val="18"/>
                <w:szCs w:val="18"/>
              </w:rPr>
              <w:t>Capacity</w:t>
            </w:r>
          </w:p>
        </w:tc>
        <w:tc>
          <w:tcPr>
            <w:tcW w:w="758" w:type="dxa"/>
          </w:tcPr>
          <w:p w:rsidR="0006537C" w:rsidRPr="0006537C" w:rsidRDefault="0006537C" w:rsidP="003236D2">
            <w:pPr>
              <w:spacing w:after="120" w:line="276" w:lineRule="auto"/>
              <w:jc w:val="both"/>
              <w:rPr>
                <w:rFonts w:ascii="Arial" w:hAnsi="Arial" w:cs="Arial"/>
                <w:sz w:val="16"/>
                <w:szCs w:val="16"/>
              </w:rPr>
            </w:pPr>
            <w:r w:rsidRPr="0006537C">
              <w:rPr>
                <w:rFonts w:ascii="Arial" w:hAnsi="Arial" w:cs="Arial"/>
                <w:sz w:val="16"/>
                <w:szCs w:val="16"/>
              </w:rPr>
              <w:t>14/15</w:t>
            </w:r>
          </w:p>
        </w:tc>
        <w:tc>
          <w:tcPr>
            <w:tcW w:w="720" w:type="dxa"/>
          </w:tcPr>
          <w:p w:rsidR="0006537C" w:rsidRPr="0006537C" w:rsidRDefault="0006537C" w:rsidP="003236D2">
            <w:pPr>
              <w:spacing w:after="120" w:line="276" w:lineRule="auto"/>
              <w:jc w:val="both"/>
              <w:rPr>
                <w:rFonts w:ascii="Arial" w:hAnsi="Arial" w:cs="Arial"/>
                <w:sz w:val="16"/>
                <w:szCs w:val="16"/>
              </w:rPr>
            </w:pPr>
            <w:r w:rsidRPr="0006537C">
              <w:rPr>
                <w:rFonts w:ascii="Arial" w:hAnsi="Arial" w:cs="Arial"/>
                <w:sz w:val="16"/>
                <w:szCs w:val="16"/>
              </w:rPr>
              <w:t>15/16</w:t>
            </w:r>
          </w:p>
        </w:tc>
        <w:tc>
          <w:tcPr>
            <w:tcW w:w="572" w:type="dxa"/>
          </w:tcPr>
          <w:p w:rsidR="0006537C" w:rsidRPr="0006537C" w:rsidRDefault="0006537C" w:rsidP="003236D2">
            <w:pPr>
              <w:spacing w:after="120" w:line="276" w:lineRule="auto"/>
              <w:jc w:val="both"/>
              <w:rPr>
                <w:rFonts w:ascii="Arial" w:hAnsi="Arial" w:cs="Arial"/>
                <w:sz w:val="16"/>
                <w:szCs w:val="16"/>
              </w:rPr>
            </w:pPr>
            <w:r w:rsidRPr="0006537C">
              <w:rPr>
                <w:rFonts w:ascii="Arial" w:hAnsi="Arial" w:cs="Arial"/>
                <w:sz w:val="16"/>
                <w:szCs w:val="16"/>
              </w:rPr>
              <w:t>16/17</w:t>
            </w:r>
          </w:p>
        </w:tc>
        <w:tc>
          <w:tcPr>
            <w:tcW w:w="572" w:type="dxa"/>
          </w:tcPr>
          <w:p w:rsidR="0006537C" w:rsidRPr="0006537C" w:rsidRDefault="0006537C" w:rsidP="003236D2">
            <w:pPr>
              <w:spacing w:after="120" w:line="276" w:lineRule="auto"/>
              <w:jc w:val="both"/>
              <w:rPr>
                <w:rFonts w:ascii="Arial" w:hAnsi="Arial" w:cs="Arial"/>
                <w:sz w:val="16"/>
                <w:szCs w:val="16"/>
              </w:rPr>
            </w:pPr>
            <w:r w:rsidRPr="0006537C">
              <w:rPr>
                <w:rFonts w:ascii="Arial" w:hAnsi="Arial" w:cs="Arial"/>
                <w:sz w:val="16"/>
                <w:szCs w:val="16"/>
              </w:rPr>
              <w:t>17/18</w:t>
            </w:r>
          </w:p>
        </w:tc>
        <w:tc>
          <w:tcPr>
            <w:tcW w:w="572" w:type="dxa"/>
          </w:tcPr>
          <w:p w:rsidR="0006537C" w:rsidRPr="0006537C" w:rsidRDefault="0006537C" w:rsidP="003236D2">
            <w:pPr>
              <w:spacing w:after="120" w:line="276" w:lineRule="auto"/>
              <w:jc w:val="both"/>
              <w:rPr>
                <w:rFonts w:ascii="Arial" w:hAnsi="Arial" w:cs="Arial"/>
                <w:sz w:val="16"/>
                <w:szCs w:val="16"/>
              </w:rPr>
            </w:pPr>
            <w:r w:rsidRPr="0006537C">
              <w:rPr>
                <w:rFonts w:ascii="Arial" w:hAnsi="Arial" w:cs="Arial"/>
                <w:sz w:val="16"/>
                <w:szCs w:val="16"/>
              </w:rPr>
              <w:t>18/19</w:t>
            </w:r>
          </w:p>
        </w:tc>
        <w:tc>
          <w:tcPr>
            <w:tcW w:w="572" w:type="dxa"/>
          </w:tcPr>
          <w:p w:rsidR="0006537C" w:rsidRPr="0006537C" w:rsidRDefault="0006537C" w:rsidP="003236D2">
            <w:pPr>
              <w:spacing w:after="120" w:line="276" w:lineRule="auto"/>
              <w:jc w:val="both"/>
              <w:rPr>
                <w:rFonts w:ascii="Arial" w:hAnsi="Arial" w:cs="Arial"/>
                <w:sz w:val="16"/>
                <w:szCs w:val="16"/>
              </w:rPr>
            </w:pPr>
            <w:r w:rsidRPr="0006537C">
              <w:rPr>
                <w:rFonts w:ascii="Arial" w:hAnsi="Arial" w:cs="Arial"/>
                <w:sz w:val="16"/>
                <w:szCs w:val="16"/>
              </w:rPr>
              <w:t>19/20</w:t>
            </w:r>
          </w:p>
        </w:tc>
        <w:tc>
          <w:tcPr>
            <w:tcW w:w="572" w:type="dxa"/>
          </w:tcPr>
          <w:p w:rsidR="0006537C" w:rsidRPr="0006537C" w:rsidRDefault="0006537C" w:rsidP="003236D2">
            <w:pPr>
              <w:spacing w:after="120" w:line="276" w:lineRule="auto"/>
              <w:jc w:val="both"/>
              <w:rPr>
                <w:rFonts w:ascii="Arial" w:hAnsi="Arial" w:cs="Arial"/>
                <w:sz w:val="16"/>
                <w:szCs w:val="16"/>
              </w:rPr>
            </w:pPr>
            <w:r w:rsidRPr="0006537C">
              <w:rPr>
                <w:rFonts w:ascii="Arial" w:hAnsi="Arial" w:cs="Arial"/>
                <w:sz w:val="16"/>
                <w:szCs w:val="16"/>
              </w:rPr>
              <w:t>20/21</w:t>
            </w:r>
          </w:p>
        </w:tc>
        <w:tc>
          <w:tcPr>
            <w:tcW w:w="572" w:type="dxa"/>
          </w:tcPr>
          <w:p w:rsidR="0006537C" w:rsidRPr="0006537C" w:rsidRDefault="0006537C" w:rsidP="003236D2">
            <w:pPr>
              <w:spacing w:after="120" w:line="276" w:lineRule="auto"/>
              <w:jc w:val="both"/>
              <w:rPr>
                <w:rFonts w:ascii="Arial" w:hAnsi="Arial" w:cs="Arial"/>
                <w:sz w:val="16"/>
                <w:szCs w:val="16"/>
              </w:rPr>
            </w:pPr>
            <w:r w:rsidRPr="0006537C">
              <w:rPr>
                <w:rFonts w:ascii="Arial" w:hAnsi="Arial" w:cs="Arial"/>
                <w:sz w:val="16"/>
                <w:szCs w:val="16"/>
              </w:rPr>
              <w:t>21/22</w:t>
            </w:r>
          </w:p>
        </w:tc>
        <w:tc>
          <w:tcPr>
            <w:tcW w:w="572" w:type="dxa"/>
          </w:tcPr>
          <w:p w:rsidR="0006537C" w:rsidRPr="0006537C" w:rsidRDefault="0006537C" w:rsidP="003236D2">
            <w:pPr>
              <w:spacing w:after="120" w:line="276" w:lineRule="auto"/>
              <w:jc w:val="both"/>
              <w:rPr>
                <w:rFonts w:ascii="Arial" w:hAnsi="Arial" w:cs="Arial"/>
                <w:sz w:val="16"/>
                <w:szCs w:val="16"/>
              </w:rPr>
            </w:pPr>
            <w:r w:rsidRPr="0006537C">
              <w:rPr>
                <w:rFonts w:ascii="Arial" w:hAnsi="Arial" w:cs="Arial"/>
                <w:sz w:val="16"/>
                <w:szCs w:val="16"/>
              </w:rPr>
              <w:t>22/23</w:t>
            </w:r>
          </w:p>
        </w:tc>
        <w:tc>
          <w:tcPr>
            <w:tcW w:w="572" w:type="dxa"/>
          </w:tcPr>
          <w:p w:rsidR="0006537C" w:rsidRPr="0006537C" w:rsidRDefault="0006537C" w:rsidP="003236D2">
            <w:pPr>
              <w:spacing w:after="120" w:line="276" w:lineRule="auto"/>
              <w:jc w:val="both"/>
              <w:rPr>
                <w:rFonts w:ascii="Arial" w:hAnsi="Arial" w:cs="Arial"/>
                <w:sz w:val="16"/>
                <w:szCs w:val="16"/>
              </w:rPr>
            </w:pPr>
            <w:r w:rsidRPr="0006537C">
              <w:rPr>
                <w:rFonts w:ascii="Arial" w:hAnsi="Arial" w:cs="Arial"/>
                <w:sz w:val="16"/>
                <w:szCs w:val="16"/>
              </w:rPr>
              <w:t>23/24</w:t>
            </w:r>
          </w:p>
        </w:tc>
        <w:tc>
          <w:tcPr>
            <w:tcW w:w="572" w:type="dxa"/>
          </w:tcPr>
          <w:p w:rsidR="0006537C" w:rsidRPr="0006537C" w:rsidRDefault="0006537C" w:rsidP="003236D2">
            <w:pPr>
              <w:spacing w:after="120" w:line="276" w:lineRule="auto"/>
              <w:jc w:val="both"/>
              <w:rPr>
                <w:rFonts w:ascii="Arial" w:hAnsi="Arial" w:cs="Arial"/>
                <w:sz w:val="16"/>
                <w:szCs w:val="16"/>
              </w:rPr>
            </w:pPr>
            <w:r>
              <w:rPr>
                <w:rFonts w:ascii="Arial" w:hAnsi="Arial" w:cs="Arial"/>
                <w:sz w:val="16"/>
                <w:szCs w:val="16"/>
              </w:rPr>
              <w:t>24</w:t>
            </w:r>
            <w:r w:rsidRPr="0006537C">
              <w:rPr>
                <w:rFonts w:ascii="Arial" w:hAnsi="Arial" w:cs="Arial"/>
                <w:sz w:val="16"/>
                <w:szCs w:val="16"/>
              </w:rPr>
              <w:t>/2</w:t>
            </w:r>
            <w:r>
              <w:rPr>
                <w:rFonts w:ascii="Arial" w:hAnsi="Arial" w:cs="Arial"/>
                <w:sz w:val="16"/>
                <w:szCs w:val="16"/>
              </w:rPr>
              <w:t>5</w:t>
            </w:r>
          </w:p>
        </w:tc>
        <w:tc>
          <w:tcPr>
            <w:tcW w:w="572" w:type="dxa"/>
          </w:tcPr>
          <w:p w:rsidR="0006537C" w:rsidRPr="0006537C" w:rsidRDefault="0006537C" w:rsidP="003236D2">
            <w:pPr>
              <w:spacing w:after="120" w:line="276" w:lineRule="auto"/>
              <w:jc w:val="both"/>
              <w:rPr>
                <w:rFonts w:ascii="Arial" w:hAnsi="Arial" w:cs="Arial"/>
                <w:sz w:val="16"/>
                <w:szCs w:val="16"/>
              </w:rPr>
            </w:pPr>
            <w:r>
              <w:rPr>
                <w:rFonts w:ascii="Arial" w:hAnsi="Arial" w:cs="Arial"/>
                <w:sz w:val="16"/>
                <w:szCs w:val="16"/>
              </w:rPr>
              <w:t>25</w:t>
            </w:r>
            <w:r w:rsidRPr="0006537C">
              <w:rPr>
                <w:rFonts w:ascii="Arial" w:hAnsi="Arial" w:cs="Arial"/>
                <w:sz w:val="16"/>
                <w:szCs w:val="16"/>
              </w:rPr>
              <w:t>/2</w:t>
            </w:r>
            <w:r>
              <w:rPr>
                <w:rFonts w:ascii="Arial" w:hAnsi="Arial" w:cs="Arial"/>
                <w:sz w:val="16"/>
                <w:szCs w:val="16"/>
              </w:rPr>
              <w:t>6</w:t>
            </w:r>
          </w:p>
        </w:tc>
        <w:tc>
          <w:tcPr>
            <w:tcW w:w="572" w:type="dxa"/>
          </w:tcPr>
          <w:p w:rsidR="0006537C" w:rsidRPr="0006537C" w:rsidRDefault="0006537C" w:rsidP="003236D2">
            <w:pPr>
              <w:spacing w:after="120" w:line="276" w:lineRule="auto"/>
              <w:jc w:val="both"/>
              <w:rPr>
                <w:rFonts w:ascii="Arial" w:hAnsi="Arial" w:cs="Arial"/>
                <w:sz w:val="16"/>
                <w:szCs w:val="16"/>
              </w:rPr>
            </w:pPr>
            <w:r>
              <w:rPr>
                <w:rFonts w:ascii="Arial" w:hAnsi="Arial" w:cs="Arial"/>
                <w:sz w:val="16"/>
                <w:szCs w:val="16"/>
              </w:rPr>
              <w:t>26</w:t>
            </w:r>
            <w:r w:rsidRPr="0006537C">
              <w:rPr>
                <w:rFonts w:ascii="Arial" w:hAnsi="Arial" w:cs="Arial"/>
                <w:sz w:val="16"/>
                <w:szCs w:val="16"/>
              </w:rPr>
              <w:t>/2</w:t>
            </w:r>
            <w:r>
              <w:rPr>
                <w:rFonts w:ascii="Arial" w:hAnsi="Arial" w:cs="Arial"/>
                <w:sz w:val="16"/>
                <w:szCs w:val="16"/>
              </w:rPr>
              <w:t>7</w:t>
            </w:r>
          </w:p>
        </w:tc>
        <w:tc>
          <w:tcPr>
            <w:tcW w:w="572" w:type="dxa"/>
          </w:tcPr>
          <w:p w:rsidR="0006537C" w:rsidRPr="0006537C" w:rsidRDefault="0006537C" w:rsidP="003236D2">
            <w:pPr>
              <w:spacing w:after="120" w:line="276" w:lineRule="auto"/>
              <w:jc w:val="both"/>
              <w:rPr>
                <w:rFonts w:ascii="Arial" w:hAnsi="Arial" w:cs="Arial"/>
                <w:sz w:val="16"/>
                <w:szCs w:val="16"/>
              </w:rPr>
            </w:pPr>
            <w:r>
              <w:rPr>
                <w:rFonts w:ascii="Arial" w:hAnsi="Arial" w:cs="Arial"/>
                <w:sz w:val="16"/>
                <w:szCs w:val="16"/>
              </w:rPr>
              <w:t>27/28</w:t>
            </w:r>
          </w:p>
        </w:tc>
        <w:tc>
          <w:tcPr>
            <w:tcW w:w="572" w:type="dxa"/>
          </w:tcPr>
          <w:p w:rsidR="0006537C" w:rsidRPr="0006537C" w:rsidRDefault="0006537C" w:rsidP="003236D2">
            <w:pPr>
              <w:spacing w:after="120" w:line="276" w:lineRule="auto"/>
              <w:jc w:val="both"/>
              <w:rPr>
                <w:rFonts w:ascii="Arial" w:hAnsi="Arial" w:cs="Arial"/>
                <w:sz w:val="16"/>
                <w:szCs w:val="16"/>
              </w:rPr>
            </w:pPr>
            <w:r>
              <w:rPr>
                <w:rFonts w:ascii="Arial" w:hAnsi="Arial" w:cs="Arial"/>
                <w:sz w:val="16"/>
                <w:szCs w:val="16"/>
              </w:rPr>
              <w:t>28/29</w:t>
            </w:r>
          </w:p>
        </w:tc>
      </w:tr>
      <w:tr w:rsidR="0006537C" w:rsidRPr="0006537C" w:rsidTr="00877171">
        <w:tc>
          <w:tcPr>
            <w:tcW w:w="1150" w:type="dxa"/>
          </w:tcPr>
          <w:p w:rsidR="0006537C" w:rsidRPr="0006537C" w:rsidRDefault="0006537C" w:rsidP="0006537C">
            <w:pPr>
              <w:spacing w:after="120" w:line="276" w:lineRule="auto"/>
              <w:jc w:val="center"/>
              <w:rPr>
                <w:rFonts w:ascii="Arial" w:hAnsi="Arial" w:cs="Arial"/>
                <w:sz w:val="18"/>
                <w:szCs w:val="18"/>
              </w:rPr>
            </w:pPr>
            <w:r w:rsidRPr="0006537C">
              <w:rPr>
                <w:rFonts w:ascii="Arial" w:hAnsi="Arial" w:cs="Arial"/>
                <w:sz w:val="18"/>
                <w:szCs w:val="18"/>
              </w:rPr>
              <w:t>51</w:t>
            </w:r>
          </w:p>
        </w:tc>
        <w:tc>
          <w:tcPr>
            <w:tcW w:w="758" w:type="dxa"/>
          </w:tcPr>
          <w:p w:rsidR="0006537C" w:rsidRPr="0006537C" w:rsidRDefault="0006537C" w:rsidP="0006537C">
            <w:pPr>
              <w:spacing w:after="120" w:line="276" w:lineRule="auto"/>
              <w:jc w:val="center"/>
              <w:rPr>
                <w:rFonts w:ascii="Arial" w:hAnsi="Arial" w:cs="Arial"/>
                <w:sz w:val="16"/>
                <w:szCs w:val="16"/>
              </w:rPr>
            </w:pPr>
            <w:r w:rsidRPr="0006537C">
              <w:rPr>
                <w:rFonts w:ascii="Arial" w:hAnsi="Arial" w:cs="Arial"/>
                <w:sz w:val="16"/>
                <w:szCs w:val="16"/>
              </w:rPr>
              <w:t>8</w:t>
            </w:r>
          </w:p>
        </w:tc>
        <w:tc>
          <w:tcPr>
            <w:tcW w:w="720" w:type="dxa"/>
          </w:tcPr>
          <w:p w:rsidR="0006537C" w:rsidRPr="0006537C" w:rsidRDefault="0006537C" w:rsidP="0006537C">
            <w:pPr>
              <w:spacing w:after="120" w:line="276" w:lineRule="auto"/>
              <w:jc w:val="center"/>
              <w:rPr>
                <w:rFonts w:ascii="Arial" w:hAnsi="Arial" w:cs="Arial"/>
                <w:sz w:val="16"/>
                <w:szCs w:val="16"/>
              </w:rPr>
            </w:pPr>
            <w:r w:rsidRPr="0006537C">
              <w:rPr>
                <w:rFonts w:ascii="Arial" w:hAnsi="Arial" w:cs="Arial"/>
                <w:sz w:val="16"/>
                <w:szCs w:val="16"/>
              </w:rPr>
              <w:t>9</w:t>
            </w:r>
          </w:p>
        </w:tc>
        <w:tc>
          <w:tcPr>
            <w:tcW w:w="572" w:type="dxa"/>
          </w:tcPr>
          <w:p w:rsidR="0006537C" w:rsidRPr="0006537C" w:rsidRDefault="0006537C" w:rsidP="0006537C">
            <w:pPr>
              <w:spacing w:after="120" w:line="276" w:lineRule="auto"/>
              <w:jc w:val="center"/>
              <w:rPr>
                <w:rFonts w:ascii="Arial" w:hAnsi="Arial" w:cs="Arial"/>
                <w:sz w:val="16"/>
                <w:szCs w:val="16"/>
              </w:rPr>
            </w:pPr>
            <w:r w:rsidRPr="0006537C">
              <w:rPr>
                <w:rFonts w:ascii="Arial" w:hAnsi="Arial" w:cs="Arial"/>
                <w:sz w:val="16"/>
                <w:szCs w:val="16"/>
              </w:rPr>
              <w:t>8</w:t>
            </w:r>
          </w:p>
        </w:tc>
        <w:tc>
          <w:tcPr>
            <w:tcW w:w="572" w:type="dxa"/>
          </w:tcPr>
          <w:p w:rsidR="0006537C" w:rsidRPr="0006537C" w:rsidRDefault="0006537C" w:rsidP="0006537C">
            <w:pPr>
              <w:spacing w:after="120" w:line="276" w:lineRule="auto"/>
              <w:jc w:val="center"/>
              <w:rPr>
                <w:rFonts w:ascii="Arial" w:hAnsi="Arial" w:cs="Arial"/>
                <w:sz w:val="16"/>
                <w:szCs w:val="16"/>
              </w:rPr>
            </w:pPr>
            <w:r>
              <w:rPr>
                <w:rFonts w:ascii="Arial" w:hAnsi="Arial" w:cs="Arial"/>
                <w:sz w:val="16"/>
                <w:szCs w:val="16"/>
              </w:rPr>
              <w:t>7</w:t>
            </w:r>
          </w:p>
        </w:tc>
        <w:tc>
          <w:tcPr>
            <w:tcW w:w="572" w:type="dxa"/>
          </w:tcPr>
          <w:p w:rsidR="0006537C" w:rsidRPr="0006537C" w:rsidRDefault="0006537C" w:rsidP="0006537C">
            <w:pPr>
              <w:spacing w:after="120" w:line="276" w:lineRule="auto"/>
              <w:jc w:val="center"/>
              <w:rPr>
                <w:rFonts w:ascii="Arial" w:hAnsi="Arial" w:cs="Arial"/>
                <w:sz w:val="16"/>
                <w:szCs w:val="16"/>
              </w:rPr>
            </w:pPr>
            <w:r>
              <w:rPr>
                <w:rFonts w:ascii="Arial" w:hAnsi="Arial" w:cs="Arial"/>
                <w:sz w:val="16"/>
                <w:szCs w:val="16"/>
              </w:rPr>
              <w:t>9</w:t>
            </w:r>
          </w:p>
        </w:tc>
        <w:tc>
          <w:tcPr>
            <w:tcW w:w="572" w:type="dxa"/>
          </w:tcPr>
          <w:p w:rsidR="0006537C" w:rsidRPr="0006537C" w:rsidRDefault="0006537C" w:rsidP="0006537C">
            <w:pPr>
              <w:spacing w:after="120" w:line="276" w:lineRule="auto"/>
              <w:jc w:val="center"/>
              <w:rPr>
                <w:rFonts w:ascii="Arial" w:hAnsi="Arial" w:cs="Arial"/>
                <w:sz w:val="16"/>
                <w:szCs w:val="16"/>
              </w:rPr>
            </w:pPr>
            <w:r w:rsidRPr="0006537C">
              <w:rPr>
                <w:rFonts w:ascii="Arial" w:hAnsi="Arial" w:cs="Arial"/>
                <w:sz w:val="16"/>
                <w:szCs w:val="16"/>
              </w:rPr>
              <w:t>9</w:t>
            </w:r>
          </w:p>
        </w:tc>
        <w:tc>
          <w:tcPr>
            <w:tcW w:w="572" w:type="dxa"/>
          </w:tcPr>
          <w:p w:rsidR="0006537C" w:rsidRPr="0006537C" w:rsidRDefault="00A80480" w:rsidP="0006537C">
            <w:pPr>
              <w:spacing w:after="120" w:line="276" w:lineRule="auto"/>
              <w:jc w:val="center"/>
              <w:rPr>
                <w:rFonts w:ascii="Arial" w:hAnsi="Arial" w:cs="Arial"/>
                <w:sz w:val="16"/>
                <w:szCs w:val="16"/>
              </w:rPr>
            </w:pPr>
            <w:r>
              <w:rPr>
                <w:rFonts w:ascii="Arial" w:hAnsi="Arial" w:cs="Arial"/>
                <w:sz w:val="16"/>
                <w:szCs w:val="16"/>
              </w:rPr>
              <w:t>10</w:t>
            </w:r>
          </w:p>
        </w:tc>
        <w:tc>
          <w:tcPr>
            <w:tcW w:w="572" w:type="dxa"/>
          </w:tcPr>
          <w:p w:rsidR="0006537C" w:rsidRPr="0006537C" w:rsidRDefault="0006537C" w:rsidP="0006537C">
            <w:pPr>
              <w:spacing w:after="120" w:line="276" w:lineRule="auto"/>
              <w:jc w:val="center"/>
              <w:rPr>
                <w:rFonts w:ascii="Arial" w:hAnsi="Arial" w:cs="Arial"/>
                <w:sz w:val="16"/>
                <w:szCs w:val="16"/>
              </w:rPr>
            </w:pPr>
            <w:r w:rsidRPr="0006537C">
              <w:rPr>
                <w:rFonts w:ascii="Arial" w:hAnsi="Arial" w:cs="Arial"/>
                <w:sz w:val="16"/>
                <w:szCs w:val="16"/>
              </w:rPr>
              <w:t>1</w:t>
            </w:r>
            <w:r w:rsidR="00A80480">
              <w:rPr>
                <w:rFonts w:ascii="Arial" w:hAnsi="Arial" w:cs="Arial"/>
                <w:sz w:val="16"/>
                <w:szCs w:val="16"/>
              </w:rPr>
              <w:t>1</w:t>
            </w:r>
          </w:p>
        </w:tc>
        <w:tc>
          <w:tcPr>
            <w:tcW w:w="572" w:type="dxa"/>
          </w:tcPr>
          <w:p w:rsidR="0006537C" w:rsidRPr="0006537C" w:rsidRDefault="00A80480" w:rsidP="0006537C">
            <w:pPr>
              <w:spacing w:after="120" w:line="276" w:lineRule="auto"/>
              <w:jc w:val="center"/>
              <w:rPr>
                <w:rFonts w:ascii="Arial" w:hAnsi="Arial" w:cs="Arial"/>
                <w:sz w:val="16"/>
                <w:szCs w:val="16"/>
              </w:rPr>
            </w:pPr>
            <w:r>
              <w:rPr>
                <w:rFonts w:ascii="Arial" w:hAnsi="Arial" w:cs="Arial"/>
                <w:sz w:val="16"/>
                <w:szCs w:val="16"/>
              </w:rPr>
              <w:t>9</w:t>
            </w:r>
          </w:p>
        </w:tc>
        <w:tc>
          <w:tcPr>
            <w:tcW w:w="572" w:type="dxa"/>
          </w:tcPr>
          <w:p w:rsidR="0006537C" w:rsidRPr="0006537C" w:rsidRDefault="00A80480" w:rsidP="0006537C">
            <w:pPr>
              <w:spacing w:after="120" w:line="276" w:lineRule="auto"/>
              <w:jc w:val="center"/>
              <w:rPr>
                <w:rFonts w:ascii="Arial" w:hAnsi="Arial" w:cs="Arial"/>
                <w:sz w:val="16"/>
                <w:szCs w:val="16"/>
              </w:rPr>
            </w:pPr>
            <w:r>
              <w:rPr>
                <w:rFonts w:ascii="Arial" w:hAnsi="Arial" w:cs="Arial"/>
                <w:sz w:val="16"/>
                <w:szCs w:val="16"/>
              </w:rPr>
              <w:t>10</w:t>
            </w:r>
          </w:p>
        </w:tc>
        <w:tc>
          <w:tcPr>
            <w:tcW w:w="572" w:type="dxa"/>
          </w:tcPr>
          <w:p w:rsidR="0006537C" w:rsidRPr="0006537C" w:rsidRDefault="00A80480" w:rsidP="0006537C">
            <w:pPr>
              <w:spacing w:after="120" w:line="276" w:lineRule="auto"/>
              <w:jc w:val="center"/>
              <w:rPr>
                <w:rFonts w:ascii="Arial" w:hAnsi="Arial" w:cs="Arial"/>
                <w:sz w:val="16"/>
                <w:szCs w:val="16"/>
              </w:rPr>
            </w:pPr>
            <w:r>
              <w:rPr>
                <w:rFonts w:ascii="Arial" w:hAnsi="Arial" w:cs="Arial"/>
                <w:sz w:val="16"/>
                <w:szCs w:val="16"/>
              </w:rPr>
              <w:t>11</w:t>
            </w:r>
          </w:p>
        </w:tc>
        <w:tc>
          <w:tcPr>
            <w:tcW w:w="572" w:type="dxa"/>
          </w:tcPr>
          <w:p w:rsidR="0006537C" w:rsidRPr="0006537C" w:rsidRDefault="0006537C" w:rsidP="0006537C">
            <w:pPr>
              <w:spacing w:after="120" w:line="276" w:lineRule="auto"/>
              <w:jc w:val="center"/>
              <w:rPr>
                <w:rFonts w:ascii="Arial" w:hAnsi="Arial" w:cs="Arial"/>
                <w:sz w:val="16"/>
                <w:szCs w:val="16"/>
              </w:rPr>
            </w:pPr>
            <w:r w:rsidRPr="0006537C">
              <w:rPr>
                <w:rFonts w:ascii="Arial" w:hAnsi="Arial" w:cs="Arial"/>
                <w:sz w:val="16"/>
                <w:szCs w:val="16"/>
              </w:rPr>
              <w:t>11</w:t>
            </w:r>
          </w:p>
        </w:tc>
        <w:tc>
          <w:tcPr>
            <w:tcW w:w="572" w:type="dxa"/>
          </w:tcPr>
          <w:p w:rsidR="0006537C" w:rsidRPr="0006537C" w:rsidRDefault="0006537C" w:rsidP="0006537C">
            <w:pPr>
              <w:spacing w:after="120" w:line="276" w:lineRule="auto"/>
              <w:jc w:val="center"/>
              <w:rPr>
                <w:rFonts w:ascii="Arial" w:hAnsi="Arial" w:cs="Arial"/>
                <w:sz w:val="16"/>
                <w:szCs w:val="16"/>
              </w:rPr>
            </w:pPr>
            <w:r w:rsidRPr="0006537C">
              <w:rPr>
                <w:rFonts w:ascii="Arial" w:hAnsi="Arial" w:cs="Arial"/>
                <w:sz w:val="16"/>
                <w:szCs w:val="16"/>
              </w:rPr>
              <w:t>1</w:t>
            </w:r>
            <w:r w:rsidR="00A80480">
              <w:rPr>
                <w:rFonts w:ascii="Arial" w:hAnsi="Arial" w:cs="Arial"/>
                <w:sz w:val="16"/>
                <w:szCs w:val="16"/>
              </w:rPr>
              <w:t>2</w:t>
            </w:r>
          </w:p>
        </w:tc>
        <w:tc>
          <w:tcPr>
            <w:tcW w:w="572" w:type="dxa"/>
          </w:tcPr>
          <w:p w:rsidR="0006537C" w:rsidRPr="0006537C" w:rsidRDefault="0006537C" w:rsidP="0006537C">
            <w:pPr>
              <w:spacing w:after="120" w:line="276" w:lineRule="auto"/>
              <w:jc w:val="center"/>
              <w:rPr>
                <w:rFonts w:ascii="Arial" w:hAnsi="Arial" w:cs="Arial"/>
                <w:sz w:val="16"/>
                <w:szCs w:val="16"/>
              </w:rPr>
            </w:pPr>
            <w:r w:rsidRPr="0006537C">
              <w:rPr>
                <w:rFonts w:ascii="Arial" w:hAnsi="Arial" w:cs="Arial"/>
                <w:sz w:val="16"/>
                <w:szCs w:val="16"/>
              </w:rPr>
              <w:t>12</w:t>
            </w:r>
          </w:p>
        </w:tc>
        <w:tc>
          <w:tcPr>
            <w:tcW w:w="572" w:type="dxa"/>
          </w:tcPr>
          <w:p w:rsidR="0006537C" w:rsidRPr="0006537C" w:rsidRDefault="0006537C" w:rsidP="0006537C">
            <w:pPr>
              <w:spacing w:after="120" w:line="276" w:lineRule="auto"/>
              <w:jc w:val="center"/>
              <w:rPr>
                <w:rFonts w:ascii="Arial" w:hAnsi="Arial" w:cs="Arial"/>
                <w:sz w:val="16"/>
                <w:szCs w:val="16"/>
              </w:rPr>
            </w:pPr>
            <w:r w:rsidRPr="0006537C">
              <w:rPr>
                <w:rFonts w:ascii="Arial" w:hAnsi="Arial" w:cs="Arial"/>
                <w:sz w:val="16"/>
                <w:szCs w:val="16"/>
              </w:rPr>
              <w:t>12</w:t>
            </w:r>
          </w:p>
        </w:tc>
      </w:tr>
    </w:tbl>
    <w:p w:rsidR="00A80480" w:rsidRDefault="00A80480" w:rsidP="003236D2">
      <w:pPr>
        <w:spacing w:after="120" w:line="276" w:lineRule="auto"/>
        <w:jc w:val="both"/>
        <w:rPr>
          <w:rFonts w:ascii="Arial" w:hAnsi="Arial" w:cs="Arial"/>
          <w:sz w:val="18"/>
          <w:szCs w:val="18"/>
        </w:rPr>
      </w:pPr>
    </w:p>
    <w:p w:rsidR="00B92D11" w:rsidRDefault="00B92D11" w:rsidP="00A80480">
      <w:pPr>
        <w:tabs>
          <w:tab w:val="left" w:pos="1883"/>
        </w:tabs>
        <w:spacing w:after="120" w:line="276" w:lineRule="auto"/>
        <w:jc w:val="both"/>
        <w:rPr>
          <w:rFonts w:ascii="Arial" w:hAnsi="Arial" w:cs="Arial"/>
        </w:rPr>
      </w:pPr>
      <w:r>
        <w:rPr>
          <w:rFonts w:ascii="Arial" w:hAnsi="Arial" w:cs="Arial"/>
        </w:rPr>
        <w:t>This shows that the school is under capacity and the forecast for the future shows limited growth based on the current demographics.</w:t>
      </w:r>
    </w:p>
    <w:p w:rsidR="00877171" w:rsidRDefault="00877171" w:rsidP="00A80480">
      <w:pPr>
        <w:tabs>
          <w:tab w:val="left" w:pos="1883"/>
        </w:tabs>
        <w:spacing w:after="120" w:line="276" w:lineRule="auto"/>
        <w:jc w:val="both"/>
        <w:rPr>
          <w:rFonts w:ascii="Arial" w:hAnsi="Arial" w:cs="Arial"/>
        </w:rPr>
      </w:pPr>
      <w:r>
        <w:rPr>
          <w:rFonts w:ascii="Arial" w:hAnsi="Arial" w:cs="Arial"/>
        </w:rPr>
        <w:t>The Highland Council Care and Learning Service, in their report dated 8</w:t>
      </w:r>
      <w:r w:rsidRPr="00877171">
        <w:rPr>
          <w:rFonts w:ascii="Arial" w:hAnsi="Arial" w:cs="Arial"/>
          <w:vertAlign w:val="superscript"/>
        </w:rPr>
        <w:t>th</w:t>
      </w:r>
      <w:r>
        <w:rPr>
          <w:rFonts w:ascii="Arial" w:hAnsi="Arial" w:cs="Arial"/>
        </w:rPr>
        <w:t xml:space="preserve"> December 2014 by Bill Alexander, recommended </w:t>
      </w:r>
      <w:r w:rsidR="004F6253">
        <w:rPr>
          <w:rFonts w:ascii="Arial" w:hAnsi="Arial" w:cs="Arial"/>
        </w:rPr>
        <w:t>“</w:t>
      </w:r>
      <w:r>
        <w:rPr>
          <w:rFonts w:ascii="Arial" w:hAnsi="Arial" w:cs="Arial"/>
        </w:rPr>
        <w:t>that</w:t>
      </w:r>
      <w:r w:rsidR="00A514B8">
        <w:rPr>
          <w:rFonts w:ascii="Arial" w:hAnsi="Arial" w:cs="Arial"/>
        </w:rPr>
        <w:t xml:space="preserve"> the proposal</w:t>
      </w:r>
      <w:r>
        <w:rPr>
          <w:rFonts w:ascii="Arial" w:hAnsi="Arial" w:cs="Arial"/>
        </w:rPr>
        <w:t>:</w:t>
      </w:r>
    </w:p>
    <w:p w:rsidR="00A80480" w:rsidRDefault="00877171" w:rsidP="00022AFC">
      <w:pPr>
        <w:pStyle w:val="ListParagraph"/>
        <w:numPr>
          <w:ilvl w:val="0"/>
          <w:numId w:val="5"/>
        </w:numPr>
        <w:tabs>
          <w:tab w:val="left" w:pos="1883"/>
        </w:tabs>
        <w:spacing w:after="120" w:line="276" w:lineRule="auto"/>
        <w:jc w:val="both"/>
        <w:rPr>
          <w:rFonts w:ascii="Arial" w:hAnsi="Arial" w:cs="Arial"/>
        </w:rPr>
      </w:pPr>
      <w:r w:rsidRPr="00877171">
        <w:rPr>
          <w:rFonts w:ascii="Arial" w:hAnsi="Arial" w:cs="Arial"/>
        </w:rPr>
        <w:t>To discontinue ed</w:t>
      </w:r>
      <w:r w:rsidR="00A514B8">
        <w:rPr>
          <w:rFonts w:ascii="Arial" w:hAnsi="Arial" w:cs="Arial"/>
        </w:rPr>
        <w:t>ucation provision at the existing Dunvegan, Struan,  Knockbreck and Edinbane Primary Schools</w:t>
      </w:r>
    </w:p>
    <w:p w:rsidR="00A514B8" w:rsidRDefault="00A514B8" w:rsidP="00022AFC">
      <w:pPr>
        <w:pStyle w:val="ListParagraph"/>
        <w:numPr>
          <w:ilvl w:val="0"/>
          <w:numId w:val="5"/>
        </w:numPr>
        <w:tabs>
          <w:tab w:val="left" w:pos="1883"/>
        </w:tabs>
        <w:spacing w:after="120" w:line="276" w:lineRule="auto"/>
        <w:jc w:val="both"/>
        <w:rPr>
          <w:rFonts w:ascii="Arial" w:hAnsi="Arial" w:cs="Arial"/>
        </w:rPr>
      </w:pPr>
      <w:r>
        <w:rPr>
          <w:rFonts w:ascii="Arial" w:hAnsi="Arial" w:cs="Arial"/>
        </w:rPr>
        <w:t>To establish a new amalgamated community Primary School for North West Skye, on a new site in the village of Dunvegan.</w:t>
      </w:r>
    </w:p>
    <w:p w:rsidR="00A514B8" w:rsidRDefault="00A514B8" w:rsidP="00022AFC">
      <w:pPr>
        <w:pStyle w:val="ListParagraph"/>
        <w:numPr>
          <w:ilvl w:val="0"/>
          <w:numId w:val="5"/>
        </w:numPr>
        <w:tabs>
          <w:tab w:val="left" w:pos="1883"/>
        </w:tabs>
        <w:spacing w:after="120" w:line="276" w:lineRule="auto"/>
        <w:jc w:val="both"/>
        <w:rPr>
          <w:rFonts w:ascii="Arial" w:hAnsi="Arial" w:cs="Arial"/>
        </w:rPr>
      </w:pPr>
      <w:r>
        <w:rPr>
          <w:rFonts w:ascii="Arial" w:hAnsi="Arial" w:cs="Arial"/>
        </w:rPr>
        <w:t>To combine the existing school catchments of Dunvegan, Struan, Knockbreck and Edinbane Schools to form the catchment of the new amalgamated Primary School</w:t>
      </w:r>
    </w:p>
    <w:p w:rsidR="00A514B8" w:rsidRPr="00A514B8" w:rsidRDefault="00A514B8" w:rsidP="00A514B8">
      <w:pPr>
        <w:tabs>
          <w:tab w:val="left" w:pos="1883"/>
        </w:tabs>
        <w:spacing w:after="120" w:line="276" w:lineRule="auto"/>
        <w:jc w:val="both"/>
        <w:rPr>
          <w:rFonts w:ascii="Arial" w:hAnsi="Arial" w:cs="Arial"/>
        </w:rPr>
      </w:pPr>
      <w:r>
        <w:rPr>
          <w:rFonts w:ascii="Arial" w:hAnsi="Arial" w:cs="Arial"/>
        </w:rPr>
        <w:t>is approved</w:t>
      </w:r>
      <w:r w:rsidR="004F6253">
        <w:rPr>
          <w:rFonts w:ascii="Arial" w:hAnsi="Arial" w:cs="Arial"/>
        </w:rPr>
        <w:t>”</w:t>
      </w:r>
      <w:r>
        <w:rPr>
          <w:rFonts w:ascii="Arial" w:hAnsi="Arial" w:cs="Arial"/>
        </w:rPr>
        <w:t>.</w:t>
      </w:r>
    </w:p>
    <w:p w:rsidR="00B92D11" w:rsidRDefault="00B92D11" w:rsidP="003236D2">
      <w:pPr>
        <w:spacing w:after="120" w:line="276" w:lineRule="auto"/>
        <w:jc w:val="both"/>
        <w:rPr>
          <w:rFonts w:ascii="Arial" w:hAnsi="Arial" w:cs="Arial"/>
        </w:rPr>
      </w:pPr>
    </w:p>
    <w:p w:rsidR="00A80480" w:rsidRPr="00A80480" w:rsidRDefault="00A80480" w:rsidP="003236D2">
      <w:pPr>
        <w:spacing w:after="120" w:line="276" w:lineRule="auto"/>
        <w:jc w:val="both"/>
        <w:rPr>
          <w:rFonts w:ascii="Arial" w:hAnsi="Arial" w:cs="Arial"/>
        </w:rPr>
      </w:pPr>
      <w:r w:rsidRPr="00A80480">
        <w:rPr>
          <w:rFonts w:ascii="Arial" w:hAnsi="Arial" w:cs="Arial"/>
        </w:rPr>
        <w:lastRenderedPageBreak/>
        <w:t>At the time of writing the r</w:t>
      </w:r>
      <w:r w:rsidR="00A514B8">
        <w:rPr>
          <w:rFonts w:ascii="Arial" w:hAnsi="Arial" w:cs="Arial"/>
        </w:rPr>
        <w:t xml:space="preserve">eport the position is that the School Closure Review Panel has </w:t>
      </w:r>
      <w:r w:rsidR="004F6253">
        <w:rPr>
          <w:rFonts w:ascii="Arial" w:hAnsi="Arial" w:cs="Arial"/>
        </w:rPr>
        <w:t>refused the Highland Council permission to close the schools.</w:t>
      </w:r>
    </w:p>
    <w:p w:rsidR="00B01DCF" w:rsidRDefault="00A514B8" w:rsidP="003236D2">
      <w:pPr>
        <w:spacing w:after="120" w:line="276" w:lineRule="auto"/>
        <w:jc w:val="both"/>
        <w:rPr>
          <w:rFonts w:ascii="Arial" w:hAnsi="Arial" w:cs="Arial"/>
        </w:rPr>
      </w:pPr>
      <w:r w:rsidRPr="00A514B8">
        <w:rPr>
          <w:rFonts w:ascii="Arial" w:hAnsi="Arial" w:cs="Arial"/>
        </w:rPr>
        <w:t>(</w:t>
      </w:r>
      <w:hyperlink r:id="rId22" w:history="1">
        <w:r w:rsidR="00B92D11" w:rsidRPr="00A23E69">
          <w:rPr>
            <w:rStyle w:val="Hyperlink"/>
            <w:rFonts w:ascii="Arial" w:hAnsi="Arial" w:cs="Arial"/>
          </w:rPr>
          <w:t>http://www.scotsman.com/news/education/skye-primary-schools-saved-from-closure-1-3816528</w:t>
        </w:r>
      </w:hyperlink>
      <w:r w:rsidRPr="00A514B8">
        <w:rPr>
          <w:rFonts w:ascii="Arial" w:hAnsi="Arial" w:cs="Arial"/>
        </w:rPr>
        <w:t>)</w:t>
      </w:r>
    </w:p>
    <w:p w:rsidR="00B92D11" w:rsidRDefault="00B92D11" w:rsidP="003236D2">
      <w:pPr>
        <w:spacing w:after="120" w:line="276" w:lineRule="auto"/>
        <w:jc w:val="both"/>
        <w:rPr>
          <w:rFonts w:ascii="Arial" w:hAnsi="Arial" w:cs="Arial"/>
        </w:rPr>
      </w:pPr>
      <w:r>
        <w:rPr>
          <w:rFonts w:ascii="Arial" w:hAnsi="Arial" w:cs="Arial"/>
        </w:rPr>
        <w:t xml:space="preserve">The survey respondents strongly agreed that the primary school is an extremely important asset to the community. For further information please see </w:t>
      </w:r>
      <w:r w:rsidRPr="00B92D11">
        <w:rPr>
          <w:rFonts w:ascii="Arial" w:hAnsi="Arial" w:cs="Arial"/>
          <w:b/>
          <w:sz w:val="20"/>
          <w:szCs w:val="20"/>
        </w:rPr>
        <w:t>Table 15</w:t>
      </w:r>
      <w:r>
        <w:rPr>
          <w:rFonts w:ascii="Arial" w:hAnsi="Arial" w:cs="Arial"/>
        </w:rPr>
        <w:t>.</w:t>
      </w:r>
    </w:p>
    <w:p w:rsidR="00B92D11" w:rsidRDefault="00B92D11" w:rsidP="003236D2">
      <w:pPr>
        <w:spacing w:after="120" w:line="276" w:lineRule="auto"/>
        <w:jc w:val="both"/>
        <w:rPr>
          <w:rFonts w:ascii="Arial" w:hAnsi="Arial" w:cs="Arial"/>
        </w:rPr>
      </w:pPr>
    </w:p>
    <w:p w:rsidR="00B92D11" w:rsidRDefault="00B92D11" w:rsidP="003236D2">
      <w:pPr>
        <w:spacing w:after="120" w:line="276" w:lineRule="auto"/>
        <w:jc w:val="both"/>
        <w:rPr>
          <w:rFonts w:ascii="Arial" w:hAnsi="Arial" w:cs="Arial"/>
        </w:rPr>
      </w:pPr>
    </w:p>
    <w:p w:rsidR="00B92D11" w:rsidRDefault="00B92D11" w:rsidP="003236D2">
      <w:pPr>
        <w:spacing w:after="120" w:line="276" w:lineRule="auto"/>
        <w:jc w:val="both"/>
        <w:rPr>
          <w:rFonts w:ascii="Arial" w:hAnsi="Arial" w:cs="Arial"/>
        </w:rPr>
      </w:pPr>
    </w:p>
    <w:p w:rsidR="00B92D11" w:rsidRDefault="00B92D11" w:rsidP="003236D2">
      <w:pPr>
        <w:spacing w:after="120" w:line="276" w:lineRule="auto"/>
        <w:jc w:val="both"/>
        <w:rPr>
          <w:rFonts w:ascii="Arial" w:hAnsi="Arial" w:cs="Arial"/>
        </w:rPr>
      </w:pPr>
    </w:p>
    <w:p w:rsidR="00B92D11" w:rsidRDefault="00B92D11" w:rsidP="003236D2">
      <w:pPr>
        <w:spacing w:after="120" w:line="276" w:lineRule="auto"/>
        <w:jc w:val="both"/>
        <w:rPr>
          <w:rFonts w:ascii="Arial" w:hAnsi="Arial" w:cs="Arial"/>
        </w:rPr>
      </w:pPr>
    </w:p>
    <w:p w:rsidR="00B92D11" w:rsidRDefault="00B92D11" w:rsidP="003236D2">
      <w:pPr>
        <w:spacing w:after="120" w:line="276" w:lineRule="auto"/>
        <w:jc w:val="both"/>
        <w:rPr>
          <w:rFonts w:ascii="Arial" w:hAnsi="Arial" w:cs="Arial"/>
        </w:rPr>
      </w:pPr>
    </w:p>
    <w:p w:rsidR="00B92D11" w:rsidRDefault="00B92D11" w:rsidP="003236D2">
      <w:pPr>
        <w:spacing w:after="120" w:line="276" w:lineRule="auto"/>
        <w:jc w:val="both"/>
        <w:rPr>
          <w:rFonts w:ascii="Arial" w:hAnsi="Arial" w:cs="Arial"/>
        </w:rPr>
      </w:pPr>
    </w:p>
    <w:p w:rsidR="00B92D11" w:rsidRDefault="00B92D11" w:rsidP="003236D2">
      <w:pPr>
        <w:spacing w:after="120" w:line="276" w:lineRule="auto"/>
        <w:jc w:val="both"/>
        <w:rPr>
          <w:rFonts w:ascii="Arial" w:hAnsi="Arial" w:cs="Arial"/>
        </w:rPr>
      </w:pPr>
    </w:p>
    <w:p w:rsidR="00B92D11" w:rsidRDefault="00B92D11" w:rsidP="003236D2">
      <w:pPr>
        <w:spacing w:after="120" w:line="276" w:lineRule="auto"/>
        <w:jc w:val="both"/>
        <w:rPr>
          <w:rFonts w:ascii="Arial" w:hAnsi="Arial" w:cs="Arial"/>
        </w:rPr>
      </w:pPr>
    </w:p>
    <w:p w:rsidR="00B92D11" w:rsidRDefault="00B92D11" w:rsidP="003236D2">
      <w:pPr>
        <w:spacing w:after="120" w:line="276" w:lineRule="auto"/>
        <w:jc w:val="both"/>
        <w:rPr>
          <w:rFonts w:ascii="Arial" w:hAnsi="Arial" w:cs="Arial"/>
        </w:rPr>
      </w:pPr>
    </w:p>
    <w:p w:rsidR="00B92D11" w:rsidRDefault="00B92D11" w:rsidP="003236D2">
      <w:pPr>
        <w:spacing w:after="120" w:line="276" w:lineRule="auto"/>
        <w:jc w:val="both"/>
        <w:rPr>
          <w:rFonts w:ascii="Arial" w:hAnsi="Arial" w:cs="Arial"/>
        </w:rPr>
      </w:pPr>
    </w:p>
    <w:p w:rsidR="00B92D11" w:rsidRDefault="00B92D11" w:rsidP="003236D2">
      <w:pPr>
        <w:spacing w:after="120" w:line="276" w:lineRule="auto"/>
        <w:jc w:val="both"/>
        <w:rPr>
          <w:rFonts w:ascii="Arial" w:hAnsi="Arial" w:cs="Arial"/>
        </w:rPr>
      </w:pPr>
    </w:p>
    <w:p w:rsidR="00B92D11" w:rsidRDefault="00B92D11" w:rsidP="003236D2">
      <w:pPr>
        <w:spacing w:after="120" w:line="276" w:lineRule="auto"/>
        <w:jc w:val="both"/>
        <w:rPr>
          <w:rFonts w:ascii="Arial" w:hAnsi="Arial" w:cs="Arial"/>
        </w:rPr>
      </w:pPr>
    </w:p>
    <w:p w:rsidR="00B92D11" w:rsidRDefault="00B92D11" w:rsidP="003236D2">
      <w:pPr>
        <w:spacing w:after="120" w:line="276" w:lineRule="auto"/>
        <w:jc w:val="both"/>
        <w:rPr>
          <w:rFonts w:ascii="Arial" w:hAnsi="Arial" w:cs="Arial"/>
        </w:rPr>
      </w:pPr>
    </w:p>
    <w:p w:rsidR="00B92D11" w:rsidRDefault="00B92D11" w:rsidP="003236D2">
      <w:pPr>
        <w:spacing w:after="120" w:line="276" w:lineRule="auto"/>
        <w:jc w:val="both"/>
        <w:rPr>
          <w:rFonts w:ascii="Arial" w:hAnsi="Arial" w:cs="Arial"/>
        </w:rPr>
      </w:pPr>
    </w:p>
    <w:p w:rsidR="00B92D11" w:rsidRDefault="00B92D11" w:rsidP="003236D2">
      <w:pPr>
        <w:spacing w:after="120" w:line="276" w:lineRule="auto"/>
        <w:jc w:val="both"/>
        <w:rPr>
          <w:rFonts w:ascii="Arial" w:hAnsi="Arial" w:cs="Arial"/>
        </w:rPr>
      </w:pPr>
    </w:p>
    <w:p w:rsidR="00B92D11" w:rsidRDefault="00B92D11" w:rsidP="003236D2">
      <w:pPr>
        <w:spacing w:after="120" w:line="276" w:lineRule="auto"/>
        <w:jc w:val="both"/>
        <w:rPr>
          <w:rFonts w:ascii="Arial" w:hAnsi="Arial" w:cs="Arial"/>
        </w:rPr>
      </w:pPr>
    </w:p>
    <w:p w:rsidR="00B92D11" w:rsidRDefault="00B92D11" w:rsidP="003236D2">
      <w:pPr>
        <w:spacing w:after="120" w:line="276" w:lineRule="auto"/>
        <w:jc w:val="both"/>
        <w:rPr>
          <w:rFonts w:ascii="Arial" w:hAnsi="Arial" w:cs="Arial"/>
        </w:rPr>
      </w:pPr>
    </w:p>
    <w:p w:rsidR="00B92D11" w:rsidRDefault="00B92D11" w:rsidP="003236D2">
      <w:pPr>
        <w:spacing w:after="120" w:line="276" w:lineRule="auto"/>
        <w:jc w:val="both"/>
        <w:rPr>
          <w:rFonts w:ascii="Arial" w:hAnsi="Arial" w:cs="Arial"/>
        </w:rPr>
      </w:pPr>
    </w:p>
    <w:p w:rsidR="00B92D11" w:rsidRDefault="00B92D11" w:rsidP="003236D2">
      <w:pPr>
        <w:spacing w:after="120" w:line="276" w:lineRule="auto"/>
        <w:jc w:val="both"/>
        <w:rPr>
          <w:rFonts w:ascii="Arial" w:hAnsi="Arial" w:cs="Arial"/>
        </w:rPr>
      </w:pPr>
    </w:p>
    <w:p w:rsidR="00B92D11" w:rsidRDefault="00B92D11" w:rsidP="003236D2">
      <w:pPr>
        <w:spacing w:after="120" w:line="276" w:lineRule="auto"/>
        <w:jc w:val="both"/>
        <w:rPr>
          <w:rFonts w:ascii="Arial" w:hAnsi="Arial" w:cs="Arial"/>
        </w:rPr>
      </w:pPr>
    </w:p>
    <w:p w:rsidR="00B92D11" w:rsidRDefault="00B92D11" w:rsidP="003236D2">
      <w:pPr>
        <w:spacing w:after="120" w:line="276" w:lineRule="auto"/>
        <w:jc w:val="both"/>
        <w:rPr>
          <w:rFonts w:ascii="Arial" w:hAnsi="Arial" w:cs="Arial"/>
        </w:rPr>
      </w:pPr>
    </w:p>
    <w:p w:rsidR="00B92D11" w:rsidRDefault="00B92D11" w:rsidP="003236D2">
      <w:pPr>
        <w:spacing w:after="120" w:line="276" w:lineRule="auto"/>
        <w:jc w:val="both"/>
        <w:rPr>
          <w:rFonts w:ascii="Arial" w:hAnsi="Arial" w:cs="Arial"/>
        </w:rPr>
      </w:pPr>
    </w:p>
    <w:p w:rsidR="00B92D11" w:rsidRDefault="00B92D11" w:rsidP="003236D2">
      <w:pPr>
        <w:spacing w:after="120" w:line="276" w:lineRule="auto"/>
        <w:jc w:val="both"/>
        <w:rPr>
          <w:rFonts w:ascii="Arial" w:hAnsi="Arial" w:cs="Arial"/>
        </w:rPr>
      </w:pPr>
    </w:p>
    <w:p w:rsidR="00B92D11" w:rsidRDefault="00B92D11" w:rsidP="003236D2">
      <w:pPr>
        <w:spacing w:after="120" w:line="276" w:lineRule="auto"/>
        <w:jc w:val="both"/>
        <w:rPr>
          <w:rFonts w:ascii="Arial" w:hAnsi="Arial" w:cs="Arial"/>
        </w:rPr>
      </w:pPr>
    </w:p>
    <w:p w:rsidR="00B92D11" w:rsidRDefault="00B92D11" w:rsidP="003236D2">
      <w:pPr>
        <w:spacing w:after="120" w:line="276" w:lineRule="auto"/>
        <w:jc w:val="both"/>
        <w:rPr>
          <w:rFonts w:ascii="Arial" w:hAnsi="Arial" w:cs="Arial"/>
        </w:rPr>
      </w:pPr>
    </w:p>
    <w:p w:rsidR="00B92D11" w:rsidRPr="004F6253" w:rsidRDefault="00B92D11" w:rsidP="003236D2">
      <w:pPr>
        <w:spacing w:after="120" w:line="276" w:lineRule="auto"/>
        <w:jc w:val="both"/>
        <w:rPr>
          <w:rFonts w:ascii="Arial" w:hAnsi="Arial" w:cs="Arial"/>
        </w:rPr>
      </w:pPr>
    </w:p>
    <w:p w:rsidR="0099013D" w:rsidRPr="00404917" w:rsidRDefault="0099013D" w:rsidP="003236D2">
      <w:pPr>
        <w:spacing w:after="120" w:line="276" w:lineRule="auto"/>
        <w:jc w:val="both"/>
        <w:rPr>
          <w:rFonts w:ascii="Arial" w:hAnsi="Arial" w:cs="Arial"/>
          <w:color w:val="00B050"/>
        </w:rPr>
      </w:pPr>
      <w:r w:rsidRPr="00404917">
        <w:rPr>
          <w:rFonts w:ascii="Arial" w:hAnsi="Arial" w:cs="Arial"/>
          <w:b/>
          <w:color w:val="00B050"/>
        </w:rPr>
        <w:lastRenderedPageBreak/>
        <w:t>4. Housing Needs and Demands</w:t>
      </w:r>
    </w:p>
    <w:p w:rsidR="0099013D" w:rsidRPr="00404917" w:rsidRDefault="00581654" w:rsidP="003236D2">
      <w:pPr>
        <w:pStyle w:val="ListParagraph"/>
        <w:tabs>
          <w:tab w:val="left" w:pos="9393"/>
        </w:tabs>
        <w:spacing w:after="120" w:line="276" w:lineRule="auto"/>
        <w:ind w:left="0"/>
        <w:jc w:val="both"/>
        <w:outlineLvl w:val="0"/>
        <w:rPr>
          <w:rFonts w:ascii="Arial" w:hAnsi="Arial" w:cs="Arial"/>
          <w:b/>
          <w:color w:val="339966"/>
        </w:rPr>
      </w:pPr>
      <w:r w:rsidRPr="00404917">
        <w:rPr>
          <w:rFonts w:ascii="Arial" w:hAnsi="Arial" w:cs="Arial"/>
          <w:b/>
        </w:rPr>
        <w:t>4.1 Households who</w:t>
      </w:r>
      <w:r w:rsidR="00FD1E6B" w:rsidRPr="00404917">
        <w:rPr>
          <w:rFonts w:ascii="Arial" w:hAnsi="Arial" w:cs="Arial"/>
          <w:b/>
        </w:rPr>
        <w:t>se</w:t>
      </w:r>
      <w:r w:rsidR="0099013D" w:rsidRPr="00404917">
        <w:rPr>
          <w:rFonts w:ascii="Arial" w:hAnsi="Arial" w:cs="Arial"/>
          <w:b/>
        </w:rPr>
        <w:t xml:space="preserve"> home does not meet their current needs</w:t>
      </w:r>
      <w:r w:rsidR="006A07D7" w:rsidRPr="00404917">
        <w:rPr>
          <w:rFonts w:ascii="Arial" w:hAnsi="Arial" w:cs="Arial"/>
          <w:b/>
          <w:color w:val="339966"/>
        </w:rPr>
        <w:tab/>
      </w:r>
    </w:p>
    <w:p w:rsidR="0099013D" w:rsidRDefault="0099013D" w:rsidP="003236D2">
      <w:pPr>
        <w:spacing w:after="120" w:line="276" w:lineRule="auto"/>
        <w:jc w:val="both"/>
        <w:rPr>
          <w:rFonts w:ascii="Arial" w:hAnsi="Arial" w:cs="Arial"/>
        </w:rPr>
      </w:pPr>
      <w:r>
        <w:rPr>
          <w:rFonts w:ascii="Arial" w:hAnsi="Arial" w:cs="Arial"/>
        </w:rPr>
        <w:t>4.1.1 A</w:t>
      </w:r>
      <w:r w:rsidRPr="00063246">
        <w:rPr>
          <w:rFonts w:ascii="Arial" w:hAnsi="Arial" w:cs="Arial"/>
        </w:rPr>
        <w:t xml:space="preserve">sked whether their home currently meets the needs of all household members, </w:t>
      </w:r>
      <w:r w:rsidR="005F2930">
        <w:rPr>
          <w:rFonts w:ascii="Arial" w:hAnsi="Arial" w:cs="Arial"/>
        </w:rPr>
        <w:t>88</w:t>
      </w:r>
      <w:r w:rsidRPr="00063246">
        <w:rPr>
          <w:rFonts w:ascii="Arial" w:hAnsi="Arial" w:cs="Arial"/>
        </w:rPr>
        <w:t>% (</w:t>
      </w:r>
      <w:r w:rsidR="005F2930">
        <w:rPr>
          <w:rFonts w:ascii="Arial" w:hAnsi="Arial" w:cs="Arial"/>
        </w:rPr>
        <w:t>35</w:t>
      </w:r>
      <w:r w:rsidRPr="00063246">
        <w:rPr>
          <w:rFonts w:ascii="Arial" w:hAnsi="Arial" w:cs="Arial"/>
        </w:rPr>
        <w:t xml:space="preserve">) answered “Yes”, </w:t>
      </w:r>
      <w:r w:rsidR="005F2930">
        <w:rPr>
          <w:rFonts w:ascii="Arial" w:hAnsi="Arial" w:cs="Arial"/>
        </w:rPr>
        <w:t>13</w:t>
      </w:r>
      <w:r w:rsidRPr="00063246">
        <w:rPr>
          <w:rFonts w:ascii="Arial" w:hAnsi="Arial" w:cs="Arial"/>
        </w:rPr>
        <w:t>% (</w:t>
      </w:r>
      <w:r w:rsidR="005F2930">
        <w:rPr>
          <w:rFonts w:ascii="Arial" w:hAnsi="Arial" w:cs="Arial"/>
        </w:rPr>
        <w:t>5</w:t>
      </w:r>
      <w:r w:rsidRPr="00063246">
        <w:rPr>
          <w:rFonts w:ascii="Arial" w:hAnsi="Arial" w:cs="Arial"/>
        </w:rPr>
        <w:t xml:space="preserve">) </w:t>
      </w:r>
      <w:r w:rsidR="00996477">
        <w:rPr>
          <w:rFonts w:ascii="Arial" w:hAnsi="Arial" w:cs="Arial"/>
        </w:rPr>
        <w:t>answered</w:t>
      </w:r>
      <w:r w:rsidRPr="00063246">
        <w:rPr>
          <w:rFonts w:ascii="Arial" w:hAnsi="Arial" w:cs="Arial"/>
        </w:rPr>
        <w:t xml:space="preserve"> </w:t>
      </w:r>
      <w:r w:rsidR="00996477">
        <w:rPr>
          <w:rFonts w:ascii="Arial" w:hAnsi="Arial" w:cs="Arial"/>
        </w:rPr>
        <w:t>“N</w:t>
      </w:r>
      <w:r w:rsidRPr="00063246">
        <w:rPr>
          <w:rFonts w:ascii="Arial" w:hAnsi="Arial" w:cs="Arial"/>
        </w:rPr>
        <w:t>o</w:t>
      </w:r>
      <w:r w:rsidR="00996477">
        <w:rPr>
          <w:rFonts w:ascii="Arial" w:hAnsi="Arial" w:cs="Arial"/>
        </w:rPr>
        <w:t>”</w:t>
      </w:r>
      <w:r w:rsidR="005F2930">
        <w:rPr>
          <w:rFonts w:ascii="Arial" w:hAnsi="Arial" w:cs="Arial"/>
        </w:rPr>
        <w:t>.</w:t>
      </w:r>
      <w:r w:rsidRPr="00063246">
        <w:rPr>
          <w:rFonts w:ascii="Arial" w:hAnsi="Arial" w:cs="Arial"/>
        </w:rPr>
        <w:t xml:space="preserve"> </w:t>
      </w:r>
    </w:p>
    <w:p w:rsidR="00EE0189" w:rsidRDefault="00A34156" w:rsidP="003236D2">
      <w:pPr>
        <w:spacing w:after="120" w:line="276" w:lineRule="auto"/>
        <w:jc w:val="both"/>
        <w:rPr>
          <w:rFonts w:ascii="Arial" w:hAnsi="Arial" w:cs="Arial"/>
        </w:rPr>
      </w:pPr>
      <w:r>
        <w:rPr>
          <w:rFonts w:ascii="Arial" w:hAnsi="Arial" w:cs="Arial"/>
        </w:rPr>
        <w:t xml:space="preserve">4.1.2 The </w:t>
      </w:r>
      <w:r w:rsidR="00257078">
        <w:rPr>
          <w:rFonts w:ascii="Arial" w:hAnsi="Arial" w:cs="Arial"/>
        </w:rPr>
        <w:t>5</w:t>
      </w:r>
      <w:r w:rsidR="0099013D" w:rsidRPr="00B02EA2">
        <w:rPr>
          <w:rFonts w:ascii="Arial" w:hAnsi="Arial" w:cs="Arial"/>
        </w:rPr>
        <w:t xml:space="preserve"> household</w:t>
      </w:r>
      <w:r w:rsidR="0099013D">
        <w:rPr>
          <w:rFonts w:ascii="Arial" w:hAnsi="Arial" w:cs="Arial"/>
        </w:rPr>
        <w:t>s whose homes</w:t>
      </w:r>
      <w:r w:rsidR="0099013D" w:rsidRPr="00B02EA2">
        <w:rPr>
          <w:rFonts w:ascii="Arial" w:hAnsi="Arial" w:cs="Arial"/>
        </w:rPr>
        <w:t xml:space="preserve"> do</w:t>
      </w:r>
      <w:r w:rsidR="0099013D">
        <w:rPr>
          <w:rFonts w:ascii="Arial" w:hAnsi="Arial" w:cs="Arial"/>
        </w:rPr>
        <w:t xml:space="preserve"> not meet their current needs</w:t>
      </w:r>
      <w:r w:rsidR="00996477">
        <w:rPr>
          <w:rFonts w:ascii="Arial" w:hAnsi="Arial" w:cs="Arial"/>
        </w:rPr>
        <w:t>,</w:t>
      </w:r>
      <w:r w:rsidR="00C6532D">
        <w:rPr>
          <w:rFonts w:ascii="Arial" w:hAnsi="Arial" w:cs="Arial"/>
        </w:rPr>
        <w:t xml:space="preserve"> </w:t>
      </w:r>
      <w:r w:rsidR="00EE0189">
        <w:rPr>
          <w:rFonts w:ascii="Arial" w:hAnsi="Arial" w:cs="Arial"/>
        </w:rPr>
        <w:t>the family sizes are 3 x 2 person households and 2 x 4 person households.</w:t>
      </w:r>
    </w:p>
    <w:p w:rsidR="00B244E8" w:rsidRDefault="0099013D" w:rsidP="003236D2">
      <w:pPr>
        <w:spacing w:after="120" w:line="276" w:lineRule="auto"/>
        <w:jc w:val="both"/>
        <w:rPr>
          <w:rFonts w:ascii="Arial" w:hAnsi="Arial" w:cs="Arial"/>
        </w:rPr>
      </w:pPr>
      <w:r>
        <w:rPr>
          <w:rFonts w:ascii="Arial" w:hAnsi="Arial" w:cs="Arial"/>
        </w:rPr>
        <w:t xml:space="preserve">4.1.3 </w:t>
      </w:r>
      <w:r w:rsidR="00B01DCF">
        <w:rPr>
          <w:rFonts w:ascii="Arial" w:hAnsi="Arial" w:cs="Arial"/>
        </w:rPr>
        <w:t>Three</w:t>
      </w:r>
      <w:r w:rsidR="000666C9">
        <w:rPr>
          <w:rFonts w:ascii="Arial" w:hAnsi="Arial" w:cs="Arial"/>
        </w:rPr>
        <w:t xml:space="preserve"> of the</w:t>
      </w:r>
      <w:r w:rsidR="00EE0189">
        <w:rPr>
          <w:rFonts w:ascii="Arial" w:hAnsi="Arial" w:cs="Arial"/>
        </w:rPr>
        <w:t xml:space="preserve"> above</w:t>
      </w:r>
      <w:r w:rsidR="000666C9">
        <w:rPr>
          <w:rFonts w:ascii="Arial" w:hAnsi="Arial" w:cs="Arial"/>
        </w:rPr>
        <w:t xml:space="preserve"> households indicated that they are not currently considering moving</w:t>
      </w:r>
      <w:r w:rsidR="00EE0189">
        <w:rPr>
          <w:rFonts w:ascii="Arial" w:hAnsi="Arial" w:cs="Arial"/>
        </w:rPr>
        <w:t>.</w:t>
      </w:r>
      <w:r w:rsidR="000666C9">
        <w:rPr>
          <w:rFonts w:ascii="Arial" w:hAnsi="Arial" w:cs="Arial"/>
        </w:rPr>
        <w:t xml:space="preserve"> </w:t>
      </w:r>
      <w:r w:rsidR="00996477">
        <w:rPr>
          <w:rFonts w:ascii="Arial" w:hAnsi="Arial" w:cs="Arial"/>
        </w:rPr>
        <w:t xml:space="preserve">The </w:t>
      </w:r>
      <w:r w:rsidR="00EE0189">
        <w:rPr>
          <w:rFonts w:ascii="Arial" w:hAnsi="Arial" w:cs="Arial"/>
        </w:rPr>
        <w:t xml:space="preserve">remaining 2 households would prefer to stay in the local area and their </w:t>
      </w:r>
      <w:r w:rsidR="00996477">
        <w:rPr>
          <w:rFonts w:ascii="Arial" w:hAnsi="Arial" w:cs="Arial"/>
        </w:rPr>
        <w:t xml:space="preserve">housing preference </w:t>
      </w:r>
      <w:r w:rsidR="00907B54">
        <w:rPr>
          <w:rFonts w:ascii="Arial" w:hAnsi="Arial" w:cs="Arial"/>
        </w:rPr>
        <w:t xml:space="preserve">is </w:t>
      </w:r>
      <w:r w:rsidRPr="00890863">
        <w:rPr>
          <w:rFonts w:ascii="Arial" w:hAnsi="Arial" w:cs="Arial"/>
        </w:rPr>
        <w:t>investigated below</w:t>
      </w:r>
      <w:r w:rsidR="00EE0189">
        <w:rPr>
          <w:rFonts w:ascii="Arial" w:hAnsi="Arial" w:cs="Arial"/>
        </w:rPr>
        <w:t>.</w:t>
      </w:r>
    </w:p>
    <w:p w:rsidR="0099013D" w:rsidRDefault="0099013D" w:rsidP="003236D2">
      <w:pPr>
        <w:spacing w:before="120" w:line="276" w:lineRule="auto"/>
        <w:jc w:val="both"/>
        <w:rPr>
          <w:rFonts w:ascii="Arial" w:hAnsi="Arial" w:cs="Arial"/>
          <w:b/>
          <w:sz w:val="20"/>
          <w:szCs w:val="20"/>
        </w:rPr>
      </w:pPr>
      <w:r>
        <w:rPr>
          <w:rFonts w:ascii="Arial" w:hAnsi="Arial" w:cs="Arial"/>
          <w:b/>
          <w:sz w:val="20"/>
          <w:szCs w:val="20"/>
        </w:rPr>
        <w:t xml:space="preserve">Table </w:t>
      </w:r>
      <w:r w:rsidR="00ED49E4">
        <w:rPr>
          <w:rFonts w:ascii="Arial" w:hAnsi="Arial" w:cs="Arial"/>
          <w:b/>
          <w:sz w:val="20"/>
          <w:szCs w:val="20"/>
        </w:rPr>
        <w:t>7:</w:t>
      </w:r>
      <w:r>
        <w:rPr>
          <w:rFonts w:ascii="Arial" w:hAnsi="Arial" w:cs="Arial"/>
          <w:b/>
          <w:sz w:val="20"/>
          <w:szCs w:val="20"/>
        </w:rPr>
        <w:t xml:space="preserve"> Household profile</w:t>
      </w:r>
      <w:r w:rsidRPr="008D7262">
        <w:rPr>
          <w:rFonts w:ascii="Arial" w:hAnsi="Arial" w:cs="Arial"/>
          <w:b/>
          <w:sz w:val="20"/>
          <w:szCs w:val="20"/>
        </w:rPr>
        <w:t xml:space="preserve"> wh</w:t>
      </w:r>
      <w:r>
        <w:rPr>
          <w:rFonts w:ascii="Arial" w:hAnsi="Arial" w:cs="Arial"/>
          <w:b/>
          <w:sz w:val="20"/>
          <w:szCs w:val="20"/>
        </w:rPr>
        <w:t>ere</w:t>
      </w:r>
      <w:r w:rsidRPr="008D7262">
        <w:rPr>
          <w:rFonts w:ascii="Arial" w:hAnsi="Arial" w:cs="Arial"/>
          <w:b/>
          <w:sz w:val="20"/>
          <w:szCs w:val="20"/>
        </w:rPr>
        <w:t xml:space="preserve"> current homes do n</w:t>
      </w:r>
      <w:r w:rsidR="00ED49E4">
        <w:rPr>
          <w:rFonts w:ascii="Arial" w:hAnsi="Arial" w:cs="Arial"/>
          <w:b/>
          <w:sz w:val="20"/>
          <w:szCs w:val="20"/>
        </w:rPr>
        <w:t>ot meet their housing need</w:t>
      </w:r>
    </w:p>
    <w:p w:rsidR="00ED49E4" w:rsidRPr="00D033B4" w:rsidRDefault="00ED49E4" w:rsidP="003236D2">
      <w:pPr>
        <w:spacing w:before="120" w:line="276" w:lineRule="auto"/>
        <w:jc w:val="both"/>
        <w:rPr>
          <w:rFonts w:ascii="Arial" w:hAnsi="Arial" w:cs="Arial"/>
          <w:b/>
          <w:sz w:val="20"/>
          <w:szCs w:val="20"/>
        </w:rPr>
      </w:pPr>
    </w:p>
    <w:tbl>
      <w:tblPr>
        <w:tblpPr w:leftFromText="180" w:rightFromText="180" w:vertAnchor="text" w:tblpY="1"/>
        <w:tblOverlap w:val="never"/>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4394"/>
        <w:gridCol w:w="2095"/>
        <w:gridCol w:w="2095"/>
      </w:tblGrid>
      <w:tr w:rsidR="00EE0189" w:rsidRPr="00DD1216" w:rsidTr="00EE0189">
        <w:trPr>
          <w:trHeight w:val="700"/>
        </w:trPr>
        <w:tc>
          <w:tcPr>
            <w:tcW w:w="1809" w:type="dxa"/>
          </w:tcPr>
          <w:p w:rsidR="00EE0189" w:rsidRPr="00EE0189" w:rsidRDefault="00EE0189" w:rsidP="003236D2">
            <w:pPr>
              <w:spacing w:line="276" w:lineRule="auto"/>
              <w:rPr>
                <w:rFonts w:ascii="Arial" w:hAnsi="Arial" w:cs="Arial"/>
                <w:b/>
                <w:sz w:val="20"/>
                <w:szCs w:val="20"/>
              </w:rPr>
            </w:pPr>
            <w:r w:rsidRPr="00EE0189">
              <w:rPr>
                <w:rFonts w:ascii="Arial" w:hAnsi="Arial" w:cs="Arial"/>
                <w:b/>
                <w:sz w:val="20"/>
                <w:szCs w:val="20"/>
              </w:rPr>
              <w:t>Household size</w:t>
            </w:r>
          </w:p>
        </w:tc>
        <w:tc>
          <w:tcPr>
            <w:tcW w:w="4394" w:type="dxa"/>
          </w:tcPr>
          <w:p w:rsidR="00EE0189" w:rsidRPr="00EE0189" w:rsidRDefault="00EE0189" w:rsidP="003236D2">
            <w:pPr>
              <w:spacing w:line="276" w:lineRule="auto"/>
              <w:rPr>
                <w:rFonts w:ascii="Arial" w:hAnsi="Arial" w:cs="Arial"/>
                <w:b/>
                <w:sz w:val="20"/>
                <w:szCs w:val="20"/>
              </w:rPr>
            </w:pPr>
            <w:r w:rsidRPr="00EE0189">
              <w:rPr>
                <w:rFonts w:ascii="Arial" w:hAnsi="Arial" w:cs="Arial"/>
                <w:b/>
                <w:sz w:val="20"/>
                <w:szCs w:val="20"/>
              </w:rPr>
              <w:t>New Housing Preference</w:t>
            </w:r>
          </w:p>
        </w:tc>
        <w:tc>
          <w:tcPr>
            <w:tcW w:w="2095" w:type="dxa"/>
          </w:tcPr>
          <w:p w:rsidR="00EE0189" w:rsidRPr="00EE0189" w:rsidRDefault="00EE0189" w:rsidP="003236D2">
            <w:pPr>
              <w:spacing w:line="276" w:lineRule="auto"/>
              <w:rPr>
                <w:rFonts w:ascii="Arial" w:hAnsi="Arial" w:cs="Arial"/>
                <w:b/>
                <w:sz w:val="20"/>
                <w:szCs w:val="20"/>
              </w:rPr>
            </w:pPr>
            <w:r w:rsidRPr="00EE0189">
              <w:rPr>
                <w:rFonts w:ascii="Arial" w:hAnsi="Arial" w:cs="Arial"/>
                <w:b/>
                <w:sz w:val="20"/>
                <w:szCs w:val="20"/>
              </w:rPr>
              <w:t>Timescale for moving</w:t>
            </w:r>
          </w:p>
        </w:tc>
        <w:tc>
          <w:tcPr>
            <w:tcW w:w="2095" w:type="dxa"/>
          </w:tcPr>
          <w:p w:rsidR="00EE0189" w:rsidRPr="00EE0189" w:rsidRDefault="00EE0189" w:rsidP="003236D2">
            <w:pPr>
              <w:spacing w:line="276" w:lineRule="auto"/>
              <w:rPr>
                <w:rFonts w:ascii="Arial" w:hAnsi="Arial" w:cs="Arial"/>
                <w:b/>
                <w:sz w:val="20"/>
                <w:szCs w:val="20"/>
              </w:rPr>
            </w:pPr>
            <w:r w:rsidRPr="00EE0189">
              <w:rPr>
                <w:rFonts w:ascii="Arial" w:hAnsi="Arial" w:cs="Arial"/>
                <w:b/>
                <w:sz w:val="20"/>
                <w:szCs w:val="20"/>
              </w:rPr>
              <w:t>Main reason for wishing to move</w:t>
            </w:r>
          </w:p>
        </w:tc>
      </w:tr>
      <w:tr w:rsidR="00EE0189" w:rsidRPr="00B72E34" w:rsidTr="00EE0189">
        <w:tc>
          <w:tcPr>
            <w:tcW w:w="1809" w:type="dxa"/>
          </w:tcPr>
          <w:p w:rsidR="00EE0189" w:rsidRPr="00B72E34" w:rsidRDefault="00EE0189" w:rsidP="003236D2">
            <w:pPr>
              <w:spacing w:line="276" w:lineRule="auto"/>
              <w:jc w:val="center"/>
              <w:rPr>
                <w:rFonts w:ascii="Arial" w:hAnsi="Arial" w:cs="Arial"/>
                <w:sz w:val="20"/>
                <w:szCs w:val="20"/>
              </w:rPr>
            </w:pPr>
            <w:r>
              <w:rPr>
                <w:rFonts w:ascii="Arial" w:hAnsi="Arial" w:cs="Arial"/>
                <w:sz w:val="20"/>
                <w:szCs w:val="20"/>
              </w:rPr>
              <w:t>3</w:t>
            </w:r>
          </w:p>
        </w:tc>
        <w:tc>
          <w:tcPr>
            <w:tcW w:w="4394" w:type="dxa"/>
          </w:tcPr>
          <w:p w:rsidR="00EE0189" w:rsidRDefault="00EE0189" w:rsidP="003236D2">
            <w:pPr>
              <w:spacing w:line="276" w:lineRule="auto"/>
              <w:rPr>
                <w:rFonts w:ascii="Arial" w:hAnsi="Arial" w:cs="Arial"/>
                <w:sz w:val="20"/>
                <w:szCs w:val="20"/>
              </w:rPr>
            </w:pPr>
            <w:r>
              <w:rPr>
                <w:rFonts w:ascii="Arial" w:hAnsi="Arial" w:cs="Arial"/>
                <w:sz w:val="20"/>
                <w:szCs w:val="20"/>
              </w:rPr>
              <w:t>Buying on the open market or buying a shared equity home</w:t>
            </w:r>
          </w:p>
        </w:tc>
        <w:tc>
          <w:tcPr>
            <w:tcW w:w="2095" w:type="dxa"/>
          </w:tcPr>
          <w:p w:rsidR="00EE0189" w:rsidRDefault="00EE0189" w:rsidP="003236D2">
            <w:pPr>
              <w:spacing w:line="276" w:lineRule="auto"/>
              <w:rPr>
                <w:rFonts w:ascii="Arial" w:hAnsi="Arial" w:cs="Arial"/>
                <w:sz w:val="20"/>
                <w:szCs w:val="20"/>
              </w:rPr>
            </w:pPr>
            <w:r>
              <w:rPr>
                <w:rFonts w:ascii="Arial" w:hAnsi="Arial" w:cs="Arial"/>
                <w:sz w:val="20"/>
                <w:szCs w:val="20"/>
              </w:rPr>
              <w:t>Within 5 years</w:t>
            </w:r>
          </w:p>
        </w:tc>
        <w:tc>
          <w:tcPr>
            <w:tcW w:w="2095" w:type="dxa"/>
          </w:tcPr>
          <w:p w:rsidR="00EE0189" w:rsidRDefault="00EE0189" w:rsidP="003236D2">
            <w:pPr>
              <w:spacing w:line="276" w:lineRule="auto"/>
              <w:rPr>
                <w:rFonts w:ascii="Arial" w:hAnsi="Arial" w:cs="Arial"/>
                <w:sz w:val="20"/>
                <w:szCs w:val="20"/>
              </w:rPr>
            </w:pPr>
            <w:r w:rsidRPr="00EE0189">
              <w:rPr>
                <w:rFonts w:ascii="Arial" w:hAnsi="Arial" w:cs="Arial"/>
                <w:sz w:val="20"/>
                <w:szCs w:val="20"/>
              </w:rPr>
              <w:t>Current home too small, To give or receive family care or support</w:t>
            </w:r>
          </w:p>
        </w:tc>
      </w:tr>
      <w:tr w:rsidR="00EE0189" w:rsidRPr="00B72E34" w:rsidTr="00EE0189">
        <w:tc>
          <w:tcPr>
            <w:tcW w:w="1809" w:type="dxa"/>
          </w:tcPr>
          <w:p w:rsidR="00EE0189" w:rsidRDefault="00EE0189" w:rsidP="003236D2">
            <w:pPr>
              <w:spacing w:line="276" w:lineRule="auto"/>
              <w:jc w:val="center"/>
              <w:rPr>
                <w:rFonts w:ascii="Arial" w:hAnsi="Arial" w:cs="Arial"/>
                <w:sz w:val="20"/>
                <w:szCs w:val="20"/>
              </w:rPr>
            </w:pPr>
            <w:r>
              <w:rPr>
                <w:rFonts w:ascii="Arial" w:hAnsi="Arial" w:cs="Arial"/>
                <w:sz w:val="20"/>
                <w:szCs w:val="20"/>
              </w:rPr>
              <w:t>2</w:t>
            </w:r>
          </w:p>
        </w:tc>
        <w:tc>
          <w:tcPr>
            <w:tcW w:w="4394" w:type="dxa"/>
          </w:tcPr>
          <w:p w:rsidR="00EE0189" w:rsidRDefault="00EE0189" w:rsidP="003236D2">
            <w:pPr>
              <w:spacing w:line="276" w:lineRule="auto"/>
              <w:rPr>
                <w:rFonts w:ascii="Arial" w:hAnsi="Arial" w:cs="Arial"/>
                <w:sz w:val="20"/>
                <w:szCs w:val="20"/>
              </w:rPr>
            </w:pPr>
            <w:r w:rsidRPr="00EE0189">
              <w:rPr>
                <w:rFonts w:ascii="Arial" w:hAnsi="Arial" w:cs="Arial"/>
                <w:sz w:val="20"/>
                <w:szCs w:val="20"/>
              </w:rPr>
              <w:t>Buying a property on the open market</w:t>
            </w:r>
          </w:p>
        </w:tc>
        <w:tc>
          <w:tcPr>
            <w:tcW w:w="2095" w:type="dxa"/>
          </w:tcPr>
          <w:p w:rsidR="00EE0189" w:rsidRDefault="00EE0189" w:rsidP="003236D2">
            <w:pPr>
              <w:spacing w:line="276" w:lineRule="auto"/>
              <w:rPr>
                <w:rFonts w:ascii="Arial" w:hAnsi="Arial" w:cs="Arial"/>
                <w:sz w:val="20"/>
                <w:szCs w:val="20"/>
              </w:rPr>
            </w:pPr>
            <w:r>
              <w:rPr>
                <w:rFonts w:ascii="Arial" w:hAnsi="Arial" w:cs="Arial"/>
                <w:sz w:val="20"/>
                <w:szCs w:val="20"/>
              </w:rPr>
              <w:t>Within 1 year</w:t>
            </w:r>
          </w:p>
        </w:tc>
        <w:tc>
          <w:tcPr>
            <w:tcW w:w="2095" w:type="dxa"/>
          </w:tcPr>
          <w:p w:rsidR="00EE0189" w:rsidRDefault="00EE0189" w:rsidP="003236D2">
            <w:pPr>
              <w:spacing w:line="276" w:lineRule="auto"/>
              <w:rPr>
                <w:rFonts w:ascii="Arial" w:hAnsi="Arial" w:cs="Arial"/>
                <w:sz w:val="20"/>
                <w:szCs w:val="20"/>
              </w:rPr>
            </w:pPr>
            <w:r w:rsidRPr="00EE0189">
              <w:rPr>
                <w:rFonts w:ascii="Arial" w:hAnsi="Arial" w:cs="Arial"/>
                <w:sz w:val="20"/>
                <w:szCs w:val="20"/>
              </w:rPr>
              <w:t>Current housing costs too expensive</w:t>
            </w:r>
          </w:p>
        </w:tc>
      </w:tr>
    </w:tbl>
    <w:p w:rsidR="00386E3C" w:rsidRDefault="0099013D" w:rsidP="003236D2">
      <w:pPr>
        <w:spacing w:after="120" w:line="276" w:lineRule="auto"/>
        <w:jc w:val="both"/>
        <w:rPr>
          <w:rFonts w:ascii="Arial" w:hAnsi="Arial" w:cs="Arial"/>
        </w:rPr>
      </w:pPr>
      <w:r>
        <w:rPr>
          <w:rFonts w:ascii="Arial" w:hAnsi="Arial" w:cs="Arial"/>
        </w:rPr>
        <w:br w:type="textWrapping" w:clear="all"/>
      </w:r>
      <w:r w:rsidR="00B01DCF">
        <w:rPr>
          <w:rFonts w:ascii="Arial" w:hAnsi="Arial" w:cs="Arial"/>
        </w:rPr>
        <w:t>4.1.4 Respondents whose</w:t>
      </w:r>
      <w:r w:rsidR="00476BC2">
        <w:rPr>
          <w:rFonts w:ascii="Arial" w:hAnsi="Arial" w:cs="Arial"/>
        </w:rPr>
        <w:t xml:space="preserve"> current home meets their needs but are considering moving home accounts for a further 3 households.</w:t>
      </w:r>
    </w:p>
    <w:p w:rsidR="00E142A2" w:rsidRPr="00D033B4" w:rsidRDefault="00ED49E4" w:rsidP="00E142A2">
      <w:pPr>
        <w:spacing w:before="120" w:line="276" w:lineRule="auto"/>
        <w:jc w:val="both"/>
        <w:rPr>
          <w:rFonts w:ascii="Arial" w:hAnsi="Arial" w:cs="Arial"/>
          <w:b/>
          <w:sz w:val="20"/>
          <w:szCs w:val="20"/>
        </w:rPr>
      </w:pPr>
      <w:r>
        <w:rPr>
          <w:rFonts w:ascii="Arial" w:hAnsi="Arial" w:cs="Arial"/>
          <w:b/>
          <w:sz w:val="20"/>
          <w:szCs w:val="20"/>
        </w:rPr>
        <w:t>Table 8:</w:t>
      </w:r>
      <w:r w:rsidR="00E142A2">
        <w:rPr>
          <w:rFonts w:ascii="Arial" w:hAnsi="Arial" w:cs="Arial"/>
          <w:b/>
          <w:sz w:val="20"/>
          <w:szCs w:val="20"/>
        </w:rPr>
        <w:t xml:space="preserve"> Household profile</w:t>
      </w:r>
      <w:r w:rsidR="00E142A2" w:rsidRPr="008D7262">
        <w:rPr>
          <w:rFonts w:ascii="Arial" w:hAnsi="Arial" w:cs="Arial"/>
          <w:b/>
          <w:sz w:val="20"/>
          <w:szCs w:val="20"/>
        </w:rPr>
        <w:t xml:space="preserve"> wh</w:t>
      </w:r>
      <w:r w:rsidR="00E142A2">
        <w:rPr>
          <w:rFonts w:ascii="Arial" w:hAnsi="Arial" w:cs="Arial"/>
          <w:b/>
          <w:sz w:val="20"/>
          <w:szCs w:val="20"/>
        </w:rPr>
        <w:t>ere</w:t>
      </w:r>
      <w:r w:rsidR="00E142A2" w:rsidRPr="008D7262">
        <w:rPr>
          <w:rFonts w:ascii="Arial" w:hAnsi="Arial" w:cs="Arial"/>
          <w:b/>
          <w:sz w:val="20"/>
          <w:szCs w:val="20"/>
        </w:rPr>
        <w:t xml:space="preserve"> current homes </w:t>
      </w:r>
      <w:r w:rsidR="00E142A2">
        <w:rPr>
          <w:rFonts w:ascii="Arial" w:hAnsi="Arial" w:cs="Arial"/>
          <w:b/>
          <w:sz w:val="20"/>
          <w:szCs w:val="20"/>
        </w:rPr>
        <w:t>meet their housing need</w:t>
      </w:r>
      <w:r w:rsidR="000B0091">
        <w:rPr>
          <w:rFonts w:ascii="Arial" w:hAnsi="Arial" w:cs="Arial"/>
          <w:b/>
          <w:sz w:val="20"/>
          <w:szCs w:val="20"/>
        </w:rPr>
        <w:t xml:space="preserve"> but are considering moving home</w:t>
      </w:r>
    </w:p>
    <w:p w:rsidR="00E142A2" w:rsidRDefault="00E142A2" w:rsidP="003236D2">
      <w:pPr>
        <w:spacing w:after="120" w:line="276" w:lineRule="auto"/>
        <w:jc w:val="both"/>
        <w:rPr>
          <w:rFonts w:ascii="Arial" w:hAnsi="Arial" w:cs="Arial"/>
        </w:rPr>
      </w:pPr>
    </w:p>
    <w:tbl>
      <w:tblPr>
        <w:tblpPr w:leftFromText="180" w:rightFromText="180" w:vertAnchor="text" w:tblpY="1"/>
        <w:tblOverlap w:val="never"/>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4394"/>
        <w:gridCol w:w="2095"/>
        <w:gridCol w:w="2095"/>
      </w:tblGrid>
      <w:tr w:rsidR="00476BC2" w:rsidRPr="00EE0189" w:rsidTr="007A1D49">
        <w:trPr>
          <w:trHeight w:val="700"/>
        </w:trPr>
        <w:tc>
          <w:tcPr>
            <w:tcW w:w="1809" w:type="dxa"/>
          </w:tcPr>
          <w:p w:rsidR="00476BC2" w:rsidRPr="00EE0189" w:rsidRDefault="00476BC2" w:rsidP="007A1D49">
            <w:pPr>
              <w:spacing w:line="276" w:lineRule="auto"/>
              <w:rPr>
                <w:rFonts w:ascii="Arial" w:hAnsi="Arial" w:cs="Arial"/>
                <w:b/>
                <w:sz w:val="20"/>
                <w:szCs w:val="20"/>
              </w:rPr>
            </w:pPr>
            <w:r w:rsidRPr="00EE0189">
              <w:rPr>
                <w:rFonts w:ascii="Arial" w:hAnsi="Arial" w:cs="Arial"/>
                <w:b/>
                <w:sz w:val="20"/>
                <w:szCs w:val="20"/>
              </w:rPr>
              <w:t>Household size</w:t>
            </w:r>
          </w:p>
        </w:tc>
        <w:tc>
          <w:tcPr>
            <w:tcW w:w="4394" w:type="dxa"/>
          </w:tcPr>
          <w:p w:rsidR="00476BC2" w:rsidRPr="00EE0189" w:rsidRDefault="00476BC2" w:rsidP="007A1D49">
            <w:pPr>
              <w:spacing w:line="276" w:lineRule="auto"/>
              <w:rPr>
                <w:rFonts w:ascii="Arial" w:hAnsi="Arial" w:cs="Arial"/>
                <w:b/>
                <w:sz w:val="20"/>
                <w:szCs w:val="20"/>
              </w:rPr>
            </w:pPr>
            <w:r w:rsidRPr="00EE0189">
              <w:rPr>
                <w:rFonts w:ascii="Arial" w:hAnsi="Arial" w:cs="Arial"/>
                <w:b/>
                <w:sz w:val="20"/>
                <w:szCs w:val="20"/>
              </w:rPr>
              <w:t>New Housing Preference</w:t>
            </w:r>
          </w:p>
        </w:tc>
        <w:tc>
          <w:tcPr>
            <w:tcW w:w="2095" w:type="dxa"/>
          </w:tcPr>
          <w:p w:rsidR="00476BC2" w:rsidRPr="00EE0189" w:rsidRDefault="00476BC2" w:rsidP="007A1D49">
            <w:pPr>
              <w:spacing w:line="276" w:lineRule="auto"/>
              <w:rPr>
                <w:rFonts w:ascii="Arial" w:hAnsi="Arial" w:cs="Arial"/>
                <w:b/>
                <w:sz w:val="20"/>
                <w:szCs w:val="20"/>
              </w:rPr>
            </w:pPr>
            <w:r w:rsidRPr="00EE0189">
              <w:rPr>
                <w:rFonts w:ascii="Arial" w:hAnsi="Arial" w:cs="Arial"/>
                <w:b/>
                <w:sz w:val="20"/>
                <w:szCs w:val="20"/>
              </w:rPr>
              <w:t>Timescale for moving</w:t>
            </w:r>
          </w:p>
        </w:tc>
        <w:tc>
          <w:tcPr>
            <w:tcW w:w="2095" w:type="dxa"/>
          </w:tcPr>
          <w:p w:rsidR="00476BC2" w:rsidRPr="00EE0189" w:rsidRDefault="00476BC2" w:rsidP="007A1D49">
            <w:pPr>
              <w:spacing w:line="276" w:lineRule="auto"/>
              <w:rPr>
                <w:rFonts w:ascii="Arial" w:hAnsi="Arial" w:cs="Arial"/>
                <w:b/>
                <w:sz w:val="20"/>
                <w:szCs w:val="20"/>
              </w:rPr>
            </w:pPr>
            <w:r w:rsidRPr="00EE0189">
              <w:rPr>
                <w:rFonts w:ascii="Arial" w:hAnsi="Arial" w:cs="Arial"/>
                <w:b/>
                <w:sz w:val="20"/>
                <w:szCs w:val="20"/>
              </w:rPr>
              <w:t>Main reason for wishing to move</w:t>
            </w:r>
          </w:p>
        </w:tc>
      </w:tr>
      <w:tr w:rsidR="00476BC2" w:rsidTr="007A1D49">
        <w:tc>
          <w:tcPr>
            <w:tcW w:w="1809" w:type="dxa"/>
          </w:tcPr>
          <w:p w:rsidR="00476BC2" w:rsidRPr="00B72E34" w:rsidRDefault="00476BC2" w:rsidP="007A1D49">
            <w:pPr>
              <w:spacing w:line="276" w:lineRule="auto"/>
              <w:jc w:val="center"/>
              <w:rPr>
                <w:rFonts w:ascii="Arial" w:hAnsi="Arial" w:cs="Arial"/>
                <w:sz w:val="20"/>
                <w:szCs w:val="20"/>
              </w:rPr>
            </w:pPr>
            <w:r>
              <w:rPr>
                <w:rFonts w:ascii="Arial" w:hAnsi="Arial" w:cs="Arial"/>
                <w:sz w:val="20"/>
                <w:szCs w:val="20"/>
              </w:rPr>
              <w:t>2</w:t>
            </w:r>
          </w:p>
        </w:tc>
        <w:tc>
          <w:tcPr>
            <w:tcW w:w="4394" w:type="dxa"/>
          </w:tcPr>
          <w:p w:rsidR="00476BC2" w:rsidRDefault="00476BC2" w:rsidP="007A1D49">
            <w:pPr>
              <w:spacing w:line="276" w:lineRule="auto"/>
              <w:rPr>
                <w:rFonts w:ascii="Arial" w:hAnsi="Arial" w:cs="Arial"/>
                <w:sz w:val="20"/>
                <w:szCs w:val="20"/>
              </w:rPr>
            </w:pPr>
            <w:r>
              <w:rPr>
                <w:rFonts w:ascii="Arial" w:hAnsi="Arial" w:cs="Arial"/>
                <w:sz w:val="20"/>
                <w:szCs w:val="20"/>
              </w:rPr>
              <w:t>Not specified</w:t>
            </w:r>
          </w:p>
        </w:tc>
        <w:tc>
          <w:tcPr>
            <w:tcW w:w="2095" w:type="dxa"/>
          </w:tcPr>
          <w:p w:rsidR="00476BC2" w:rsidRDefault="00476BC2" w:rsidP="007A1D49">
            <w:pPr>
              <w:spacing w:line="276" w:lineRule="auto"/>
              <w:rPr>
                <w:rFonts w:ascii="Arial" w:hAnsi="Arial" w:cs="Arial"/>
                <w:sz w:val="20"/>
                <w:szCs w:val="20"/>
              </w:rPr>
            </w:pPr>
            <w:r w:rsidRPr="00476BC2">
              <w:rPr>
                <w:rFonts w:ascii="Arial" w:hAnsi="Arial" w:cs="Arial"/>
                <w:sz w:val="20"/>
                <w:szCs w:val="20"/>
              </w:rPr>
              <w:t>Within 1 year</w:t>
            </w:r>
          </w:p>
        </w:tc>
        <w:tc>
          <w:tcPr>
            <w:tcW w:w="2095" w:type="dxa"/>
          </w:tcPr>
          <w:p w:rsidR="00476BC2" w:rsidRDefault="00476BC2" w:rsidP="007A1D49">
            <w:pPr>
              <w:spacing w:line="276" w:lineRule="auto"/>
              <w:rPr>
                <w:rFonts w:ascii="Arial" w:hAnsi="Arial" w:cs="Arial"/>
                <w:sz w:val="20"/>
                <w:szCs w:val="20"/>
              </w:rPr>
            </w:pPr>
            <w:r w:rsidRPr="00476BC2">
              <w:rPr>
                <w:rFonts w:ascii="Arial" w:hAnsi="Arial" w:cs="Arial"/>
                <w:sz w:val="20"/>
                <w:szCs w:val="20"/>
              </w:rPr>
              <w:t>Current home too large</w:t>
            </w:r>
          </w:p>
        </w:tc>
      </w:tr>
      <w:tr w:rsidR="00476BC2" w:rsidTr="007A1D49">
        <w:tc>
          <w:tcPr>
            <w:tcW w:w="1809" w:type="dxa"/>
          </w:tcPr>
          <w:p w:rsidR="00476BC2" w:rsidRDefault="00476BC2" w:rsidP="007A1D49">
            <w:pPr>
              <w:spacing w:line="276" w:lineRule="auto"/>
              <w:jc w:val="center"/>
              <w:rPr>
                <w:rFonts w:ascii="Arial" w:hAnsi="Arial" w:cs="Arial"/>
                <w:sz w:val="20"/>
                <w:szCs w:val="20"/>
              </w:rPr>
            </w:pPr>
            <w:r>
              <w:rPr>
                <w:rFonts w:ascii="Arial" w:hAnsi="Arial" w:cs="Arial"/>
                <w:sz w:val="20"/>
                <w:szCs w:val="20"/>
              </w:rPr>
              <w:t>2</w:t>
            </w:r>
          </w:p>
        </w:tc>
        <w:tc>
          <w:tcPr>
            <w:tcW w:w="4394" w:type="dxa"/>
          </w:tcPr>
          <w:p w:rsidR="00476BC2" w:rsidRDefault="00476BC2" w:rsidP="007A1D49">
            <w:pPr>
              <w:spacing w:line="276" w:lineRule="auto"/>
              <w:rPr>
                <w:rFonts w:ascii="Arial" w:hAnsi="Arial" w:cs="Arial"/>
                <w:sz w:val="20"/>
                <w:szCs w:val="20"/>
              </w:rPr>
            </w:pPr>
            <w:r>
              <w:rPr>
                <w:rFonts w:ascii="Arial" w:hAnsi="Arial" w:cs="Arial"/>
                <w:sz w:val="20"/>
                <w:szCs w:val="20"/>
              </w:rPr>
              <w:t>Not specified</w:t>
            </w:r>
          </w:p>
        </w:tc>
        <w:tc>
          <w:tcPr>
            <w:tcW w:w="2095" w:type="dxa"/>
          </w:tcPr>
          <w:p w:rsidR="00476BC2" w:rsidRDefault="00476BC2" w:rsidP="007A1D49">
            <w:pPr>
              <w:spacing w:line="276" w:lineRule="auto"/>
              <w:rPr>
                <w:rFonts w:ascii="Arial" w:hAnsi="Arial" w:cs="Arial"/>
                <w:sz w:val="20"/>
                <w:szCs w:val="20"/>
              </w:rPr>
            </w:pPr>
            <w:r w:rsidRPr="00476BC2">
              <w:rPr>
                <w:rFonts w:ascii="Arial" w:hAnsi="Arial" w:cs="Arial"/>
                <w:sz w:val="20"/>
                <w:szCs w:val="20"/>
              </w:rPr>
              <w:t>Immediately</w:t>
            </w:r>
          </w:p>
        </w:tc>
        <w:tc>
          <w:tcPr>
            <w:tcW w:w="2095" w:type="dxa"/>
          </w:tcPr>
          <w:p w:rsidR="00476BC2" w:rsidRDefault="00476BC2" w:rsidP="007A1D49">
            <w:pPr>
              <w:spacing w:line="276" w:lineRule="auto"/>
              <w:rPr>
                <w:rFonts w:ascii="Arial" w:hAnsi="Arial" w:cs="Arial"/>
                <w:sz w:val="20"/>
                <w:szCs w:val="20"/>
              </w:rPr>
            </w:pPr>
            <w:r w:rsidRPr="00476BC2">
              <w:rPr>
                <w:rFonts w:ascii="Arial" w:hAnsi="Arial" w:cs="Arial"/>
                <w:sz w:val="20"/>
                <w:szCs w:val="20"/>
              </w:rPr>
              <w:t>Health or disability reasons, Current home too large</w:t>
            </w:r>
          </w:p>
        </w:tc>
      </w:tr>
      <w:tr w:rsidR="00476BC2" w:rsidTr="007A1D49">
        <w:tc>
          <w:tcPr>
            <w:tcW w:w="1809" w:type="dxa"/>
          </w:tcPr>
          <w:p w:rsidR="00476BC2" w:rsidRDefault="00476BC2" w:rsidP="007A1D49">
            <w:pPr>
              <w:spacing w:line="276" w:lineRule="auto"/>
              <w:jc w:val="center"/>
              <w:rPr>
                <w:rFonts w:ascii="Arial" w:hAnsi="Arial" w:cs="Arial"/>
                <w:sz w:val="20"/>
                <w:szCs w:val="20"/>
              </w:rPr>
            </w:pPr>
            <w:r>
              <w:rPr>
                <w:rFonts w:ascii="Arial" w:hAnsi="Arial" w:cs="Arial"/>
                <w:sz w:val="20"/>
                <w:szCs w:val="20"/>
              </w:rPr>
              <w:t>4</w:t>
            </w:r>
          </w:p>
        </w:tc>
        <w:tc>
          <w:tcPr>
            <w:tcW w:w="4394" w:type="dxa"/>
          </w:tcPr>
          <w:p w:rsidR="00476BC2" w:rsidRPr="00EE0189" w:rsidRDefault="00476BC2" w:rsidP="007A1D49">
            <w:pPr>
              <w:spacing w:line="276" w:lineRule="auto"/>
              <w:rPr>
                <w:rFonts w:ascii="Arial" w:hAnsi="Arial" w:cs="Arial"/>
                <w:sz w:val="20"/>
                <w:szCs w:val="20"/>
              </w:rPr>
            </w:pPr>
            <w:r>
              <w:rPr>
                <w:rFonts w:ascii="Arial" w:hAnsi="Arial" w:cs="Arial"/>
                <w:sz w:val="20"/>
                <w:szCs w:val="20"/>
              </w:rPr>
              <w:t>Not specified</w:t>
            </w:r>
          </w:p>
        </w:tc>
        <w:tc>
          <w:tcPr>
            <w:tcW w:w="2095" w:type="dxa"/>
          </w:tcPr>
          <w:p w:rsidR="00476BC2" w:rsidRDefault="00476BC2" w:rsidP="007A1D49">
            <w:pPr>
              <w:spacing w:line="276" w:lineRule="auto"/>
              <w:rPr>
                <w:rFonts w:ascii="Arial" w:hAnsi="Arial" w:cs="Arial"/>
                <w:sz w:val="20"/>
                <w:szCs w:val="20"/>
              </w:rPr>
            </w:pPr>
            <w:r w:rsidRPr="00476BC2">
              <w:rPr>
                <w:rFonts w:ascii="Arial" w:hAnsi="Arial" w:cs="Arial"/>
                <w:sz w:val="20"/>
                <w:szCs w:val="20"/>
              </w:rPr>
              <w:t>Within 3 years</w:t>
            </w:r>
          </w:p>
        </w:tc>
        <w:tc>
          <w:tcPr>
            <w:tcW w:w="2095" w:type="dxa"/>
          </w:tcPr>
          <w:p w:rsidR="00476BC2" w:rsidRPr="00EE0189" w:rsidRDefault="00476BC2" w:rsidP="007A1D49">
            <w:pPr>
              <w:spacing w:line="276" w:lineRule="auto"/>
              <w:rPr>
                <w:rFonts w:ascii="Arial" w:hAnsi="Arial" w:cs="Arial"/>
                <w:sz w:val="20"/>
                <w:szCs w:val="20"/>
              </w:rPr>
            </w:pPr>
            <w:r w:rsidRPr="00476BC2">
              <w:rPr>
                <w:rFonts w:ascii="Arial" w:hAnsi="Arial" w:cs="Arial"/>
                <w:sz w:val="20"/>
                <w:szCs w:val="20"/>
              </w:rPr>
              <w:t>To be nearer work</w:t>
            </w:r>
          </w:p>
        </w:tc>
      </w:tr>
    </w:tbl>
    <w:p w:rsidR="00476BC2" w:rsidRDefault="00476BC2" w:rsidP="003236D2">
      <w:pPr>
        <w:spacing w:after="120" w:line="276" w:lineRule="auto"/>
        <w:jc w:val="both"/>
        <w:rPr>
          <w:rFonts w:ascii="Arial" w:hAnsi="Arial" w:cs="Arial"/>
        </w:rPr>
      </w:pPr>
    </w:p>
    <w:p w:rsidR="00476BC2" w:rsidRDefault="00476BC2" w:rsidP="003236D2">
      <w:pPr>
        <w:spacing w:after="120" w:line="276" w:lineRule="auto"/>
        <w:jc w:val="both"/>
        <w:rPr>
          <w:rFonts w:ascii="Arial" w:hAnsi="Arial" w:cs="Arial"/>
        </w:rPr>
      </w:pPr>
      <w:r>
        <w:rPr>
          <w:rFonts w:ascii="Arial" w:hAnsi="Arial" w:cs="Arial"/>
        </w:rPr>
        <w:t>All 3 of the above households are lo</w:t>
      </w:r>
      <w:r w:rsidR="00B01DCF">
        <w:rPr>
          <w:rFonts w:ascii="Arial" w:hAnsi="Arial" w:cs="Arial"/>
        </w:rPr>
        <w:t>oking to move out with the area and they did not specify their preferred housing option in their response.</w:t>
      </w:r>
    </w:p>
    <w:p w:rsidR="00ED0CAB" w:rsidRDefault="00ED0CAB" w:rsidP="003236D2">
      <w:pPr>
        <w:spacing w:after="120" w:line="276" w:lineRule="auto"/>
        <w:jc w:val="both"/>
        <w:rPr>
          <w:rFonts w:ascii="Arial" w:hAnsi="Arial" w:cs="Arial"/>
        </w:rPr>
      </w:pPr>
    </w:p>
    <w:p w:rsidR="00F620AF" w:rsidRPr="00D718BA" w:rsidRDefault="00F620AF" w:rsidP="003236D2">
      <w:pPr>
        <w:spacing w:before="120" w:after="120" w:line="276" w:lineRule="auto"/>
        <w:jc w:val="both"/>
        <w:rPr>
          <w:rFonts w:ascii="Arial" w:hAnsi="Arial" w:cs="Arial"/>
          <w:b/>
        </w:rPr>
      </w:pPr>
      <w:r w:rsidRPr="00D718BA">
        <w:rPr>
          <w:rFonts w:ascii="Arial" w:hAnsi="Arial" w:cs="Arial"/>
          <w:b/>
        </w:rPr>
        <w:t xml:space="preserve">4.2 Households whose home will not meet their needs in 5 </w:t>
      </w:r>
      <w:r w:rsidR="009C06F3" w:rsidRPr="00D718BA">
        <w:rPr>
          <w:rFonts w:ascii="Arial" w:hAnsi="Arial" w:cs="Arial"/>
          <w:b/>
        </w:rPr>
        <w:t>years’ time</w:t>
      </w:r>
    </w:p>
    <w:p w:rsidR="00F620AF" w:rsidRDefault="00F620AF" w:rsidP="003236D2">
      <w:pPr>
        <w:spacing w:before="120" w:after="120" w:line="276" w:lineRule="auto"/>
        <w:jc w:val="both"/>
        <w:rPr>
          <w:rFonts w:ascii="Arial" w:hAnsi="Arial" w:cs="Arial"/>
        </w:rPr>
      </w:pPr>
      <w:r>
        <w:rPr>
          <w:rFonts w:ascii="Arial" w:hAnsi="Arial" w:cs="Arial"/>
        </w:rPr>
        <w:t>4.2</w:t>
      </w:r>
      <w:r w:rsidRPr="00FD1E6B">
        <w:rPr>
          <w:rFonts w:ascii="Arial" w:hAnsi="Arial" w:cs="Arial"/>
        </w:rPr>
        <w:t>.1. When looking at future housing need, the respondents were asked “do you anticipate that your home will meet your needs in 5 years</w:t>
      </w:r>
      <w:r w:rsidR="00B01DCF">
        <w:rPr>
          <w:rFonts w:ascii="Arial" w:hAnsi="Arial" w:cs="Arial"/>
        </w:rPr>
        <w:t>’</w:t>
      </w:r>
      <w:r w:rsidR="007A5B64">
        <w:rPr>
          <w:rFonts w:ascii="Arial" w:hAnsi="Arial" w:cs="Arial"/>
        </w:rPr>
        <w:t xml:space="preserve"> time</w:t>
      </w:r>
      <w:r w:rsidRPr="00FD1E6B">
        <w:rPr>
          <w:rFonts w:ascii="Arial" w:hAnsi="Arial" w:cs="Arial"/>
        </w:rPr>
        <w:t xml:space="preserve">”. </w:t>
      </w:r>
      <w:r w:rsidR="00756B27">
        <w:rPr>
          <w:rFonts w:ascii="Arial" w:hAnsi="Arial" w:cs="Arial"/>
        </w:rPr>
        <w:t>85</w:t>
      </w:r>
      <w:r w:rsidRPr="00FD1E6B">
        <w:rPr>
          <w:rFonts w:ascii="Arial" w:hAnsi="Arial" w:cs="Arial"/>
        </w:rPr>
        <w:t>% (</w:t>
      </w:r>
      <w:r w:rsidR="00756B27">
        <w:rPr>
          <w:rFonts w:ascii="Arial" w:hAnsi="Arial" w:cs="Arial"/>
        </w:rPr>
        <w:t>34</w:t>
      </w:r>
      <w:r w:rsidRPr="00FD1E6B">
        <w:rPr>
          <w:rFonts w:ascii="Arial" w:hAnsi="Arial" w:cs="Arial"/>
        </w:rPr>
        <w:t xml:space="preserve">) said that it would, </w:t>
      </w:r>
      <w:r w:rsidR="00756B27">
        <w:rPr>
          <w:rFonts w:ascii="Arial" w:hAnsi="Arial" w:cs="Arial"/>
        </w:rPr>
        <w:t>15% (6</w:t>
      </w:r>
      <w:r w:rsidRPr="00FD1E6B">
        <w:rPr>
          <w:rFonts w:ascii="Arial" w:hAnsi="Arial" w:cs="Arial"/>
        </w:rPr>
        <w:t xml:space="preserve">) said </w:t>
      </w:r>
      <w:r w:rsidR="00756B27">
        <w:rPr>
          <w:rFonts w:ascii="Arial" w:hAnsi="Arial" w:cs="Arial"/>
        </w:rPr>
        <w:t>that it would not</w:t>
      </w:r>
      <w:r w:rsidRPr="00FD1E6B">
        <w:rPr>
          <w:rFonts w:ascii="Arial" w:hAnsi="Arial" w:cs="Arial"/>
        </w:rPr>
        <w:t xml:space="preserve">. Therefore, although the </w:t>
      </w:r>
      <w:r w:rsidR="00756B27">
        <w:rPr>
          <w:rFonts w:ascii="Arial" w:hAnsi="Arial" w:cs="Arial"/>
        </w:rPr>
        <w:t>88</w:t>
      </w:r>
      <w:r w:rsidRPr="00FD1E6B">
        <w:rPr>
          <w:rFonts w:ascii="Arial" w:hAnsi="Arial" w:cs="Arial"/>
        </w:rPr>
        <w:t xml:space="preserve">% said that their home meets their current needs, </w:t>
      </w:r>
      <w:r w:rsidR="00756B27">
        <w:rPr>
          <w:rFonts w:ascii="Arial" w:hAnsi="Arial" w:cs="Arial"/>
        </w:rPr>
        <w:t>85</w:t>
      </w:r>
      <w:r w:rsidR="005677F7">
        <w:rPr>
          <w:rFonts w:ascii="Arial" w:hAnsi="Arial" w:cs="Arial"/>
        </w:rPr>
        <w:t xml:space="preserve"> </w:t>
      </w:r>
      <w:r>
        <w:rPr>
          <w:rFonts w:ascii="Arial" w:hAnsi="Arial" w:cs="Arial"/>
        </w:rPr>
        <w:t>% thought that their home would meet their future needs in 5 years’ time.</w:t>
      </w:r>
    </w:p>
    <w:p w:rsidR="00E142A2" w:rsidRDefault="00F620AF" w:rsidP="003236D2">
      <w:pPr>
        <w:spacing w:after="120" w:line="276" w:lineRule="auto"/>
        <w:jc w:val="both"/>
        <w:outlineLvl w:val="0"/>
        <w:rPr>
          <w:rFonts w:ascii="Arial" w:hAnsi="Arial" w:cs="Arial"/>
        </w:rPr>
      </w:pPr>
      <w:r>
        <w:rPr>
          <w:rFonts w:ascii="Arial" w:hAnsi="Arial" w:cs="Arial"/>
        </w:rPr>
        <w:lastRenderedPageBreak/>
        <w:t>4.</w:t>
      </w:r>
      <w:r w:rsidR="009C06F3">
        <w:rPr>
          <w:rFonts w:ascii="Arial" w:hAnsi="Arial" w:cs="Arial"/>
        </w:rPr>
        <w:t>2</w:t>
      </w:r>
      <w:r>
        <w:rPr>
          <w:rFonts w:ascii="Arial" w:hAnsi="Arial" w:cs="Arial"/>
        </w:rPr>
        <w:t xml:space="preserve">.2 </w:t>
      </w:r>
      <w:r w:rsidR="0098432E">
        <w:rPr>
          <w:rFonts w:ascii="Arial" w:hAnsi="Arial" w:cs="Arial"/>
        </w:rPr>
        <w:t xml:space="preserve"> </w:t>
      </w:r>
      <w:r w:rsidR="00A80480">
        <w:rPr>
          <w:rFonts w:ascii="Arial" w:hAnsi="Arial" w:cs="Arial"/>
        </w:rPr>
        <w:t>Six</w:t>
      </w:r>
      <w:r w:rsidR="00477E29">
        <w:rPr>
          <w:rFonts w:ascii="Arial" w:hAnsi="Arial" w:cs="Arial"/>
        </w:rPr>
        <w:t xml:space="preserve"> </w:t>
      </w:r>
      <w:r w:rsidRPr="000A76B2">
        <w:rPr>
          <w:rFonts w:ascii="Arial" w:hAnsi="Arial" w:cs="Arial"/>
        </w:rPr>
        <w:t xml:space="preserve">respondents </w:t>
      </w:r>
      <w:r w:rsidR="00477E29">
        <w:rPr>
          <w:rFonts w:ascii="Arial" w:hAnsi="Arial" w:cs="Arial"/>
        </w:rPr>
        <w:t>stated that their house would not meet their needs in 5 years’ time</w:t>
      </w:r>
      <w:r w:rsidR="00E142A2">
        <w:rPr>
          <w:rFonts w:ascii="Arial" w:hAnsi="Arial" w:cs="Arial"/>
        </w:rPr>
        <w:t>.</w:t>
      </w:r>
      <w:r w:rsidR="00477E29">
        <w:rPr>
          <w:rFonts w:ascii="Arial" w:hAnsi="Arial" w:cs="Arial"/>
        </w:rPr>
        <w:t xml:space="preserve"> </w:t>
      </w:r>
      <w:r w:rsidR="000B0091">
        <w:rPr>
          <w:rFonts w:ascii="Arial" w:hAnsi="Arial" w:cs="Arial"/>
        </w:rPr>
        <w:t>Four of these have been identified previously</w:t>
      </w:r>
      <w:r w:rsidR="007A5B64">
        <w:rPr>
          <w:rFonts w:ascii="Arial" w:hAnsi="Arial" w:cs="Arial"/>
        </w:rPr>
        <w:t xml:space="preserve"> explored and t</w:t>
      </w:r>
      <w:r w:rsidR="009B5F71">
        <w:rPr>
          <w:rFonts w:ascii="Arial" w:hAnsi="Arial" w:cs="Arial"/>
        </w:rPr>
        <w:t>he remaining two are listed below.</w:t>
      </w:r>
    </w:p>
    <w:p w:rsidR="00F620AF" w:rsidRPr="00D40DE9" w:rsidRDefault="009C06F3" w:rsidP="003236D2">
      <w:pPr>
        <w:spacing w:after="120" w:line="276" w:lineRule="auto"/>
        <w:jc w:val="both"/>
        <w:outlineLvl w:val="0"/>
        <w:rPr>
          <w:rFonts w:ascii="Arial" w:hAnsi="Arial" w:cs="Arial"/>
          <w:sz w:val="20"/>
          <w:szCs w:val="20"/>
        </w:rPr>
      </w:pPr>
      <w:r>
        <w:rPr>
          <w:rFonts w:ascii="Arial" w:hAnsi="Arial" w:cs="Arial"/>
          <w:b/>
          <w:sz w:val="20"/>
          <w:szCs w:val="20"/>
        </w:rPr>
        <w:t xml:space="preserve">Table </w:t>
      </w:r>
      <w:r w:rsidR="00ED49E4">
        <w:rPr>
          <w:rFonts w:ascii="Arial" w:hAnsi="Arial" w:cs="Arial"/>
          <w:b/>
          <w:sz w:val="20"/>
          <w:szCs w:val="20"/>
        </w:rPr>
        <w:t>9:</w:t>
      </w:r>
      <w:r w:rsidR="00F620AF" w:rsidRPr="00D40DE9">
        <w:rPr>
          <w:rFonts w:ascii="Arial" w:hAnsi="Arial" w:cs="Arial"/>
          <w:b/>
          <w:sz w:val="20"/>
          <w:szCs w:val="20"/>
        </w:rPr>
        <w:t xml:space="preserve"> Preferred re</w:t>
      </w:r>
      <w:r w:rsidR="00F620AF">
        <w:rPr>
          <w:rFonts w:ascii="Arial" w:hAnsi="Arial" w:cs="Arial"/>
          <w:b/>
          <w:sz w:val="20"/>
          <w:szCs w:val="20"/>
        </w:rPr>
        <w:t>-</w:t>
      </w:r>
      <w:r w:rsidR="00F620AF" w:rsidRPr="00D40DE9">
        <w:rPr>
          <w:rFonts w:ascii="Arial" w:hAnsi="Arial" w:cs="Arial"/>
          <w:b/>
          <w:sz w:val="20"/>
          <w:szCs w:val="20"/>
        </w:rPr>
        <w:t>housing housing option</w:t>
      </w:r>
    </w:p>
    <w:p w:rsidR="003236D2" w:rsidRDefault="003236D2" w:rsidP="003236D2">
      <w:pPr>
        <w:pStyle w:val="ListParagraph"/>
        <w:spacing w:after="120" w:line="276" w:lineRule="auto"/>
        <w:ind w:left="0"/>
        <w:jc w:val="both"/>
        <w:outlineLvl w:val="0"/>
        <w:rPr>
          <w:rFonts w:ascii="Arial" w:hAnsi="Arial" w:cs="Arial"/>
          <w:b/>
          <w:color w:val="339966"/>
        </w:rPr>
      </w:pPr>
    </w:p>
    <w:tbl>
      <w:tblPr>
        <w:tblpPr w:leftFromText="180" w:rightFromText="180" w:vertAnchor="text" w:tblpY="1"/>
        <w:tblOverlap w:val="never"/>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4394"/>
        <w:gridCol w:w="2095"/>
        <w:gridCol w:w="2095"/>
      </w:tblGrid>
      <w:tr w:rsidR="000B0091" w:rsidRPr="00EE0189" w:rsidTr="007A1D49">
        <w:trPr>
          <w:trHeight w:val="700"/>
        </w:trPr>
        <w:tc>
          <w:tcPr>
            <w:tcW w:w="1809" w:type="dxa"/>
          </w:tcPr>
          <w:p w:rsidR="000B0091" w:rsidRPr="00EE0189" w:rsidRDefault="000B0091" w:rsidP="007A1D49">
            <w:pPr>
              <w:spacing w:line="276" w:lineRule="auto"/>
              <w:rPr>
                <w:rFonts w:ascii="Arial" w:hAnsi="Arial" w:cs="Arial"/>
                <w:b/>
                <w:sz w:val="20"/>
                <w:szCs w:val="20"/>
              </w:rPr>
            </w:pPr>
            <w:r w:rsidRPr="00EE0189">
              <w:rPr>
                <w:rFonts w:ascii="Arial" w:hAnsi="Arial" w:cs="Arial"/>
                <w:b/>
                <w:sz w:val="20"/>
                <w:szCs w:val="20"/>
              </w:rPr>
              <w:t>Household size</w:t>
            </w:r>
          </w:p>
        </w:tc>
        <w:tc>
          <w:tcPr>
            <w:tcW w:w="4394" w:type="dxa"/>
          </w:tcPr>
          <w:p w:rsidR="000B0091" w:rsidRPr="00EE0189" w:rsidRDefault="000B0091" w:rsidP="007A1D49">
            <w:pPr>
              <w:spacing w:line="276" w:lineRule="auto"/>
              <w:rPr>
                <w:rFonts w:ascii="Arial" w:hAnsi="Arial" w:cs="Arial"/>
                <w:b/>
                <w:sz w:val="20"/>
                <w:szCs w:val="20"/>
              </w:rPr>
            </w:pPr>
            <w:r w:rsidRPr="00EE0189">
              <w:rPr>
                <w:rFonts w:ascii="Arial" w:hAnsi="Arial" w:cs="Arial"/>
                <w:b/>
                <w:sz w:val="20"/>
                <w:szCs w:val="20"/>
              </w:rPr>
              <w:t>New Housing Preference</w:t>
            </w:r>
          </w:p>
        </w:tc>
        <w:tc>
          <w:tcPr>
            <w:tcW w:w="2095" w:type="dxa"/>
          </w:tcPr>
          <w:p w:rsidR="000B0091" w:rsidRPr="00EE0189" w:rsidRDefault="000B0091" w:rsidP="007A1D49">
            <w:pPr>
              <w:spacing w:line="276" w:lineRule="auto"/>
              <w:rPr>
                <w:rFonts w:ascii="Arial" w:hAnsi="Arial" w:cs="Arial"/>
                <w:b/>
                <w:sz w:val="20"/>
                <w:szCs w:val="20"/>
              </w:rPr>
            </w:pPr>
            <w:r w:rsidRPr="00EE0189">
              <w:rPr>
                <w:rFonts w:ascii="Arial" w:hAnsi="Arial" w:cs="Arial"/>
                <w:b/>
                <w:sz w:val="20"/>
                <w:szCs w:val="20"/>
              </w:rPr>
              <w:t>Timescale for moving</w:t>
            </w:r>
          </w:p>
        </w:tc>
        <w:tc>
          <w:tcPr>
            <w:tcW w:w="2095" w:type="dxa"/>
          </w:tcPr>
          <w:p w:rsidR="000B0091" w:rsidRPr="00EE0189" w:rsidRDefault="000B0091" w:rsidP="007A1D49">
            <w:pPr>
              <w:spacing w:line="276" w:lineRule="auto"/>
              <w:rPr>
                <w:rFonts w:ascii="Arial" w:hAnsi="Arial" w:cs="Arial"/>
                <w:b/>
                <w:sz w:val="20"/>
                <w:szCs w:val="20"/>
              </w:rPr>
            </w:pPr>
            <w:r w:rsidRPr="00EE0189">
              <w:rPr>
                <w:rFonts w:ascii="Arial" w:hAnsi="Arial" w:cs="Arial"/>
                <w:b/>
                <w:sz w:val="20"/>
                <w:szCs w:val="20"/>
              </w:rPr>
              <w:t>Main reason for wishing to move</w:t>
            </w:r>
          </w:p>
        </w:tc>
      </w:tr>
      <w:tr w:rsidR="000B0091" w:rsidTr="007A1D49">
        <w:tc>
          <w:tcPr>
            <w:tcW w:w="1809" w:type="dxa"/>
          </w:tcPr>
          <w:p w:rsidR="000B0091" w:rsidRPr="00B72E34" w:rsidRDefault="000B0091" w:rsidP="007A1D49">
            <w:pPr>
              <w:spacing w:line="276" w:lineRule="auto"/>
              <w:jc w:val="center"/>
              <w:rPr>
                <w:rFonts w:ascii="Arial" w:hAnsi="Arial" w:cs="Arial"/>
                <w:sz w:val="20"/>
                <w:szCs w:val="20"/>
              </w:rPr>
            </w:pPr>
            <w:r>
              <w:rPr>
                <w:rFonts w:ascii="Arial" w:hAnsi="Arial" w:cs="Arial"/>
                <w:sz w:val="20"/>
                <w:szCs w:val="20"/>
              </w:rPr>
              <w:t>4</w:t>
            </w:r>
          </w:p>
        </w:tc>
        <w:tc>
          <w:tcPr>
            <w:tcW w:w="4394" w:type="dxa"/>
          </w:tcPr>
          <w:p w:rsidR="000B0091" w:rsidRDefault="000B0091" w:rsidP="000B0091">
            <w:pPr>
              <w:spacing w:line="276" w:lineRule="auto"/>
              <w:jc w:val="center"/>
              <w:rPr>
                <w:rFonts w:ascii="Arial" w:hAnsi="Arial" w:cs="Arial"/>
                <w:sz w:val="20"/>
                <w:szCs w:val="20"/>
              </w:rPr>
            </w:pPr>
            <w:r>
              <w:rPr>
                <w:rFonts w:ascii="Arial" w:hAnsi="Arial" w:cs="Arial"/>
                <w:sz w:val="20"/>
                <w:szCs w:val="20"/>
              </w:rPr>
              <w:t>Not specified</w:t>
            </w:r>
          </w:p>
        </w:tc>
        <w:tc>
          <w:tcPr>
            <w:tcW w:w="2095" w:type="dxa"/>
          </w:tcPr>
          <w:p w:rsidR="000B0091" w:rsidRDefault="000B0091" w:rsidP="000B0091">
            <w:pPr>
              <w:spacing w:line="276" w:lineRule="auto"/>
              <w:jc w:val="center"/>
              <w:rPr>
                <w:rFonts w:ascii="Arial" w:hAnsi="Arial" w:cs="Arial"/>
                <w:sz w:val="20"/>
                <w:szCs w:val="20"/>
              </w:rPr>
            </w:pPr>
            <w:r>
              <w:rPr>
                <w:rFonts w:ascii="Arial" w:hAnsi="Arial" w:cs="Arial"/>
                <w:sz w:val="20"/>
                <w:szCs w:val="20"/>
              </w:rPr>
              <w:t>Unknown</w:t>
            </w:r>
          </w:p>
        </w:tc>
        <w:tc>
          <w:tcPr>
            <w:tcW w:w="2095" w:type="dxa"/>
          </w:tcPr>
          <w:p w:rsidR="000B0091" w:rsidRDefault="000B0091" w:rsidP="000B0091">
            <w:pPr>
              <w:spacing w:line="276" w:lineRule="auto"/>
              <w:jc w:val="center"/>
              <w:rPr>
                <w:rFonts w:ascii="Arial" w:hAnsi="Arial" w:cs="Arial"/>
                <w:sz w:val="20"/>
                <w:szCs w:val="20"/>
              </w:rPr>
            </w:pPr>
            <w:r>
              <w:rPr>
                <w:rFonts w:ascii="Arial" w:hAnsi="Arial" w:cs="Arial"/>
                <w:sz w:val="20"/>
                <w:szCs w:val="20"/>
              </w:rPr>
              <w:t>Unknown</w:t>
            </w:r>
          </w:p>
        </w:tc>
      </w:tr>
      <w:tr w:rsidR="000B0091" w:rsidTr="007A1D49">
        <w:tc>
          <w:tcPr>
            <w:tcW w:w="1809" w:type="dxa"/>
          </w:tcPr>
          <w:p w:rsidR="000B0091" w:rsidRDefault="000B0091" w:rsidP="007A1D49">
            <w:pPr>
              <w:spacing w:line="276" w:lineRule="auto"/>
              <w:jc w:val="center"/>
              <w:rPr>
                <w:rFonts w:ascii="Arial" w:hAnsi="Arial" w:cs="Arial"/>
                <w:sz w:val="20"/>
                <w:szCs w:val="20"/>
              </w:rPr>
            </w:pPr>
            <w:r>
              <w:rPr>
                <w:rFonts w:ascii="Arial" w:hAnsi="Arial" w:cs="Arial"/>
                <w:sz w:val="20"/>
                <w:szCs w:val="20"/>
              </w:rPr>
              <w:t>5</w:t>
            </w:r>
          </w:p>
        </w:tc>
        <w:tc>
          <w:tcPr>
            <w:tcW w:w="4394" w:type="dxa"/>
          </w:tcPr>
          <w:p w:rsidR="000B0091" w:rsidRDefault="000B0091" w:rsidP="000B0091">
            <w:pPr>
              <w:spacing w:line="276" w:lineRule="auto"/>
              <w:jc w:val="center"/>
              <w:rPr>
                <w:rFonts w:ascii="Arial" w:hAnsi="Arial" w:cs="Arial"/>
                <w:sz w:val="20"/>
                <w:szCs w:val="20"/>
              </w:rPr>
            </w:pPr>
            <w:r>
              <w:rPr>
                <w:rFonts w:ascii="Arial" w:hAnsi="Arial" w:cs="Arial"/>
                <w:sz w:val="20"/>
                <w:szCs w:val="20"/>
              </w:rPr>
              <w:t>Not specified</w:t>
            </w:r>
          </w:p>
        </w:tc>
        <w:tc>
          <w:tcPr>
            <w:tcW w:w="2095" w:type="dxa"/>
          </w:tcPr>
          <w:p w:rsidR="000B0091" w:rsidRDefault="000B0091" w:rsidP="000B0091">
            <w:pPr>
              <w:spacing w:line="276" w:lineRule="auto"/>
              <w:jc w:val="center"/>
              <w:rPr>
                <w:rFonts w:ascii="Arial" w:hAnsi="Arial" w:cs="Arial"/>
                <w:sz w:val="20"/>
                <w:szCs w:val="20"/>
              </w:rPr>
            </w:pPr>
            <w:r>
              <w:rPr>
                <w:rFonts w:ascii="Arial" w:hAnsi="Arial" w:cs="Arial"/>
                <w:sz w:val="20"/>
                <w:szCs w:val="20"/>
              </w:rPr>
              <w:t>Unknown</w:t>
            </w:r>
          </w:p>
        </w:tc>
        <w:tc>
          <w:tcPr>
            <w:tcW w:w="2095" w:type="dxa"/>
          </w:tcPr>
          <w:p w:rsidR="000B0091" w:rsidRDefault="000B0091" w:rsidP="000B0091">
            <w:pPr>
              <w:spacing w:line="276" w:lineRule="auto"/>
              <w:jc w:val="center"/>
              <w:rPr>
                <w:rFonts w:ascii="Arial" w:hAnsi="Arial" w:cs="Arial"/>
                <w:sz w:val="20"/>
                <w:szCs w:val="20"/>
              </w:rPr>
            </w:pPr>
            <w:r>
              <w:rPr>
                <w:rFonts w:ascii="Arial" w:hAnsi="Arial" w:cs="Arial"/>
                <w:sz w:val="20"/>
                <w:szCs w:val="20"/>
              </w:rPr>
              <w:t>Unknown</w:t>
            </w:r>
          </w:p>
        </w:tc>
      </w:tr>
    </w:tbl>
    <w:p w:rsidR="000B0091" w:rsidRDefault="000B0091" w:rsidP="003236D2">
      <w:pPr>
        <w:pStyle w:val="ListParagraph"/>
        <w:spacing w:after="120" w:line="276" w:lineRule="auto"/>
        <w:ind w:left="0"/>
        <w:jc w:val="both"/>
        <w:outlineLvl w:val="0"/>
        <w:rPr>
          <w:rFonts w:ascii="Arial" w:hAnsi="Arial" w:cs="Arial"/>
          <w:b/>
          <w:color w:val="339966"/>
        </w:rPr>
      </w:pPr>
    </w:p>
    <w:p w:rsidR="000B0091" w:rsidRPr="00B01DCF" w:rsidRDefault="00B01DCF" w:rsidP="003236D2">
      <w:pPr>
        <w:pStyle w:val="ListParagraph"/>
        <w:spacing w:after="120" w:line="276" w:lineRule="auto"/>
        <w:ind w:left="0"/>
        <w:jc w:val="both"/>
        <w:outlineLvl w:val="0"/>
        <w:rPr>
          <w:rFonts w:ascii="Arial" w:hAnsi="Arial" w:cs="Arial"/>
        </w:rPr>
      </w:pPr>
      <w:r w:rsidRPr="00B01DCF">
        <w:rPr>
          <w:rFonts w:ascii="Arial" w:hAnsi="Arial" w:cs="Arial"/>
        </w:rPr>
        <w:t>The respondents selected that their home would not meet their needs in 5 years’ time, although they did not specify any further details in their return.</w:t>
      </w:r>
    </w:p>
    <w:p w:rsidR="00B01DCF" w:rsidRDefault="00B01DCF" w:rsidP="003236D2">
      <w:pPr>
        <w:pStyle w:val="ListParagraph"/>
        <w:spacing w:after="120" w:line="276" w:lineRule="auto"/>
        <w:ind w:left="0"/>
        <w:jc w:val="both"/>
        <w:outlineLvl w:val="0"/>
        <w:rPr>
          <w:rFonts w:ascii="Arial" w:hAnsi="Arial" w:cs="Arial"/>
          <w:b/>
        </w:rPr>
      </w:pPr>
    </w:p>
    <w:p w:rsidR="00B01DCF" w:rsidRPr="00D718BA" w:rsidRDefault="00B01DCF" w:rsidP="003236D2">
      <w:pPr>
        <w:pStyle w:val="ListParagraph"/>
        <w:spacing w:after="120" w:line="276" w:lineRule="auto"/>
        <w:ind w:left="0"/>
        <w:jc w:val="both"/>
        <w:outlineLvl w:val="0"/>
        <w:rPr>
          <w:rFonts w:ascii="Arial" w:hAnsi="Arial" w:cs="Arial"/>
          <w:b/>
        </w:rPr>
      </w:pPr>
    </w:p>
    <w:p w:rsidR="0099013D" w:rsidRPr="00D718BA" w:rsidRDefault="00E4011B" w:rsidP="003236D2">
      <w:pPr>
        <w:pStyle w:val="ListParagraph"/>
        <w:spacing w:after="120" w:line="276" w:lineRule="auto"/>
        <w:ind w:left="0"/>
        <w:jc w:val="both"/>
        <w:outlineLvl w:val="0"/>
        <w:rPr>
          <w:rFonts w:ascii="Arial" w:hAnsi="Arial" w:cs="Arial"/>
          <w:b/>
        </w:rPr>
      </w:pPr>
      <w:r w:rsidRPr="00D718BA">
        <w:rPr>
          <w:rFonts w:ascii="Arial" w:hAnsi="Arial" w:cs="Arial"/>
          <w:b/>
        </w:rPr>
        <w:t>4.3</w:t>
      </w:r>
      <w:r w:rsidR="0099013D" w:rsidRPr="00D718BA">
        <w:rPr>
          <w:rFonts w:ascii="Arial" w:hAnsi="Arial" w:cs="Arial"/>
          <w:b/>
        </w:rPr>
        <w:t xml:space="preserve"> Households thinking of moving</w:t>
      </w:r>
    </w:p>
    <w:p w:rsidR="0099013D" w:rsidRPr="00907B54" w:rsidRDefault="00E4011B" w:rsidP="003236D2">
      <w:pPr>
        <w:spacing w:before="120" w:after="120" w:line="276" w:lineRule="auto"/>
        <w:rPr>
          <w:rFonts w:ascii="Arial" w:hAnsi="Arial" w:cs="Arial"/>
        </w:rPr>
      </w:pPr>
      <w:r>
        <w:rPr>
          <w:rFonts w:ascii="Arial" w:hAnsi="Arial" w:cs="Arial"/>
        </w:rPr>
        <w:t>4.3</w:t>
      </w:r>
      <w:r w:rsidR="0099013D">
        <w:rPr>
          <w:rFonts w:ascii="Arial" w:hAnsi="Arial" w:cs="Arial"/>
        </w:rPr>
        <w:t xml:space="preserve">.1 </w:t>
      </w:r>
      <w:r w:rsidR="0099013D" w:rsidRPr="0021573C">
        <w:rPr>
          <w:rFonts w:ascii="Arial" w:hAnsi="Arial" w:cs="Arial"/>
        </w:rPr>
        <w:t>When asked if you are considering mo</w:t>
      </w:r>
      <w:r w:rsidR="00907B54">
        <w:rPr>
          <w:rFonts w:ascii="Arial" w:hAnsi="Arial" w:cs="Arial"/>
        </w:rPr>
        <w:t xml:space="preserve">ving home, </w:t>
      </w:r>
      <w:r w:rsidR="000B0091">
        <w:rPr>
          <w:rFonts w:ascii="Arial" w:hAnsi="Arial" w:cs="Arial"/>
        </w:rPr>
        <w:t>88</w:t>
      </w:r>
      <w:r w:rsidR="0099013D" w:rsidRPr="0021573C">
        <w:rPr>
          <w:rFonts w:ascii="Arial" w:hAnsi="Arial" w:cs="Arial"/>
        </w:rPr>
        <w:t>% (</w:t>
      </w:r>
      <w:r w:rsidR="000B0091">
        <w:rPr>
          <w:rFonts w:ascii="Arial" w:hAnsi="Arial" w:cs="Arial"/>
        </w:rPr>
        <w:t>35</w:t>
      </w:r>
      <w:r w:rsidR="0099013D" w:rsidRPr="0021573C">
        <w:rPr>
          <w:rFonts w:ascii="Arial" w:hAnsi="Arial" w:cs="Arial"/>
        </w:rPr>
        <w:t>) households indicated that they were</w:t>
      </w:r>
      <w:r w:rsidR="00B7072A">
        <w:rPr>
          <w:rFonts w:ascii="Arial" w:hAnsi="Arial" w:cs="Arial"/>
        </w:rPr>
        <w:t xml:space="preserve"> not </w:t>
      </w:r>
      <w:r w:rsidR="00066379">
        <w:rPr>
          <w:rFonts w:ascii="Arial" w:hAnsi="Arial" w:cs="Arial"/>
        </w:rPr>
        <w:t xml:space="preserve">and </w:t>
      </w:r>
      <w:r w:rsidR="00B817C7">
        <w:rPr>
          <w:rFonts w:ascii="Arial" w:hAnsi="Arial" w:cs="Arial"/>
        </w:rPr>
        <w:t xml:space="preserve">only </w:t>
      </w:r>
      <w:r w:rsidR="000B0091">
        <w:rPr>
          <w:rFonts w:ascii="Arial" w:hAnsi="Arial" w:cs="Arial"/>
        </w:rPr>
        <w:t>13</w:t>
      </w:r>
      <w:r w:rsidR="00907B54">
        <w:rPr>
          <w:rFonts w:ascii="Arial" w:hAnsi="Arial" w:cs="Arial"/>
        </w:rPr>
        <w:t>% (</w:t>
      </w:r>
      <w:r w:rsidR="000B0091">
        <w:rPr>
          <w:rFonts w:ascii="Arial" w:hAnsi="Arial" w:cs="Arial"/>
        </w:rPr>
        <w:t>5</w:t>
      </w:r>
      <w:r w:rsidR="00B817C7">
        <w:rPr>
          <w:rFonts w:ascii="Arial" w:hAnsi="Arial" w:cs="Arial"/>
        </w:rPr>
        <w:t xml:space="preserve">) stated that they were. </w:t>
      </w:r>
    </w:p>
    <w:p w:rsidR="00497D21" w:rsidRDefault="00E4011B" w:rsidP="003236D2">
      <w:pPr>
        <w:spacing w:after="120" w:line="276" w:lineRule="auto"/>
        <w:jc w:val="both"/>
        <w:rPr>
          <w:rFonts w:ascii="Arial" w:hAnsi="Arial" w:cs="Arial"/>
        </w:rPr>
      </w:pPr>
      <w:r>
        <w:rPr>
          <w:rFonts w:ascii="Arial" w:hAnsi="Arial" w:cs="Arial"/>
        </w:rPr>
        <w:t>4.3</w:t>
      </w:r>
      <w:r w:rsidR="0099013D">
        <w:rPr>
          <w:rFonts w:ascii="Arial" w:hAnsi="Arial" w:cs="Arial"/>
        </w:rPr>
        <w:t xml:space="preserve">.2 </w:t>
      </w:r>
      <w:r w:rsidR="00907B54">
        <w:rPr>
          <w:rFonts w:ascii="Arial" w:hAnsi="Arial" w:cs="Arial"/>
        </w:rPr>
        <w:t xml:space="preserve">Of the </w:t>
      </w:r>
      <w:r w:rsidR="0092145C">
        <w:rPr>
          <w:rFonts w:ascii="Arial" w:hAnsi="Arial" w:cs="Arial"/>
        </w:rPr>
        <w:t>5</w:t>
      </w:r>
      <w:r w:rsidR="00B817C7">
        <w:rPr>
          <w:rFonts w:ascii="Arial" w:hAnsi="Arial" w:cs="Arial"/>
        </w:rPr>
        <w:t xml:space="preserve"> </w:t>
      </w:r>
      <w:r w:rsidR="0099013D" w:rsidRPr="0021573C">
        <w:rPr>
          <w:rFonts w:ascii="Arial" w:hAnsi="Arial" w:cs="Arial"/>
        </w:rPr>
        <w:t>households who are considering moving home</w:t>
      </w:r>
      <w:r w:rsidR="0099013D">
        <w:rPr>
          <w:rFonts w:ascii="Arial" w:hAnsi="Arial" w:cs="Arial"/>
        </w:rPr>
        <w:t xml:space="preserve">, </w:t>
      </w:r>
      <w:r w:rsidR="0092145C">
        <w:rPr>
          <w:rFonts w:ascii="Arial" w:hAnsi="Arial" w:cs="Arial"/>
        </w:rPr>
        <w:t xml:space="preserve">their housing preferences have been explored in tables </w:t>
      </w:r>
      <w:r w:rsidR="00273B29">
        <w:rPr>
          <w:rFonts w:ascii="Arial" w:hAnsi="Arial" w:cs="Arial"/>
        </w:rPr>
        <w:t>7, 8 and 9</w:t>
      </w:r>
      <w:r w:rsidR="0092145C">
        <w:rPr>
          <w:rFonts w:ascii="Arial" w:hAnsi="Arial" w:cs="Arial"/>
        </w:rPr>
        <w:t>.</w:t>
      </w:r>
    </w:p>
    <w:p w:rsidR="002F15DF" w:rsidRDefault="003A79C0" w:rsidP="003236D2">
      <w:pPr>
        <w:spacing w:after="120" w:line="276" w:lineRule="auto"/>
        <w:jc w:val="both"/>
        <w:rPr>
          <w:rFonts w:ascii="Arial" w:hAnsi="Arial" w:cs="Arial"/>
        </w:rPr>
      </w:pPr>
      <w:r w:rsidRPr="003A79C0">
        <w:rPr>
          <w:rFonts w:ascii="Arial" w:hAnsi="Arial" w:cs="Arial"/>
        </w:rPr>
        <w:t>4.3.3</w:t>
      </w:r>
      <w:r>
        <w:rPr>
          <w:rFonts w:ascii="Arial" w:hAnsi="Arial" w:cs="Arial"/>
        </w:rPr>
        <w:t xml:space="preserve"> </w:t>
      </w:r>
      <w:r w:rsidR="007854B4">
        <w:rPr>
          <w:rFonts w:ascii="Arial" w:hAnsi="Arial" w:cs="Arial"/>
        </w:rPr>
        <w:t>The preferred option of people looking to move is that of buying a property on the open market</w:t>
      </w:r>
      <w:r w:rsidR="0092145C">
        <w:rPr>
          <w:rFonts w:ascii="Arial" w:hAnsi="Arial" w:cs="Arial"/>
        </w:rPr>
        <w:t xml:space="preserve"> although most households did not specify</w:t>
      </w:r>
      <w:r w:rsidR="007854B4">
        <w:rPr>
          <w:rFonts w:ascii="Arial" w:hAnsi="Arial" w:cs="Arial"/>
        </w:rPr>
        <w:t xml:space="preserve">. </w:t>
      </w:r>
      <w:r w:rsidR="007A5B64">
        <w:rPr>
          <w:rFonts w:ascii="Arial" w:hAnsi="Arial" w:cs="Arial"/>
        </w:rPr>
        <w:t>The size of homes required need to accommodate 2 and 3 people respectively.</w:t>
      </w:r>
    </w:p>
    <w:p w:rsidR="0099013D" w:rsidRDefault="00E4011B" w:rsidP="003236D2">
      <w:pPr>
        <w:pStyle w:val="ListParagraph"/>
        <w:spacing w:after="120" w:line="276" w:lineRule="auto"/>
        <w:ind w:left="0"/>
        <w:jc w:val="both"/>
        <w:outlineLvl w:val="0"/>
        <w:rPr>
          <w:rFonts w:ascii="Arial" w:hAnsi="Arial" w:cs="Arial"/>
        </w:rPr>
      </w:pPr>
      <w:r>
        <w:rPr>
          <w:rFonts w:ascii="Arial" w:hAnsi="Arial" w:cs="Arial"/>
        </w:rPr>
        <w:t>4.3</w:t>
      </w:r>
      <w:r w:rsidR="00C34F7D">
        <w:rPr>
          <w:rFonts w:ascii="Arial" w:hAnsi="Arial" w:cs="Arial"/>
        </w:rPr>
        <w:t>.</w:t>
      </w:r>
      <w:r w:rsidR="00F2158A">
        <w:rPr>
          <w:rFonts w:ascii="Arial" w:hAnsi="Arial" w:cs="Arial"/>
        </w:rPr>
        <w:t>9</w:t>
      </w:r>
      <w:r w:rsidR="00C34F7D">
        <w:rPr>
          <w:rFonts w:ascii="Arial" w:hAnsi="Arial" w:cs="Arial"/>
        </w:rPr>
        <w:t xml:space="preserve"> </w:t>
      </w:r>
      <w:r w:rsidR="003B2C8C">
        <w:rPr>
          <w:rFonts w:ascii="Arial" w:hAnsi="Arial" w:cs="Arial"/>
        </w:rPr>
        <w:t>6 households who responded to the survey</w:t>
      </w:r>
      <w:r w:rsidR="0041180F">
        <w:rPr>
          <w:rFonts w:ascii="Arial" w:hAnsi="Arial" w:cs="Arial"/>
        </w:rPr>
        <w:t xml:space="preserve"> stated</w:t>
      </w:r>
      <w:r w:rsidR="0099013D">
        <w:rPr>
          <w:rFonts w:ascii="Arial" w:hAnsi="Arial" w:cs="Arial"/>
        </w:rPr>
        <w:t xml:space="preserve"> t</w:t>
      </w:r>
      <w:r w:rsidR="00BA5CEE">
        <w:rPr>
          <w:rFonts w:ascii="Arial" w:hAnsi="Arial" w:cs="Arial"/>
        </w:rPr>
        <w:t>hat modifications or adaptions would allow them t</w:t>
      </w:r>
      <w:r w:rsidR="003B2C8C">
        <w:rPr>
          <w:rFonts w:ascii="Arial" w:hAnsi="Arial" w:cs="Arial"/>
        </w:rPr>
        <w:t>o remain in their existing home, 2 households have already been identified earlier as wanting to move home.</w:t>
      </w:r>
    </w:p>
    <w:p w:rsidR="0099013D" w:rsidRDefault="0099013D" w:rsidP="003236D2">
      <w:pPr>
        <w:pStyle w:val="ListParagraph"/>
        <w:spacing w:after="120" w:line="276" w:lineRule="auto"/>
        <w:ind w:left="0"/>
        <w:jc w:val="both"/>
        <w:outlineLvl w:val="0"/>
        <w:rPr>
          <w:rFonts w:ascii="Arial" w:hAnsi="Arial" w:cs="Arial"/>
        </w:rPr>
      </w:pPr>
    </w:p>
    <w:p w:rsidR="00AA2C0E" w:rsidRDefault="00881062" w:rsidP="003236D2">
      <w:pPr>
        <w:pStyle w:val="ListParagraph"/>
        <w:spacing w:after="120" w:line="276" w:lineRule="auto"/>
        <w:ind w:left="0"/>
        <w:jc w:val="both"/>
        <w:outlineLvl w:val="0"/>
        <w:rPr>
          <w:rFonts w:ascii="Arial" w:hAnsi="Arial" w:cs="Arial"/>
        </w:rPr>
      </w:pPr>
      <w:r w:rsidRPr="005F04EE">
        <w:rPr>
          <w:rFonts w:ascii="Arial" w:hAnsi="Arial" w:cs="Arial"/>
        </w:rPr>
        <w:t>4.</w:t>
      </w:r>
      <w:r w:rsidR="00E4011B" w:rsidRPr="005F04EE">
        <w:rPr>
          <w:rFonts w:ascii="Arial" w:hAnsi="Arial" w:cs="Arial"/>
        </w:rPr>
        <w:t>3</w:t>
      </w:r>
      <w:r w:rsidRPr="005F04EE">
        <w:rPr>
          <w:rFonts w:ascii="Arial" w:hAnsi="Arial" w:cs="Arial"/>
        </w:rPr>
        <w:t>.</w:t>
      </w:r>
      <w:r w:rsidR="00F2158A" w:rsidRPr="005F04EE">
        <w:rPr>
          <w:rFonts w:ascii="Arial" w:hAnsi="Arial" w:cs="Arial"/>
        </w:rPr>
        <w:t>10</w:t>
      </w:r>
      <w:r w:rsidRPr="005F04EE">
        <w:rPr>
          <w:rFonts w:ascii="Arial" w:hAnsi="Arial" w:cs="Arial"/>
        </w:rPr>
        <w:t xml:space="preserve"> </w:t>
      </w:r>
      <w:r w:rsidR="00AA2C0E">
        <w:rPr>
          <w:rFonts w:ascii="Arial" w:hAnsi="Arial" w:cs="Arial"/>
        </w:rPr>
        <w:t>One</w:t>
      </w:r>
      <w:r w:rsidR="0016686A" w:rsidRPr="005F04EE">
        <w:rPr>
          <w:rFonts w:ascii="Arial" w:hAnsi="Arial" w:cs="Arial"/>
        </w:rPr>
        <w:t xml:space="preserve"> </w:t>
      </w:r>
      <w:r w:rsidR="00AA2C0E">
        <w:rPr>
          <w:rFonts w:ascii="Arial" w:hAnsi="Arial" w:cs="Arial"/>
        </w:rPr>
        <w:t>household has</w:t>
      </w:r>
      <w:r w:rsidR="0099013D" w:rsidRPr="005F04EE">
        <w:rPr>
          <w:rFonts w:ascii="Arial" w:hAnsi="Arial" w:cs="Arial"/>
        </w:rPr>
        <w:t xml:space="preserve"> already tried to find alternat</w:t>
      </w:r>
      <w:r w:rsidR="005F04EE">
        <w:rPr>
          <w:rFonts w:ascii="Arial" w:hAnsi="Arial" w:cs="Arial"/>
        </w:rPr>
        <w:t xml:space="preserve">ive housing.  </w:t>
      </w:r>
      <w:r w:rsidR="00AA2C0E">
        <w:rPr>
          <w:rFonts w:ascii="Arial" w:hAnsi="Arial" w:cs="Arial"/>
        </w:rPr>
        <w:t xml:space="preserve">Their </w:t>
      </w:r>
      <w:r w:rsidR="005F04EE">
        <w:rPr>
          <w:rFonts w:ascii="Arial" w:hAnsi="Arial" w:cs="Arial"/>
        </w:rPr>
        <w:t>reason</w:t>
      </w:r>
      <w:r w:rsidR="00AA2C0E">
        <w:rPr>
          <w:rFonts w:ascii="Arial" w:hAnsi="Arial" w:cs="Arial"/>
        </w:rPr>
        <w:t>s</w:t>
      </w:r>
      <w:r w:rsidR="005F04EE">
        <w:rPr>
          <w:rFonts w:ascii="Arial" w:hAnsi="Arial" w:cs="Arial"/>
        </w:rPr>
        <w:t xml:space="preserve"> for not moving </w:t>
      </w:r>
      <w:r w:rsidR="00AA2C0E">
        <w:rPr>
          <w:rFonts w:ascii="Arial" w:hAnsi="Arial" w:cs="Arial"/>
        </w:rPr>
        <w:t>were that</w:t>
      </w:r>
      <w:r w:rsidR="005F04EE">
        <w:rPr>
          <w:rFonts w:ascii="Arial" w:hAnsi="Arial" w:cs="Arial"/>
        </w:rPr>
        <w:t xml:space="preserve"> </w:t>
      </w:r>
      <w:r w:rsidR="00AA2C0E">
        <w:rPr>
          <w:rFonts w:ascii="Arial" w:hAnsi="Arial" w:cs="Arial"/>
        </w:rPr>
        <w:t>they were unable to secure lending, there were no suitable properties and nothing was available within their budget in their preferred location.</w:t>
      </w:r>
    </w:p>
    <w:p w:rsidR="00ED0CAB" w:rsidRDefault="0099013D" w:rsidP="003236D2">
      <w:pPr>
        <w:pStyle w:val="ListParagraph"/>
        <w:spacing w:after="120" w:line="276" w:lineRule="auto"/>
        <w:ind w:left="0"/>
        <w:jc w:val="both"/>
        <w:outlineLvl w:val="0"/>
        <w:rPr>
          <w:rFonts w:ascii="Arial" w:hAnsi="Arial" w:cs="Arial"/>
        </w:rPr>
      </w:pPr>
      <w:r w:rsidRPr="00754B71">
        <w:rPr>
          <w:rFonts w:ascii="Arial" w:hAnsi="Arial" w:cs="Arial"/>
        </w:rPr>
        <w:t xml:space="preserve">The section later in the report on homes for sale in the area </w:t>
      </w:r>
      <w:r w:rsidR="00C344E6" w:rsidRPr="00754B71">
        <w:rPr>
          <w:rFonts w:ascii="Arial" w:hAnsi="Arial" w:cs="Arial"/>
        </w:rPr>
        <w:t>provides further information on the local housing issues faced by</w:t>
      </w:r>
      <w:r w:rsidRPr="00754B71">
        <w:rPr>
          <w:rFonts w:ascii="Arial" w:hAnsi="Arial" w:cs="Arial"/>
        </w:rPr>
        <w:t xml:space="preserve"> the community in greater detail.</w:t>
      </w:r>
    </w:p>
    <w:p w:rsidR="007A5B64" w:rsidRDefault="007A5B64" w:rsidP="003236D2">
      <w:pPr>
        <w:pStyle w:val="ListParagraph"/>
        <w:spacing w:after="120" w:line="276" w:lineRule="auto"/>
        <w:ind w:left="0"/>
        <w:jc w:val="both"/>
        <w:outlineLvl w:val="0"/>
        <w:rPr>
          <w:rFonts w:ascii="Arial" w:hAnsi="Arial" w:cs="Arial"/>
        </w:rPr>
      </w:pPr>
    </w:p>
    <w:p w:rsidR="007A5B64" w:rsidRDefault="007A5B64" w:rsidP="003236D2">
      <w:pPr>
        <w:pStyle w:val="ListParagraph"/>
        <w:spacing w:after="120" w:line="276" w:lineRule="auto"/>
        <w:ind w:left="0"/>
        <w:jc w:val="both"/>
        <w:outlineLvl w:val="0"/>
        <w:rPr>
          <w:rFonts w:ascii="Arial" w:hAnsi="Arial" w:cs="Arial"/>
        </w:rPr>
      </w:pPr>
      <w:r>
        <w:rPr>
          <w:rFonts w:ascii="Arial" w:hAnsi="Arial" w:cs="Arial"/>
        </w:rPr>
        <w:t xml:space="preserve">4.3.11 </w:t>
      </w:r>
      <w:r w:rsidR="00FB5D70">
        <w:rPr>
          <w:rFonts w:ascii="Arial" w:hAnsi="Arial" w:cs="Arial"/>
        </w:rPr>
        <w:t>The main reasons for not moving home were varied, including, being unable to secure lending, no suitable properties, nothing in the location or within their budget.</w:t>
      </w:r>
    </w:p>
    <w:p w:rsidR="00FB5D70" w:rsidRDefault="00FB5D70" w:rsidP="003236D2">
      <w:pPr>
        <w:pStyle w:val="ListParagraph"/>
        <w:spacing w:after="120" w:line="276" w:lineRule="auto"/>
        <w:ind w:left="0"/>
        <w:jc w:val="both"/>
        <w:outlineLvl w:val="0"/>
        <w:rPr>
          <w:rFonts w:ascii="Arial" w:hAnsi="Arial" w:cs="Arial"/>
        </w:rPr>
      </w:pPr>
    </w:p>
    <w:p w:rsidR="00FB5D70" w:rsidRPr="00D718BA" w:rsidRDefault="00FB5D70" w:rsidP="003236D2">
      <w:pPr>
        <w:pStyle w:val="ListParagraph"/>
        <w:spacing w:after="120" w:line="276" w:lineRule="auto"/>
        <w:ind w:left="0"/>
        <w:jc w:val="both"/>
        <w:outlineLvl w:val="0"/>
        <w:rPr>
          <w:rFonts w:ascii="Arial" w:hAnsi="Arial" w:cs="Arial"/>
        </w:rPr>
      </w:pPr>
      <w:r>
        <w:rPr>
          <w:rFonts w:ascii="Arial" w:hAnsi="Arial" w:cs="Arial"/>
        </w:rPr>
        <w:t>4.3.12 When asked what</w:t>
      </w:r>
      <w:r w:rsidR="00273B29">
        <w:rPr>
          <w:rFonts w:ascii="Arial" w:hAnsi="Arial" w:cs="Arial"/>
        </w:rPr>
        <w:t xml:space="preserve"> they</w:t>
      </w:r>
      <w:r>
        <w:rPr>
          <w:rFonts w:ascii="Arial" w:hAnsi="Arial" w:cs="Arial"/>
        </w:rPr>
        <w:t xml:space="preserve"> wil</w:t>
      </w:r>
      <w:r w:rsidR="00273B29">
        <w:rPr>
          <w:rFonts w:ascii="Arial" w:hAnsi="Arial" w:cs="Arial"/>
        </w:rPr>
        <w:t>l</w:t>
      </w:r>
      <w:r>
        <w:rPr>
          <w:rFonts w:ascii="Arial" w:hAnsi="Arial" w:cs="Arial"/>
        </w:rPr>
        <w:t xml:space="preserve"> do if they are unable to secure suitable housing they were unsure.</w:t>
      </w:r>
    </w:p>
    <w:p w:rsidR="007B7EAF" w:rsidRDefault="007B7EAF" w:rsidP="003236D2">
      <w:pPr>
        <w:pStyle w:val="ListParagraph"/>
        <w:spacing w:after="120" w:line="276" w:lineRule="auto"/>
        <w:ind w:left="0"/>
        <w:jc w:val="both"/>
        <w:outlineLvl w:val="0"/>
        <w:rPr>
          <w:rFonts w:ascii="Arial" w:hAnsi="Arial" w:cs="Arial"/>
          <w:b/>
        </w:rPr>
      </w:pPr>
    </w:p>
    <w:p w:rsidR="00ED49E4" w:rsidRDefault="00ED49E4" w:rsidP="003236D2">
      <w:pPr>
        <w:pStyle w:val="ListParagraph"/>
        <w:spacing w:after="120" w:line="276" w:lineRule="auto"/>
        <w:ind w:left="0"/>
        <w:jc w:val="both"/>
        <w:outlineLvl w:val="0"/>
        <w:rPr>
          <w:rFonts w:ascii="Arial" w:hAnsi="Arial" w:cs="Arial"/>
          <w:b/>
        </w:rPr>
      </w:pPr>
    </w:p>
    <w:p w:rsidR="00ED49E4" w:rsidRDefault="00ED49E4" w:rsidP="003236D2">
      <w:pPr>
        <w:pStyle w:val="ListParagraph"/>
        <w:spacing w:after="120" w:line="276" w:lineRule="auto"/>
        <w:ind w:left="0"/>
        <w:jc w:val="both"/>
        <w:outlineLvl w:val="0"/>
        <w:rPr>
          <w:rFonts w:ascii="Arial" w:hAnsi="Arial" w:cs="Arial"/>
          <w:b/>
        </w:rPr>
      </w:pPr>
    </w:p>
    <w:p w:rsidR="00ED49E4" w:rsidRDefault="00ED49E4" w:rsidP="003236D2">
      <w:pPr>
        <w:pStyle w:val="ListParagraph"/>
        <w:spacing w:after="120" w:line="276" w:lineRule="auto"/>
        <w:ind w:left="0"/>
        <w:jc w:val="both"/>
        <w:outlineLvl w:val="0"/>
        <w:rPr>
          <w:rFonts w:ascii="Arial" w:hAnsi="Arial" w:cs="Arial"/>
          <w:b/>
        </w:rPr>
      </w:pPr>
    </w:p>
    <w:p w:rsidR="00B92D11" w:rsidRDefault="00B92D11" w:rsidP="003236D2">
      <w:pPr>
        <w:pStyle w:val="ListParagraph"/>
        <w:spacing w:after="120" w:line="276" w:lineRule="auto"/>
        <w:ind w:left="0"/>
        <w:jc w:val="both"/>
        <w:outlineLvl w:val="0"/>
        <w:rPr>
          <w:rFonts w:ascii="Arial" w:hAnsi="Arial" w:cs="Arial"/>
          <w:b/>
        </w:rPr>
      </w:pPr>
    </w:p>
    <w:p w:rsidR="00B92D11" w:rsidRPr="00D718BA" w:rsidRDefault="00B92D11" w:rsidP="003236D2">
      <w:pPr>
        <w:pStyle w:val="ListParagraph"/>
        <w:spacing w:after="120" w:line="276" w:lineRule="auto"/>
        <w:ind w:left="0"/>
        <w:jc w:val="both"/>
        <w:outlineLvl w:val="0"/>
        <w:rPr>
          <w:rFonts w:ascii="Arial" w:hAnsi="Arial" w:cs="Arial"/>
          <w:b/>
        </w:rPr>
      </w:pPr>
    </w:p>
    <w:p w:rsidR="00FD1E6B" w:rsidRPr="00D718BA" w:rsidRDefault="002F15DF" w:rsidP="003236D2">
      <w:pPr>
        <w:pStyle w:val="ListParagraph"/>
        <w:spacing w:after="120" w:line="276" w:lineRule="auto"/>
        <w:ind w:left="0"/>
        <w:jc w:val="both"/>
        <w:outlineLvl w:val="0"/>
        <w:rPr>
          <w:rFonts w:ascii="Arial" w:hAnsi="Arial" w:cs="Arial"/>
          <w:b/>
        </w:rPr>
      </w:pPr>
      <w:r w:rsidRPr="00D718BA">
        <w:rPr>
          <w:rFonts w:ascii="Arial" w:hAnsi="Arial" w:cs="Arial"/>
          <w:b/>
        </w:rPr>
        <w:lastRenderedPageBreak/>
        <w:t>4.</w:t>
      </w:r>
      <w:r w:rsidR="00F2158A" w:rsidRPr="00D718BA">
        <w:rPr>
          <w:rFonts w:ascii="Arial" w:hAnsi="Arial" w:cs="Arial"/>
          <w:b/>
        </w:rPr>
        <w:t>4</w:t>
      </w:r>
      <w:r w:rsidRPr="00D718BA">
        <w:rPr>
          <w:rFonts w:ascii="Arial" w:hAnsi="Arial" w:cs="Arial"/>
          <w:b/>
        </w:rPr>
        <w:t xml:space="preserve"> Future households</w:t>
      </w:r>
    </w:p>
    <w:p w:rsidR="00662A64" w:rsidRDefault="0099013D" w:rsidP="003236D2">
      <w:pPr>
        <w:spacing w:after="120" w:line="276" w:lineRule="auto"/>
        <w:jc w:val="both"/>
        <w:rPr>
          <w:rFonts w:ascii="Arial" w:hAnsi="Arial" w:cs="Arial"/>
        </w:rPr>
      </w:pPr>
      <w:r>
        <w:rPr>
          <w:rFonts w:ascii="Arial" w:hAnsi="Arial" w:cs="Arial"/>
        </w:rPr>
        <w:t>4.</w:t>
      </w:r>
      <w:r w:rsidR="00F2158A">
        <w:rPr>
          <w:rFonts w:ascii="Arial" w:hAnsi="Arial" w:cs="Arial"/>
        </w:rPr>
        <w:t>4</w:t>
      </w:r>
      <w:r>
        <w:rPr>
          <w:rFonts w:ascii="Arial" w:hAnsi="Arial" w:cs="Arial"/>
        </w:rPr>
        <w:t>.</w:t>
      </w:r>
      <w:r w:rsidR="002F15DF">
        <w:rPr>
          <w:rFonts w:ascii="Arial" w:hAnsi="Arial" w:cs="Arial"/>
        </w:rPr>
        <w:t>1</w:t>
      </w:r>
      <w:r>
        <w:rPr>
          <w:rFonts w:ascii="Arial" w:hAnsi="Arial" w:cs="Arial"/>
        </w:rPr>
        <w:t xml:space="preserve"> </w:t>
      </w:r>
      <w:r w:rsidRPr="00DC242E">
        <w:rPr>
          <w:rFonts w:ascii="Arial" w:hAnsi="Arial" w:cs="Arial"/>
        </w:rPr>
        <w:t xml:space="preserve">The survey also asked if households contained members who would definitely require accommodation within five years. </w:t>
      </w:r>
      <w:r w:rsidR="00662A64">
        <w:rPr>
          <w:rFonts w:ascii="Arial" w:hAnsi="Arial" w:cs="Arial"/>
        </w:rPr>
        <w:t>9</w:t>
      </w:r>
      <w:r w:rsidR="00065958">
        <w:rPr>
          <w:rFonts w:ascii="Arial" w:hAnsi="Arial" w:cs="Arial"/>
        </w:rPr>
        <w:t xml:space="preserve"> </w:t>
      </w:r>
      <w:r>
        <w:rPr>
          <w:rFonts w:ascii="Arial" w:hAnsi="Arial" w:cs="Arial"/>
        </w:rPr>
        <w:t>household</w:t>
      </w:r>
      <w:r w:rsidR="004408F2">
        <w:rPr>
          <w:rFonts w:ascii="Arial" w:hAnsi="Arial" w:cs="Arial"/>
        </w:rPr>
        <w:t>s have</w:t>
      </w:r>
      <w:r>
        <w:rPr>
          <w:rFonts w:ascii="Arial" w:hAnsi="Arial" w:cs="Arial"/>
        </w:rPr>
        <w:t xml:space="preserve"> members</w:t>
      </w:r>
      <w:r w:rsidR="004408F2">
        <w:rPr>
          <w:rFonts w:ascii="Arial" w:hAnsi="Arial" w:cs="Arial"/>
        </w:rPr>
        <w:t xml:space="preserve"> who</w:t>
      </w:r>
      <w:r>
        <w:rPr>
          <w:rFonts w:ascii="Arial" w:hAnsi="Arial" w:cs="Arial"/>
        </w:rPr>
        <w:t xml:space="preserve"> are definitely looking fo</w:t>
      </w:r>
      <w:r w:rsidR="005C724E">
        <w:rPr>
          <w:rFonts w:ascii="Arial" w:hAnsi="Arial" w:cs="Arial"/>
        </w:rPr>
        <w:t>r their own accommodation</w:t>
      </w:r>
      <w:r>
        <w:rPr>
          <w:rFonts w:ascii="Arial" w:hAnsi="Arial" w:cs="Arial"/>
        </w:rPr>
        <w:t>.</w:t>
      </w:r>
      <w:r w:rsidRPr="00DC242E">
        <w:rPr>
          <w:rFonts w:ascii="Arial" w:hAnsi="Arial" w:cs="Arial"/>
        </w:rPr>
        <w:t xml:space="preserve"> </w:t>
      </w:r>
    </w:p>
    <w:p w:rsidR="0099013D" w:rsidRDefault="0099013D" w:rsidP="003236D2">
      <w:pPr>
        <w:spacing w:after="120" w:line="276" w:lineRule="auto"/>
        <w:jc w:val="both"/>
        <w:rPr>
          <w:rFonts w:ascii="Arial" w:hAnsi="Arial" w:cs="Arial"/>
        </w:rPr>
      </w:pPr>
      <w:r>
        <w:rPr>
          <w:rFonts w:ascii="Arial" w:hAnsi="Arial" w:cs="Arial"/>
        </w:rPr>
        <w:t>4.</w:t>
      </w:r>
      <w:r w:rsidR="00F2158A">
        <w:rPr>
          <w:rFonts w:ascii="Arial" w:hAnsi="Arial" w:cs="Arial"/>
        </w:rPr>
        <w:t>4</w:t>
      </w:r>
      <w:r>
        <w:rPr>
          <w:rFonts w:ascii="Arial" w:hAnsi="Arial" w:cs="Arial"/>
        </w:rPr>
        <w:t>.</w:t>
      </w:r>
      <w:r w:rsidR="002F15DF">
        <w:rPr>
          <w:rFonts w:ascii="Arial" w:hAnsi="Arial" w:cs="Arial"/>
        </w:rPr>
        <w:t>2</w:t>
      </w:r>
      <w:r>
        <w:rPr>
          <w:rFonts w:ascii="Arial" w:hAnsi="Arial" w:cs="Arial"/>
        </w:rPr>
        <w:t xml:space="preserve"> </w:t>
      </w:r>
      <w:r w:rsidR="00662A64">
        <w:rPr>
          <w:rFonts w:ascii="Arial" w:hAnsi="Arial" w:cs="Arial"/>
        </w:rPr>
        <w:t>Of the 9</w:t>
      </w:r>
      <w:r w:rsidR="00065958">
        <w:rPr>
          <w:rFonts w:ascii="Arial" w:hAnsi="Arial" w:cs="Arial"/>
        </w:rPr>
        <w:t xml:space="preserve"> </w:t>
      </w:r>
      <w:r w:rsidR="00ED2DFE">
        <w:rPr>
          <w:rFonts w:ascii="Arial" w:hAnsi="Arial" w:cs="Arial"/>
        </w:rPr>
        <w:t xml:space="preserve">households that have </w:t>
      </w:r>
      <w:r w:rsidR="00065958">
        <w:rPr>
          <w:rFonts w:ascii="Arial" w:hAnsi="Arial" w:cs="Arial"/>
        </w:rPr>
        <w:t xml:space="preserve">people who would like to set up home in the area, </w:t>
      </w:r>
      <w:r w:rsidR="00ED2DFE">
        <w:rPr>
          <w:rFonts w:ascii="Arial" w:hAnsi="Arial" w:cs="Arial"/>
        </w:rPr>
        <w:t xml:space="preserve">1 requires accommodation within 1 year and the other within the next 3 years.  </w:t>
      </w:r>
    </w:p>
    <w:p w:rsidR="002B2B66" w:rsidRPr="00ED49E4" w:rsidRDefault="00662A64" w:rsidP="003236D2">
      <w:pPr>
        <w:spacing w:after="120" w:line="276" w:lineRule="auto"/>
        <w:jc w:val="both"/>
        <w:rPr>
          <w:rFonts w:ascii="Arial" w:hAnsi="Arial" w:cs="Arial"/>
        </w:rPr>
      </w:pPr>
      <w:r>
        <w:rPr>
          <w:rFonts w:ascii="Arial" w:hAnsi="Arial" w:cs="Arial"/>
        </w:rPr>
        <w:t xml:space="preserve">4.4.3 </w:t>
      </w:r>
      <w:r w:rsidR="00273B29">
        <w:rPr>
          <w:rFonts w:ascii="Arial" w:hAnsi="Arial" w:cs="Arial"/>
        </w:rPr>
        <w:t>Six</w:t>
      </w:r>
      <w:r w:rsidR="00B51DB1">
        <w:rPr>
          <w:rFonts w:ascii="Arial" w:hAnsi="Arial" w:cs="Arial"/>
        </w:rPr>
        <w:t xml:space="preserve"> of the future households would like to stay in the local area and 2 have said that they wish to move away and 1 did not specify.</w:t>
      </w:r>
    </w:p>
    <w:p w:rsidR="0099013D" w:rsidRDefault="0099013D" w:rsidP="003236D2">
      <w:pPr>
        <w:spacing w:after="120" w:line="276" w:lineRule="auto"/>
        <w:jc w:val="both"/>
        <w:rPr>
          <w:rFonts w:ascii="Arial" w:hAnsi="Arial" w:cs="Arial"/>
          <w:b/>
          <w:sz w:val="20"/>
          <w:szCs w:val="20"/>
        </w:rPr>
      </w:pPr>
      <w:r>
        <w:rPr>
          <w:rFonts w:ascii="Arial" w:hAnsi="Arial" w:cs="Arial"/>
          <w:b/>
          <w:sz w:val="20"/>
          <w:szCs w:val="20"/>
        </w:rPr>
        <w:t>Table 1</w:t>
      </w:r>
      <w:r w:rsidR="00ED49E4">
        <w:rPr>
          <w:rFonts w:ascii="Arial" w:hAnsi="Arial" w:cs="Arial"/>
          <w:b/>
          <w:sz w:val="20"/>
          <w:szCs w:val="20"/>
        </w:rPr>
        <w:t>0:</w:t>
      </w:r>
      <w:r w:rsidRPr="00452CE7">
        <w:rPr>
          <w:rFonts w:ascii="Arial" w:hAnsi="Arial" w:cs="Arial"/>
          <w:b/>
          <w:sz w:val="20"/>
          <w:szCs w:val="20"/>
        </w:rPr>
        <w:t xml:space="preserve"> Household Members requiring independent accommodation</w:t>
      </w:r>
      <w:r w:rsidR="00E60461">
        <w:rPr>
          <w:rFonts w:ascii="Arial" w:hAnsi="Arial" w:cs="Arial"/>
          <w:b/>
          <w:sz w:val="20"/>
          <w:szCs w:val="20"/>
        </w:rPr>
        <w:t xml:space="preserve"> in </w:t>
      </w:r>
      <w:r w:rsidR="00B51DB1">
        <w:rPr>
          <w:rFonts w:ascii="Arial" w:hAnsi="Arial" w:cs="Arial"/>
          <w:b/>
          <w:sz w:val="20"/>
          <w:szCs w:val="20"/>
        </w:rPr>
        <w:t>Edinban</w:t>
      </w:r>
      <w:r w:rsidR="00B3025C">
        <w:rPr>
          <w:rFonts w:ascii="Arial" w:hAnsi="Arial" w:cs="Arial"/>
          <w:b/>
          <w:sz w:val="20"/>
          <w:szCs w:val="20"/>
        </w:rPr>
        <w:t>e</w:t>
      </w:r>
      <w:r w:rsidR="00DD75A2">
        <w:rPr>
          <w:rFonts w:ascii="Arial" w:hAnsi="Arial" w:cs="Arial"/>
          <w:b/>
          <w:sz w:val="20"/>
          <w:szCs w:val="20"/>
        </w:rPr>
        <w:t xml:space="preserve"> area </w:t>
      </w:r>
      <w:r w:rsidRPr="00452CE7">
        <w:rPr>
          <w:rFonts w:ascii="Arial" w:hAnsi="Arial" w:cs="Arial"/>
          <w:b/>
          <w:sz w:val="20"/>
          <w:szCs w:val="20"/>
        </w:rPr>
        <w:t xml:space="preserve">within </w:t>
      </w:r>
      <w:r>
        <w:rPr>
          <w:rFonts w:ascii="Arial" w:hAnsi="Arial" w:cs="Arial"/>
          <w:b/>
          <w:sz w:val="20"/>
          <w:szCs w:val="20"/>
        </w:rPr>
        <w:t xml:space="preserve">five </w:t>
      </w:r>
      <w:r w:rsidRPr="00452CE7">
        <w:rPr>
          <w:rFonts w:ascii="Arial" w:hAnsi="Arial" w:cs="Arial"/>
          <w:b/>
          <w:sz w:val="20"/>
          <w:szCs w:val="20"/>
        </w:rPr>
        <w:t>year</w:t>
      </w:r>
      <w:r>
        <w:rPr>
          <w:rFonts w:ascii="Arial" w:hAnsi="Arial" w:cs="Arial"/>
          <w:b/>
          <w:sz w:val="20"/>
          <w:szCs w:val="20"/>
        </w:rPr>
        <w:t>s</w:t>
      </w:r>
    </w:p>
    <w:p w:rsidR="0099013D" w:rsidRDefault="0099013D" w:rsidP="003236D2">
      <w:pPr>
        <w:spacing w:after="120" w:line="276" w:lineRule="auto"/>
        <w:jc w:val="both"/>
        <w:rPr>
          <w:rFonts w:ascii="Arial" w:hAnsi="Arial" w:cs="Arial"/>
          <w:sz w:val="20"/>
          <w:szCs w:val="20"/>
        </w:rPr>
      </w:pPr>
      <w:r w:rsidRPr="00FB2EDF">
        <w:rPr>
          <w:rFonts w:ascii="Arial" w:hAnsi="Arial" w:cs="Arial"/>
          <w:sz w:val="20"/>
          <w:szCs w:val="20"/>
        </w:rPr>
        <w:t>Respondents could select more than one preferred housing option each.</w:t>
      </w:r>
    </w:p>
    <w:p w:rsidR="007A1D49" w:rsidRPr="00FB2EDF" w:rsidRDefault="007A1D49" w:rsidP="003236D2">
      <w:pPr>
        <w:spacing w:after="120" w:line="276" w:lineRule="auto"/>
        <w:jc w:val="both"/>
        <w:rPr>
          <w:rFonts w:ascii="Arial" w:hAnsi="Arial" w:cs="Arial"/>
          <w:b/>
          <w:sz w:val="20"/>
          <w:szCs w:val="20"/>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2268"/>
        <w:gridCol w:w="1701"/>
        <w:gridCol w:w="1701"/>
        <w:gridCol w:w="2268"/>
      </w:tblGrid>
      <w:tr w:rsidR="00B51DB1" w:rsidRPr="00B72E34" w:rsidTr="00B51DB1">
        <w:tc>
          <w:tcPr>
            <w:tcW w:w="2381" w:type="dxa"/>
          </w:tcPr>
          <w:p w:rsidR="00B51DB1" w:rsidRPr="000F35DF" w:rsidRDefault="00B51DB1" w:rsidP="003236D2">
            <w:pPr>
              <w:spacing w:after="120" w:line="276" w:lineRule="auto"/>
              <w:jc w:val="center"/>
              <w:rPr>
                <w:rFonts w:ascii="Arial" w:hAnsi="Arial" w:cs="Arial"/>
                <w:sz w:val="20"/>
                <w:szCs w:val="20"/>
              </w:rPr>
            </w:pPr>
            <w:r w:rsidRPr="000F35DF">
              <w:rPr>
                <w:rFonts w:ascii="Arial" w:hAnsi="Arial" w:cs="Arial"/>
                <w:sz w:val="20"/>
                <w:szCs w:val="20"/>
              </w:rPr>
              <w:t>Renting from Council or Housing Association</w:t>
            </w:r>
          </w:p>
        </w:tc>
        <w:tc>
          <w:tcPr>
            <w:tcW w:w="2268" w:type="dxa"/>
          </w:tcPr>
          <w:p w:rsidR="00B51DB1" w:rsidRPr="000F35DF" w:rsidRDefault="00B51DB1" w:rsidP="003236D2">
            <w:pPr>
              <w:spacing w:after="120" w:line="276" w:lineRule="auto"/>
              <w:jc w:val="center"/>
              <w:rPr>
                <w:rFonts w:ascii="Arial" w:hAnsi="Arial" w:cs="Arial"/>
                <w:sz w:val="20"/>
                <w:szCs w:val="20"/>
              </w:rPr>
            </w:pPr>
            <w:r w:rsidRPr="000F35DF">
              <w:rPr>
                <w:rFonts w:ascii="Arial" w:hAnsi="Arial" w:cs="Arial"/>
                <w:sz w:val="20"/>
                <w:szCs w:val="20"/>
              </w:rPr>
              <w:t>Renting from a private landlord</w:t>
            </w:r>
          </w:p>
        </w:tc>
        <w:tc>
          <w:tcPr>
            <w:tcW w:w="1701" w:type="dxa"/>
          </w:tcPr>
          <w:p w:rsidR="00B51DB1" w:rsidRPr="000F35DF" w:rsidRDefault="00B51DB1" w:rsidP="003236D2">
            <w:pPr>
              <w:spacing w:after="120" w:line="276" w:lineRule="auto"/>
              <w:jc w:val="center"/>
              <w:rPr>
                <w:rFonts w:ascii="Arial" w:hAnsi="Arial" w:cs="Arial"/>
                <w:sz w:val="20"/>
                <w:szCs w:val="20"/>
              </w:rPr>
            </w:pPr>
            <w:r>
              <w:rPr>
                <w:rFonts w:ascii="Arial" w:hAnsi="Arial" w:cs="Arial"/>
                <w:sz w:val="20"/>
                <w:szCs w:val="20"/>
              </w:rPr>
              <w:t>Buying a home on the open market</w:t>
            </w:r>
          </w:p>
        </w:tc>
        <w:tc>
          <w:tcPr>
            <w:tcW w:w="1701" w:type="dxa"/>
          </w:tcPr>
          <w:p w:rsidR="00B51DB1" w:rsidRPr="000F35DF" w:rsidRDefault="00B51DB1" w:rsidP="003236D2">
            <w:pPr>
              <w:spacing w:after="120" w:line="276" w:lineRule="auto"/>
              <w:jc w:val="center"/>
              <w:rPr>
                <w:rFonts w:ascii="Arial" w:hAnsi="Arial" w:cs="Arial"/>
                <w:sz w:val="20"/>
                <w:szCs w:val="20"/>
              </w:rPr>
            </w:pPr>
            <w:r w:rsidRPr="000F35DF">
              <w:rPr>
                <w:rFonts w:ascii="Arial" w:hAnsi="Arial" w:cs="Arial"/>
                <w:sz w:val="20"/>
                <w:szCs w:val="20"/>
              </w:rPr>
              <w:t>Buying a low cost shared equity home</w:t>
            </w:r>
          </w:p>
        </w:tc>
        <w:tc>
          <w:tcPr>
            <w:tcW w:w="2268" w:type="dxa"/>
          </w:tcPr>
          <w:p w:rsidR="00B51DB1" w:rsidRPr="000F35DF" w:rsidRDefault="00B51DB1" w:rsidP="003236D2">
            <w:pPr>
              <w:spacing w:after="120" w:line="276" w:lineRule="auto"/>
              <w:jc w:val="center"/>
              <w:rPr>
                <w:rFonts w:ascii="Arial" w:hAnsi="Arial" w:cs="Arial"/>
                <w:sz w:val="20"/>
                <w:szCs w:val="20"/>
              </w:rPr>
            </w:pPr>
            <w:r>
              <w:rPr>
                <w:rFonts w:ascii="Arial" w:hAnsi="Arial" w:cs="Arial"/>
                <w:sz w:val="20"/>
                <w:szCs w:val="20"/>
              </w:rPr>
              <w:t xml:space="preserve">Building a home </w:t>
            </w:r>
          </w:p>
        </w:tc>
      </w:tr>
      <w:tr w:rsidR="00B51DB1" w:rsidRPr="00B72E34" w:rsidTr="00B51DB1">
        <w:trPr>
          <w:trHeight w:val="486"/>
        </w:trPr>
        <w:tc>
          <w:tcPr>
            <w:tcW w:w="2381" w:type="dxa"/>
            <w:vAlign w:val="center"/>
          </w:tcPr>
          <w:p w:rsidR="00B51DB1" w:rsidRPr="00B72E34" w:rsidRDefault="007A1D49" w:rsidP="003236D2">
            <w:pPr>
              <w:spacing w:after="120" w:line="276" w:lineRule="auto"/>
              <w:jc w:val="center"/>
              <w:rPr>
                <w:rFonts w:ascii="Arial" w:hAnsi="Arial" w:cs="Arial"/>
                <w:sz w:val="20"/>
                <w:szCs w:val="20"/>
              </w:rPr>
            </w:pPr>
            <w:r>
              <w:rPr>
                <w:rFonts w:ascii="Arial" w:hAnsi="Arial" w:cs="Arial"/>
                <w:sz w:val="20"/>
                <w:szCs w:val="20"/>
              </w:rPr>
              <w:t>2 (</w:t>
            </w:r>
            <w:r w:rsidR="00B51DB1">
              <w:rPr>
                <w:rFonts w:ascii="Arial" w:hAnsi="Arial" w:cs="Arial"/>
                <w:sz w:val="20"/>
                <w:szCs w:val="20"/>
              </w:rPr>
              <w:t>14%</w:t>
            </w:r>
            <w:r>
              <w:rPr>
                <w:rFonts w:ascii="Arial" w:hAnsi="Arial" w:cs="Arial"/>
                <w:sz w:val="20"/>
                <w:szCs w:val="20"/>
              </w:rPr>
              <w:t>)</w:t>
            </w:r>
          </w:p>
        </w:tc>
        <w:tc>
          <w:tcPr>
            <w:tcW w:w="2268" w:type="dxa"/>
            <w:vAlign w:val="center"/>
          </w:tcPr>
          <w:p w:rsidR="00B51DB1" w:rsidRPr="00B72E34" w:rsidRDefault="00B51DB1" w:rsidP="003236D2">
            <w:pPr>
              <w:spacing w:after="120" w:line="276" w:lineRule="auto"/>
              <w:jc w:val="center"/>
              <w:rPr>
                <w:rFonts w:ascii="Arial" w:hAnsi="Arial" w:cs="Arial"/>
                <w:sz w:val="20"/>
                <w:szCs w:val="20"/>
              </w:rPr>
            </w:pPr>
            <w:r>
              <w:rPr>
                <w:rFonts w:ascii="Arial" w:hAnsi="Arial" w:cs="Arial"/>
                <w:sz w:val="20"/>
                <w:szCs w:val="20"/>
              </w:rPr>
              <w:t>0</w:t>
            </w:r>
          </w:p>
        </w:tc>
        <w:tc>
          <w:tcPr>
            <w:tcW w:w="1701" w:type="dxa"/>
          </w:tcPr>
          <w:p w:rsidR="00B51DB1" w:rsidRDefault="007A1D49" w:rsidP="003236D2">
            <w:pPr>
              <w:spacing w:after="120" w:line="276" w:lineRule="auto"/>
              <w:jc w:val="center"/>
              <w:rPr>
                <w:rFonts w:ascii="Arial" w:hAnsi="Arial" w:cs="Arial"/>
                <w:sz w:val="20"/>
                <w:szCs w:val="20"/>
              </w:rPr>
            </w:pPr>
            <w:r>
              <w:rPr>
                <w:rFonts w:ascii="Arial" w:hAnsi="Arial" w:cs="Arial"/>
                <w:sz w:val="20"/>
                <w:szCs w:val="20"/>
              </w:rPr>
              <w:t>2 (</w:t>
            </w:r>
            <w:r w:rsidR="00B51DB1">
              <w:rPr>
                <w:rFonts w:ascii="Arial" w:hAnsi="Arial" w:cs="Arial"/>
                <w:sz w:val="20"/>
                <w:szCs w:val="20"/>
              </w:rPr>
              <w:t>14%</w:t>
            </w:r>
            <w:r>
              <w:rPr>
                <w:rFonts w:ascii="Arial" w:hAnsi="Arial" w:cs="Arial"/>
                <w:sz w:val="20"/>
                <w:szCs w:val="20"/>
              </w:rPr>
              <w:t>)</w:t>
            </w:r>
          </w:p>
        </w:tc>
        <w:tc>
          <w:tcPr>
            <w:tcW w:w="1701" w:type="dxa"/>
            <w:vAlign w:val="center"/>
          </w:tcPr>
          <w:p w:rsidR="00B51DB1" w:rsidRPr="00B72E34" w:rsidRDefault="007A1D49" w:rsidP="003236D2">
            <w:pPr>
              <w:spacing w:after="120" w:line="276" w:lineRule="auto"/>
              <w:jc w:val="center"/>
              <w:rPr>
                <w:rFonts w:ascii="Arial" w:hAnsi="Arial" w:cs="Arial"/>
                <w:sz w:val="20"/>
                <w:szCs w:val="20"/>
              </w:rPr>
            </w:pPr>
            <w:r>
              <w:rPr>
                <w:rFonts w:ascii="Arial" w:hAnsi="Arial" w:cs="Arial"/>
                <w:sz w:val="20"/>
                <w:szCs w:val="20"/>
              </w:rPr>
              <w:t>4 (</w:t>
            </w:r>
            <w:r w:rsidR="00B51DB1">
              <w:rPr>
                <w:rFonts w:ascii="Arial" w:hAnsi="Arial" w:cs="Arial"/>
                <w:sz w:val="20"/>
                <w:szCs w:val="20"/>
              </w:rPr>
              <w:t>28%</w:t>
            </w:r>
            <w:r>
              <w:rPr>
                <w:rFonts w:ascii="Arial" w:hAnsi="Arial" w:cs="Arial"/>
                <w:sz w:val="20"/>
                <w:szCs w:val="20"/>
              </w:rPr>
              <w:t>)</w:t>
            </w:r>
          </w:p>
        </w:tc>
        <w:tc>
          <w:tcPr>
            <w:tcW w:w="2268" w:type="dxa"/>
            <w:vAlign w:val="center"/>
          </w:tcPr>
          <w:p w:rsidR="00B51DB1" w:rsidRPr="00B72E34" w:rsidRDefault="007A1D49" w:rsidP="003236D2">
            <w:pPr>
              <w:spacing w:after="120" w:line="276" w:lineRule="auto"/>
              <w:jc w:val="center"/>
              <w:rPr>
                <w:rFonts w:ascii="Arial" w:hAnsi="Arial" w:cs="Arial"/>
                <w:sz w:val="20"/>
                <w:szCs w:val="20"/>
              </w:rPr>
            </w:pPr>
            <w:r>
              <w:rPr>
                <w:rFonts w:ascii="Arial" w:hAnsi="Arial" w:cs="Arial"/>
                <w:sz w:val="20"/>
                <w:szCs w:val="20"/>
              </w:rPr>
              <w:t>6</w:t>
            </w:r>
            <w:r w:rsidR="00B51DB1">
              <w:rPr>
                <w:rFonts w:ascii="Arial" w:hAnsi="Arial" w:cs="Arial"/>
                <w:sz w:val="20"/>
                <w:szCs w:val="20"/>
              </w:rPr>
              <w:t xml:space="preserve"> </w:t>
            </w:r>
            <w:r>
              <w:rPr>
                <w:rFonts w:ascii="Arial" w:hAnsi="Arial" w:cs="Arial"/>
                <w:sz w:val="20"/>
                <w:szCs w:val="20"/>
              </w:rPr>
              <w:t>(</w:t>
            </w:r>
            <w:r w:rsidR="00B51DB1">
              <w:rPr>
                <w:rFonts w:ascii="Arial" w:hAnsi="Arial" w:cs="Arial"/>
                <w:sz w:val="20"/>
                <w:szCs w:val="20"/>
              </w:rPr>
              <w:t>44%</w:t>
            </w:r>
            <w:r>
              <w:rPr>
                <w:rFonts w:ascii="Arial" w:hAnsi="Arial" w:cs="Arial"/>
                <w:sz w:val="20"/>
                <w:szCs w:val="20"/>
              </w:rPr>
              <w:t>)</w:t>
            </w:r>
          </w:p>
        </w:tc>
      </w:tr>
    </w:tbl>
    <w:p w:rsidR="001A73E0" w:rsidRDefault="001A73E0" w:rsidP="003236D2">
      <w:pPr>
        <w:spacing w:after="120" w:line="276" w:lineRule="auto"/>
        <w:jc w:val="both"/>
        <w:rPr>
          <w:rFonts w:ascii="Arial" w:hAnsi="Arial" w:cs="Arial"/>
        </w:rPr>
      </w:pPr>
    </w:p>
    <w:p w:rsidR="00B51DB1" w:rsidRDefault="0099013D" w:rsidP="003236D2">
      <w:pPr>
        <w:spacing w:after="120" w:line="276" w:lineRule="auto"/>
        <w:jc w:val="both"/>
        <w:rPr>
          <w:rFonts w:ascii="Arial" w:hAnsi="Arial" w:cs="Arial"/>
        </w:rPr>
      </w:pPr>
      <w:r>
        <w:rPr>
          <w:rFonts w:ascii="Arial" w:hAnsi="Arial" w:cs="Arial"/>
        </w:rPr>
        <w:t>4.</w:t>
      </w:r>
      <w:r w:rsidR="00F2158A">
        <w:rPr>
          <w:rFonts w:ascii="Arial" w:hAnsi="Arial" w:cs="Arial"/>
        </w:rPr>
        <w:t>4</w:t>
      </w:r>
      <w:r>
        <w:rPr>
          <w:rFonts w:ascii="Arial" w:hAnsi="Arial" w:cs="Arial"/>
        </w:rPr>
        <w:t>.</w:t>
      </w:r>
      <w:r w:rsidR="001A73E0">
        <w:rPr>
          <w:rFonts w:ascii="Arial" w:hAnsi="Arial" w:cs="Arial"/>
        </w:rPr>
        <w:t>3</w:t>
      </w:r>
      <w:r>
        <w:rPr>
          <w:rFonts w:ascii="Arial" w:hAnsi="Arial" w:cs="Arial"/>
        </w:rPr>
        <w:t xml:space="preserve"> </w:t>
      </w:r>
      <w:r w:rsidR="00B51DB1">
        <w:rPr>
          <w:rFonts w:ascii="Arial" w:hAnsi="Arial" w:cs="Arial"/>
        </w:rPr>
        <w:t>The most popular option for home leavers was</w:t>
      </w:r>
      <w:r w:rsidR="007A1D49">
        <w:rPr>
          <w:rFonts w:ascii="Arial" w:hAnsi="Arial" w:cs="Arial"/>
        </w:rPr>
        <w:t>,</w:t>
      </w:r>
      <w:r w:rsidR="00B51DB1">
        <w:rPr>
          <w:rFonts w:ascii="Arial" w:hAnsi="Arial" w:cs="Arial"/>
        </w:rPr>
        <w:t xml:space="preserve"> 44%</w:t>
      </w:r>
      <w:r w:rsidR="007A1D49">
        <w:rPr>
          <w:rFonts w:ascii="Arial" w:hAnsi="Arial" w:cs="Arial"/>
        </w:rPr>
        <w:t xml:space="preserve"> who may consider</w:t>
      </w:r>
      <w:r w:rsidR="00B51DB1">
        <w:rPr>
          <w:rFonts w:ascii="Arial" w:hAnsi="Arial" w:cs="Arial"/>
        </w:rPr>
        <w:t xml:space="preserve"> building a home as an option.</w:t>
      </w:r>
      <w:r w:rsidR="00FB5D70">
        <w:rPr>
          <w:rFonts w:ascii="Arial" w:hAnsi="Arial" w:cs="Arial"/>
        </w:rPr>
        <w:t xml:space="preserve"> This is higher</w:t>
      </w:r>
      <w:r w:rsidR="009B5F71">
        <w:rPr>
          <w:rFonts w:ascii="Arial" w:hAnsi="Arial" w:cs="Arial"/>
        </w:rPr>
        <w:t xml:space="preserve"> than</w:t>
      </w:r>
      <w:r w:rsidR="00FB5D70">
        <w:rPr>
          <w:rFonts w:ascii="Arial" w:hAnsi="Arial" w:cs="Arial"/>
        </w:rPr>
        <w:t xml:space="preserve"> in most communities, although it could be explained by the fact that there is a low level of private rented homes and social rented homes available within the community and self-build may be a more accessible option, due to some families having access to land through crofting.</w:t>
      </w:r>
    </w:p>
    <w:p w:rsidR="0099013D" w:rsidRDefault="00B51DB1" w:rsidP="003236D2">
      <w:pPr>
        <w:spacing w:after="120" w:line="276" w:lineRule="auto"/>
        <w:jc w:val="both"/>
        <w:rPr>
          <w:rFonts w:ascii="Arial" w:hAnsi="Arial" w:cs="Arial"/>
        </w:rPr>
      </w:pPr>
      <w:r>
        <w:rPr>
          <w:rFonts w:ascii="Arial" w:hAnsi="Arial" w:cs="Arial"/>
        </w:rPr>
        <w:t xml:space="preserve">4.4.4 </w:t>
      </w:r>
      <w:r w:rsidR="0099013D" w:rsidRPr="00936B22">
        <w:rPr>
          <w:rFonts w:ascii="Arial" w:hAnsi="Arial" w:cs="Arial"/>
        </w:rPr>
        <w:t xml:space="preserve">When asked do you have any family members who have moved away due to not being </w:t>
      </w:r>
      <w:r w:rsidR="00F07F66">
        <w:rPr>
          <w:rFonts w:ascii="Arial" w:hAnsi="Arial" w:cs="Arial"/>
        </w:rPr>
        <w:t xml:space="preserve">able to secure local </w:t>
      </w:r>
      <w:r w:rsidR="005C724E">
        <w:rPr>
          <w:rFonts w:ascii="Arial" w:hAnsi="Arial" w:cs="Arial"/>
        </w:rPr>
        <w:t xml:space="preserve">housing, </w:t>
      </w:r>
      <w:r>
        <w:rPr>
          <w:rFonts w:ascii="Arial" w:hAnsi="Arial" w:cs="Arial"/>
        </w:rPr>
        <w:t>5</w:t>
      </w:r>
      <w:r w:rsidR="004408F2">
        <w:rPr>
          <w:rFonts w:ascii="Arial" w:hAnsi="Arial" w:cs="Arial"/>
        </w:rPr>
        <w:t>% (</w:t>
      </w:r>
      <w:r>
        <w:rPr>
          <w:rFonts w:ascii="Arial" w:hAnsi="Arial" w:cs="Arial"/>
        </w:rPr>
        <w:t>2</w:t>
      </w:r>
      <w:r w:rsidR="0099013D" w:rsidRPr="00936B22">
        <w:rPr>
          <w:rFonts w:ascii="Arial" w:hAnsi="Arial" w:cs="Arial"/>
        </w:rPr>
        <w:t>) said that the</w:t>
      </w:r>
      <w:r w:rsidR="0099013D">
        <w:rPr>
          <w:rFonts w:ascii="Arial" w:hAnsi="Arial" w:cs="Arial"/>
        </w:rPr>
        <w:t>y</w:t>
      </w:r>
      <w:r w:rsidR="0099013D" w:rsidRPr="00936B22">
        <w:rPr>
          <w:rFonts w:ascii="Arial" w:hAnsi="Arial" w:cs="Arial"/>
        </w:rPr>
        <w:t xml:space="preserve"> did.</w:t>
      </w:r>
      <w:r w:rsidR="006759BC">
        <w:rPr>
          <w:rFonts w:ascii="Arial" w:hAnsi="Arial" w:cs="Arial"/>
        </w:rPr>
        <w:t xml:space="preserve"> One of which, are planning to return to the area and they wish to build a home.</w:t>
      </w:r>
    </w:p>
    <w:p w:rsidR="00043643" w:rsidRDefault="00043643" w:rsidP="003236D2">
      <w:pPr>
        <w:spacing w:after="120" w:line="276" w:lineRule="auto"/>
        <w:jc w:val="both"/>
        <w:rPr>
          <w:rFonts w:ascii="Arial" w:hAnsi="Arial" w:cs="Arial"/>
        </w:rPr>
      </w:pPr>
      <w:r>
        <w:rPr>
          <w:rFonts w:ascii="Arial" w:hAnsi="Arial" w:cs="Arial"/>
        </w:rPr>
        <w:t xml:space="preserve">4.4.5 </w:t>
      </w:r>
      <w:r w:rsidR="00273B29">
        <w:rPr>
          <w:rFonts w:ascii="Arial" w:hAnsi="Arial" w:cs="Arial"/>
        </w:rPr>
        <w:t>When asked what would encourage</w:t>
      </w:r>
      <w:r>
        <w:rPr>
          <w:rFonts w:ascii="Arial" w:hAnsi="Arial" w:cs="Arial"/>
        </w:rPr>
        <w:t xml:space="preserve"> more families with young children to remain or to move to the area, the main suggestions in order or preference were: a local school, housing/affordable housing, jobs/employment, shop and finally, improved transport.</w:t>
      </w:r>
    </w:p>
    <w:p w:rsidR="00043643" w:rsidRDefault="00043643" w:rsidP="003236D2">
      <w:pPr>
        <w:spacing w:after="120" w:line="276" w:lineRule="auto"/>
        <w:jc w:val="both"/>
        <w:rPr>
          <w:rFonts w:ascii="Arial" w:hAnsi="Arial" w:cs="Arial"/>
        </w:rPr>
      </w:pPr>
      <w:r>
        <w:rPr>
          <w:rFonts w:ascii="Arial" w:hAnsi="Arial" w:cs="Arial"/>
        </w:rPr>
        <w:t>4.4.6 In identifying what would encourage people to live in Edinbane, some suggested “nothing”, while others suggested that more jobs, more housing and a stable school would help.</w:t>
      </w:r>
    </w:p>
    <w:p w:rsidR="00273B29" w:rsidRDefault="00273B29" w:rsidP="003236D2">
      <w:pPr>
        <w:spacing w:after="120" w:line="276" w:lineRule="auto"/>
        <w:jc w:val="both"/>
        <w:rPr>
          <w:rFonts w:ascii="Arial" w:hAnsi="Arial" w:cs="Arial"/>
        </w:rPr>
      </w:pPr>
    </w:p>
    <w:p w:rsidR="00273B29" w:rsidRDefault="00273B29" w:rsidP="003236D2">
      <w:pPr>
        <w:spacing w:after="120" w:line="276" w:lineRule="auto"/>
        <w:jc w:val="both"/>
        <w:rPr>
          <w:rFonts w:ascii="Arial" w:hAnsi="Arial" w:cs="Arial"/>
        </w:rPr>
      </w:pPr>
    </w:p>
    <w:p w:rsidR="00273B29" w:rsidRDefault="00273B29" w:rsidP="003236D2">
      <w:pPr>
        <w:spacing w:after="120" w:line="276" w:lineRule="auto"/>
        <w:jc w:val="both"/>
        <w:rPr>
          <w:rFonts w:ascii="Arial" w:hAnsi="Arial" w:cs="Arial"/>
        </w:rPr>
      </w:pPr>
    </w:p>
    <w:p w:rsidR="00273B29" w:rsidRDefault="00273B29" w:rsidP="003236D2">
      <w:pPr>
        <w:spacing w:after="120" w:line="276" w:lineRule="auto"/>
        <w:jc w:val="both"/>
        <w:rPr>
          <w:rFonts w:ascii="Arial" w:hAnsi="Arial" w:cs="Arial"/>
        </w:rPr>
      </w:pPr>
    </w:p>
    <w:p w:rsidR="00273B29" w:rsidRDefault="00273B29" w:rsidP="003236D2">
      <w:pPr>
        <w:spacing w:after="120" w:line="276" w:lineRule="auto"/>
        <w:jc w:val="both"/>
        <w:rPr>
          <w:rFonts w:ascii="Arial" w:hAnsi="Arial" w:cs="Arial"/>
        </w:rPr>
      </w:pPr>
    </w:p>
    <w:p w:rsidR="00273B29" w:rsidRDefault="00273B29" w:rsidP="003236D2">
      <w:pPr>
        <w:spacing w:after="120" w:line="276" w:lineRule="auto"/>
        <w:jc w:val="both"/>
        <w:rPr>
          <w:rFonts w:ascii="Arial" w:hAnsi="Arial" w:cs="Arial"/>
        </w:rPr>
      </w:pPr>
    </w:p>
    <w:p w:rsidR="00273B29" w:rsidRDefault="00273B29" w:rsidP="003236D2">
      <w:pPr>
        <w:spacing w:after="120" w:line="276" w:lineRule="auto"/>
        <w:jc w:val="both"/>
        <w:rPr>
          <w:rFonts w:ascii="Arial" w:hAnsi="Arial" w:cs="Arial"/>
        </w:rPr>
      </w:pPr>
    </w:p>
    <w:p w:rsidR="00273B29" w:rsidRDefault="00273B29" w:rsidP="003236D2">
      <w:pPr>
        <w:spacing w:after="120" w:line="276" w:lineRule="auto"/>
        <w:jc w:val="both"/>
        <w:rPr>
          <w:rFonts w:ascii="Arial" w:hAnsi="Arial" w:cs="Arial"/>
        </w:rPr>
      </w:pPr>
    </w:p>
    <w:p w:rsidR="009B5F71" w:rsidRDefault="009B5F71" w:rsidP="003236D2">
      <w:pPr>
        <w:spacing w:after="120" w:line="276" w:lineRule="auto"/>
        <w:jc w:val="both"/>
        <w:rPr>
          <w:rFonts w:ascii="Arial" w:hAnsi="Arial" w:cs="Arial"/>
        </w:rPr>
      </w:pPr>
    </w:p>
    <w:p w:rsidR="00273B29" w:rsidRPr="00273B29" w:rsidRDefault="00273B29" w:rsidP="003236D2">
      <w:pPr>
        <w:spacing w:after="120" w:line="276" w:lineRule="auto"/>
        <w:jc w:val="both"/>
        <w:rPr>
          <w:rFonts w:ascii="Arial" w:hAnsi="Arial" w:cs="Arial"/>
          <w:b/>
          <w:sz w:val="20"/>
          <w:szCs w:val="20"/>
        </w:rPr>
      </w:pPr>
      <w:r w:rsidRPr="00273B29">
        <w:rPr>
          <w:rFonts w:ascii="Arial" w:hAnsi="Arial" w:cs="Arial"/>
          <w:b/>
          <w:sz w:val="20"/>
          <w:szCs w:val="20"/>
        </w:rPr>
        <w:t>Table 11:</w:t>
      </w:r>
      <w:r>
        <w:rPr>
          <w:rFonts w:ascii="Arial" w:hAnsi="Arial" w:cs="Arial"/>
          <w:b/>
          <w:sz w:val="20"/>
          <w:szCs w:val="20"/>
        </w:rPr>
        <w:t xml:space="preserve"> Summary of potential</w:t>
      </w:r>
      <w:r w:rsidR="006A2FC0">
        <w:rPr>
          <w:rFonts w:ascii="Arial" w:hAnsi="Arial" w:cs="Arial"/>
          <w:b/>
          <w:sz w:val="20"/>
          <w:szCs w:val="20"/>
        </w:rPr>
        <w:t xml:space="preserve"> housing</w:t>
      </w:r>
      <w:r>
        <w:rPr>
          <w:rFonts w:ascii="Arial" w:hAnsi="Arial" w:cs="Arial"/>
          <w:b/>
          <w:sz w:val="20"/>
          <w:szCs w:val="20"/>
        </w:rPr>
        <w:t xml:space="preserve"> demand</w:t>
      </w:r>
    </w:p>
    <w:tbl>
      <w:tblPr>
        <w:tblStyle w:val="TableGrid"/>
        <w:tblW w:w="0" w:type="auto"/>
        <w:tblLook w:val="04A0" w:firstRow="1" w:lastRow="0" w:firstColumn="1" w:lastColumn="0" w:noHBand="0" w:noVBand="1"/>
      </w:tblPr>
      <w:tblGrid>
        <w:gridCol w:w="2291"/>
        <w:gridCol w:w="2227"/>
        <w:gridCol w:w="1890"/>
        <w:gridCol w:w="1890"/>
        <w:gridCol w:w="2111"/>
      </w:tblGrid>
      <w:tr w:rsidR="00273B29" w:rsidTr="00A11787">
        <w:tc>
          <w:tcPr>
            <w:tcW w:w="2291" w:type="dxa"/>
          </w:tcPr>
          <w:p w:rsidR="00273B29" w:rsidRDefault="00273B29" w:rsidP="003236D2">
            <w:pPr>
              <w:spacing w:after="120" w:line="276" w:lineRule="auto"/>
              <w:jc w:val="both"/>
              <w:rPr>
                <w:rFonts w:ascii="Arial" w:hAnsi="Arial" w:cs="Arial"/>
              </w:rPr>
            </w:pPr>
          </w:p>
        </w:tc>
        <w:tc>
          <w:tcPr>
            <w:tcW w:w="2227" w:type="dxa"/>
          </w:tcPr>
          <w:p w:rsidR="00273B29" w:rsidRDefault="00273B29" w:rsidP="00273B29">
            <w:pPr>
              <w:spacing w:after="120" w:line="276" w:lineRule="auto"/>
              <w:jc w:val="center"/>
              <w:rPr>
                <w:rFonts w:ascii="Arial" w:hAnsi="Arial" w:cs="Arial"/>
              </w:rPr>
            </w:pPr>
            <w:r>
              <w:rPr>
                <w:rFonts w:ascii="Arial" w:hAnsi="Arial" w:cs="Arial"/>
              </w:rPr>
              <w:t>Estimated number of homes</w:t>
            </w:r>
          </w:p>
        </w:tc>
        <w:tc>
          <w:tcPr>
            <w:tcW w:w="1890" w:type="dxa"/>
          </w:tcPr>
          <w:p w:rsidR="00273B29" w:rsidRDefault="00EB5E99" w:rsidP="00273B29">
            <w:pPr>
              <w:spacing w:after="120" w:line="276" w:lineRule="auto"/>
              <w:jc w:val="center"/>
              <w:rPr>
                <w:rFonts w:ascii="Arial" w:hAnsi="Arial" w:cs="Arial"/>
              </w:rPr>
            </w:pPr>
            <w:r>
              <w:rPr>
                <w:rFonts w:ascii="Arial" w:hAnsi="Arial" w:cs="Arial"/>
              </w:rPr>
              <w:t>Household size</w:t>
            </w:r>
          </w:p>
        </w:tc>
        <w:tc>
          <w:tcPr>
            <w:tcW w:w="1890" w:type="dxa"/>
          </w:tcPr>
          <w:p w:rsidR="00273B29" w:rsidRDefault="00273B29" w:rsidP="00273B29">
            <w:pPr>
              <w:spacing w:after="120" w:line="276" w:lineRule="auto"/>
              <w:jc w:val="center"/>
              <w:rPr>
                <w:rFonts w:ascii="Arial" w:hAnsi="Arial" w:cs="Arial"/>
              </w:rPr>
            </w:pPr>
            <w:r>
              <w:rPr>
                <w:rFonts w:ascii="Arial" w:hAnsi="Arial" w:cs="Arial"/>
              </w:rPr>
              <w:t>Tenure</w:t>
            </w:r>
          </w:p>
        </w:tc>
        <w:tc>
          <w:tcPr>
            <w:tcW w:w="2111" w:type="dxa"/>
          </w:tcPr>
          <w:p w:rsidR="00273B29" w:rsidRDefault="00273B29" w:rsidP="00273B29">
            <w:pPr>
              <w:spacing w:after="120" w:line="276" w:lineRule="auto"/>
              <w:jc w:val="center"/>
              <w:rPr>
                <w:rFonts w:ascii="Arial" w:hAnsi="Arial" w:cs="Arial"/>
              </w:rPr>
            </w:pPr>
            <w:r>
              <w:rPr>
                <w:rFonts w:ascii="Arial" w:hAnsi="Arial" w:cs="Arial"/>
              </w:rPr>
              <w:t>Timescale</w:t>
            </w:r>
          </w:p>
        </w:tc>
      </w:tr>
      <w:tr w:rsidR="00273B29" w:rsidTr="00A11787">
        <w:tc>
          <w:tcPr>
            <w:tcW w:w="2291" w:type="dxa"/>
          </w:tcPr>
          <w:p w:rsidR="00273B29" w:rsidRDefault="00273B29" w:rsidP="00273B29">
            <w:pPr>
              <w:spacing w:after="120" w:line="276" w:lineRule="auto"/>
              <w:rPr>
                <w:rFonts w:ascii="Arial" w:hAnsi="Arial" w:cs="Arial"/>
              </w:rPr>
            </w:pPr>
            <w:r>
              <w:rPr>
                <w:rFonts w:ascii="Arial" w:hAnsi="Arial" w:cs="Arial"/>
              </w:rPr>
              <w:t>Home</w:t>
            </w:r>
            <w:r w:rsidR="00EB5E99">
              <w:rPr>
                <w:rFonts w:ascii="Arial" w:hAnsi="Arial" w:cs="Arial"/>
              </w:rPr>
              <w:t>s</w:t>
            </w:r>
            <w:r>
              <w:rPr>
                <w:rFonts w:ascii="Arial" w:hAnsi="Arial" w:cs="Arial"/>
              </w:rPr>
              <w:t xml:space="preserve"> </w:t>
            </w:r>
            <w:r w:rsidR="00EB5E99">
              <w:rPr>
                <w:rFonts w:ascii="Arial" w:hAnsi="Arial" w:cs="Arial"/>
              </w:rPr>
              <w:t>which do</w:t>
            </w:r>
            <w:r>
              <w:rPr>
                <w:rFonts w:ascii="Arial" w:hAnsi="Arial" w:cs="Arial"/>
              </w:rPr>
              <w:t xml:space="preserve"> not meet current needs</w:t>
            </w:r>
          </w:p>
        </w:tc>
        <w:tc>
          <w:tcPr>
            <w:tcW w:w="2227" w:type="dxa"/>
          </w:tcPr>
          <w:p w:rsidR="00273B29" w:rsidRDefault="00EB5E99" w:rsidP="00EB5E99">
            <w:pPr>
              <w:spacing w:after="120" w:line="276" w:lineRule="auto"/>
              <w:jc w:val="center"/>
              <w:rPr>
                <w:rFonts w:ascii="Arial" w:hAnsi="Arial" w:cs="Arial"/>
              </w:rPr>
            </w:pPr>
            <w:r>
              <w:rPr>
                <w:rFonts w:ascii="Arial" w:hAnsi="Arial" w:cs="Arial"/>
              </w:rPr>
              <w:t>2</w:t>
            </w:r>
          </w:p>
        </w:tc>
        <w:tc>
          <w:tcPr>
            <w:tcW w:w="1890" w:type="dxa"/>
          </w:tcPr>
          <w:p w:rsidR="00273B29" w:rsidRDefault="00EB5E99" w:rsidP="00EB5E99">
            <w:pPr>
              <w:spacing w:after="120" w:line="276" w:lineRule="auto"/>
              <w:jc w:val="center"/>
              <w:rPr>
                <w:rFonts w:ascii="Arial" w:hAnsi="Arial" w:cs="Arial"/>
              </w:rPr>
            </w:pPr>
            <w:r>
              <w:rPr>
                <w:rFonts w:ascii="Arial" w:hAnsi="Arial" w:cs="Arial"/>
              </w:rPr>
              <w:t>2 person</w:t>
            </w:r>
          </w:p>
          <w:p w:rsidR="00EB5E99" w:rsidRDefault="00EB5E99" w:rsidP="00EB5E99">
            <w:pPr>
              <w:spacing w:after="120" w:line="276" w:lineRule="auto"/>
              <w:jc w:val="center"/>
              <w:rPr>
                <w:rFonts w:ascii="Arial" w:hAnsi="Arial" w:cs="Arial"/>
              </w:rPr>
            </w:pPr>
            <w:r>
              <w:rPr>
                <w:rFonts w:ascii="Arial" w:hAnsi="Arial" w:cs="Arial"/>
              </w:rPr>
              <w:t>3 person</w:t>
            </w:r>
          </w:p>
        </w:tc>
        <w:tc>
          <w:tcPr>
            <w:tcW w:w="1890" w:type="dxa"/>
          </w:tcPr>
          <w:p w:rsidR="00273B29" w:rsidRDefault="00EB5E99" w:rsidP="00EB5E99">
            <w:pPr>
              <w:spacing w:after="120" w:line="276" w:lineRule="auto"/>
              <w:rPr>
                <w:rFonts w:ascii="Arial" w:hAnsi="Arial" w:cs="Arial"/>
              </w:rPr>
            </w:pPr>
            <w:r>
              <w:rPr>
                <w:rFonts w:ascii="Arial" w:hAnsi="Arial" w:cs="Arial"/>
              </w:rPr>
              <w:t xml:space="preserve">Open market or shared equity </w:t>
            </w:r>
          </w:p>
        </w:tc>
        <w:tc>
          <w:tcPr>
            <w:tcW w:w="2111" w:type="dxa"/>
          </w:tcPr>
          <w:p w:rsidR="00273B29" w:rsidRDefault="00EB5E99" w:rsidP="003236D2">
            <w:pPr>
              <w:spacing w:after="120" w:line="276" w:lineRule="auto"/>
              <w:jc w:val="both"/>
              <w:rPr>
                <w:rFonts w:ascii="Arial" w:hAnsi="Arial" w:cs="Arial"/>
              </w:rPr>
            </w:pPr>
            <w:r>
              <w:rPr>
                <w:rFonts w:ascii="Arial" w:hAnsi="Arial" w:cs="Arial"/>
              </w:rPr>
              <w:t>Within 1 year</w:t>
            </w:r>
          </w:p>
          <w:p w:rsidR="00EB5E99" w:rsidRDefault="00EB5E99" w:rsidP="003236D2">
            <w:pPr>
              <w:spacing w:after="120" w:line="276" w:lineRule="auto"/>
              <w:jc w:val="both"/>
              <w:rPr>
                <w:rFonts w:ascii="Arial" w:hAnsi="Arial" w:cs="Arial"/>
              </w:rPr>
            </w:pPr>
            <w:r>
              <w:rPr>
                <w:rFonts w:ascii="Arial" w:hAnsi="Arial" w:cs="Arial"/>
              </w:rPr>
              <w:t>Within 5 years</w:t>
            </w:r>
          </w:p>
        </w:tc>
      </w:tr>
      <w:tr w:rsidR="00273B29" w:rsidTr="00A11787">
        <w:tc>
          <w:tcPr>
            <w:tcW w:w="2291" w:type="dxa"/>
          </w:tcPr>
          <w:p w:rsidR="00273B29" w:rsidRDefault="00273B29" w:rsidP="00273B29">
            <w:pPr>
              <w:spacing w:after="120" w:line="276" w:lineRule="auto"/>
              <w:rPr>
                <w:rFonts w:ascii="Arial" w:hAnsi="Arial" w:cs="Arial"/>
              </w:rPr>
            </w:pPr>
            <w:r>
              <w:rPr>
                <w:rFonts w:ascii="Arial" w:hAnsi="Arial" w:cs="Arial"/>
              </w:rPr>
              <w:t>Home</w:t>
            </w:r>
            <w:r w:rsidR="00EB5E99">
              <w:rPr>
                <w:rFonts w:ascii="Arial" w:hAnsi="Arial" w:cs="Arial"/>
              </w:rPr>
              <w:t>s which</w:t>
            </w:r>
            <w:r>
              <w:rPr>
                <w:rFonts w:ascii="Arial" w:hAnsi="Arial" w:cs="Arial"/>
              </w:rPr>
              <w:t xml:space="preserve"> will not meet needs in 5 years’ time</w:t>
            </w:r>
          </w:p>
        </w:tc>
        <w:tc>
          <w:tcPr>
            <w:tcW w:w="2227" w:type="dxa"/>
          </w:tcPr>
          <w:p w:rsidR="00273B29" w:rsidRDefault="00EB5E99" w:rsidP="00EB5E99">
            <w:pPr>
              <w:spacing w:after="120" w:line="276" w:lineRule="auto"/>
              <w:jc w:val="center"/>
              <w:rPr>
                <w:rFonts w:ascii="Arial" w:hAnsi="Arial" w:cs="Arial"/>
              </w:rPr>
            </w:pPr>
            <w:r>
              <w:rPr>
                <w:rFonts w:ascii="Arial" w:hAnsi="Arial" w:cs="Arial"/>
              </w:rPr>
              <w:t>2</w:t>
            </w:r>
          </w:p>
        </w:tc>
        <w:tc>
          <w:tcPr>
            <w:tcW w:w="1890" w:type="dxa"/>
          </w:tcPr>
          <w:p w:rsidR="00273B29" w:rsidRDefault="00EB5E99" w:rsidP="00EB5E99">
            <w:pPr>
              <w:spacing w:after="120" w:line="276" w:lineRule="auto"/>
              <w:jc w:val="center"/>
              <w:rPr>
                <w:rFonts w:ascii="Arial" w:hAnsi="Arial" w:cs="Arial"/>
              </w:rPr>
            </w:pPr>
            <w:r>
              <w:rPr>
                <w:rFonts w:ascii="Arial" w:hAnsi="Arial" w:cs="Arial"/>
              </w:rPr>
              <w:t>4 person</w:t>
            </w:r>
          </w:p>
          <w:p w:rsidR="00EB5E99" w:rsidRDefault="00EB5E99" w:rsidP="00EB5E99">
            <w:pPr>
              <w:spacing w:after="120" w:line="276" w:lineRule="auto"/>
              <w:jc w:val="center"/>
              <w:rPr>
                <w:rFonts w:ascii="Arial" w:hAnsi="Arial" w:cs="Arial"/>
              </w:rPr>
            </w:pPr>
            <w:r>
              <w:rPr>
                <w:rFonts w:ascii="Arial" w:hAnsi="Arial" w:cs="Arial"/>
              </w:rPr>
              <w:t>5 person</w:t>
            </w:r>
          </w:p>
        </w:tc>
        <w:tc>
          <w:tcPr>
            <w:tcW w:w="1890" w:type="dxa"/>
          </w:tcPr>
          <w:p w:rsidR="00273B29" w:rsidRDefault="00EB5E99" w:rsidP="003236D2">
            <w:pPr>
              <w:spacing w:after="120" w:line="276" w:lineRule="auto"/>
              <w:jc w:val="both"/>
              <w:rPr>
                <w:rFonts w:ascii="Arial" w:hAnsi="Arial" w:cs="Arial"/>
              </w:rPr>
            </w:pPr>
            <w:r>
              <w:rPr>
                <w:rFonts w:ascii="Arial" w:hAnsi="Arial" w:cs="Arial"/>
              </w:rPr>
              <w:t>Not specified</w:t>
            </w:r>
          </w:p>
        </w:tc>
        <w:tc>
          <w:tcPr>
            <w:tcW w:w="2111" w:type="dxa"/>
          </w:tcPr>
          <w:p w:rsidR="00273B29" w:rsidRDefault="00EB5E99" w:rsidP="003236D2">
            <w:pPr>
              <w:spacing w:after="120" w:line="276" w:lineRule="auto"/>
              <w:jc w:val="both"/>
              <w:rPr>
                <w:rFonts w:ascii="Arial" w:hAnsi="Arial" w:cs="Arial"/>
              </w:rPr>
            </w:pPr>
            <w:r>
              <w:rPr>
                <w:rFonts w:ascii="Arial" w:hAnsi="Arial" w:cs="Arial"/>
              </w:rPr>
              <w:t>Not specified</w:t>
            </w:r>
          </w:p>
        </w:tc>
      </w:tr>
      <w:tr w:rsidR="00273B29" w:rsidTr="00A11787">
        <w:tc>
          <w:tcPr>
            <w:tcW w:w="2291" w:type="dxa"/>
          </w:tcPr>
          <w:p w:rsidR="00273B29" w:rsidRDefault="00273B29" w:rsidP="003236D2">
            <w:pPr>
              <w:spacing w:after="120" w:line="276" w:lineRule="auto"/>
              <w:jc w:val="both"/>
              <w:rPr>
                <w:rFonts w:ascii="Arial" w:hAnsi="Arial" w:cs="Arial"/>
              </w:rPr>
            </w:pPr>
            <w:r>
              <w:rPr>
                <w:rFonts w:ascii="Arial" w:hAnsi="Arial" w:cs="Arial"/>
              </w:rPr>
              <w:t>Home leavers</w:t>
            </w:r>
          </w:p>
        </w:tc>
        <w:tc>
          <w:tcPr>
            <w:tcW w:w="2227" w:type="dxa"/>
          </w:tcPr>
          <w:p w:rsidR="00273B29" w:rsidRDefault="00552EAC" w:rsidP="00552EAC">
            <w:pPr>
              <w:spacing w:after="120" w:line="276" w:lineRule="auto"/>
              <w:jc w:val="center"/>
              <w:rPr>
                <w:rFonts w:ascii="Arial" w:hAnsi="Arial" w:cs="Arial"/>
              </w:rPr>
            </w:pPr>
            <w:r>
              <w:rPr>
                <w:rFonts w:ascii="Arial" w:hAnsi="Arial" w:cs="Arial"/>
              </w:rPr>
              <w:t>6</w:t>
            </w:r>
          </w:p>
        </w:tc>
        <w:tc>
          <w:tcPr>
            <w:tcW w:w="1890" w:type="dxa"/>
          </w:tcPr>
          <w:p w:rsidR="00273B29" w:rsidRDefault="00552EAC" w:rsidP="00552EAC">
            <w:pPr>
              <w:spacing w:after="120" w:line="276" w:lineRule="auto"/>
              <w:jc w:val="center"/>
              <w:rPr>
                <w:rFonts w:ascii="Arial" w:hAnsi="Arial" w:cs="Arial"/>
              </w:rPr>
            </w:pPr>
            <w:r>
              <w:rPr>
                <w:rFonts w:ascii="Arial" w:hAnsi="Arial" w:cs="Arial"/>
              </w:rPr>
              <w:t>unknown</w:t>
            </w:r>
          </w:p>
        </w:tc>
        <w:tc>
          <w:tcPr>
            <w:tcW w:w="1890" w:type="dxa"/>
          </w:tcPr>
          <w:p w:rsidR="00273B29" w:rsidRDefault="00552EAC" w:rsidP="00552EAC">
            <w:pPr>
              <w:spacing w:after="120" w:line="276" w:lineRule="auto"/>
              <w:rPr>
                <w:rFonts w:ascii="Arial" w:hAnsi="Arial" w:cs="Arial"/>
              </w:rPr>
            </w:pPr>
            <w:r>
              <w:rPr>
                <w:rFonts w:ascii="Arial" w:hAnsi="Arial" w:cs="Arial"/>
              </w:rPr>
              <w:t xml:space="preserve">Social rent, buying a home, buying shared equity and building </w:t>
            </w:r>
          </w:p>
        </w:tc>
        <w:tc>
          <w:tcPr>
            <w:tcW w:w="2111" w:type="dxa"/>
          </w:tcPr>
          <w:p w:rsidR="00273B29" w:rsidRDefault="00552EAC" w:rsidP="003236D2">
            <w:pPr>
              <w:spacing w:after="120" w:line="276" w:lineRule="auto"/>
              <w:jc w:val="both"/>
              <w:rPr>
                <w:rFonts w:ascii="Arial" w:hAnsi="Arial" w:cs="Arial"/>
              </w:rPr>
            </w:pPr>
            <w:r>
              <w:rPr>
                <w:rFonts w:ascii="Arial" w:hAnsi="Arial" w:cs="Arial"/>
              </w:rPr>
              <w:t>2 – within 1 year</w:t>
            </w:r>
          </w:p>
          <w:p w:rsidR="00552EAC" w:rsidRDefault="00552EAC" w:rsidP="003236D2">
            <w:pPr>
              <w:spacing w:after="120" w:line="276" w:lineRule="auto"/>
              <w:jc w:val="both"/>
              <w:rPr>
                <w:rFonts w:ascii="Arial" w:hAnsi="Arial" w:cs="Arial"/>
              </w:rPr>
            </w:pPr>
            <w:r>
              <w:rPr>
                <w:rFonts w:ascii="Arial" w:hAnsi="Arial" w:cs="Arial"/>
              </w:rPr>
              <w:t>1 – within 3   years</w:t>
            </w:r>
          </w:p>
          <w:p w:rsidR="00552EAC" w:rsidRDefault="00552EAC" w:rsidP="003236D2">
            <w:pPr>
              <w:spacing w:after="120" w:line="276" w:lineRule="auto"/>
              <w:jc w:val="both"/>
              <w:rPr>
                <w:rFonts w:ascii="Arial" w:hAnsi="Arial" w:cs="Arial"/>
              </w:rPr>
            </w:pPr>
            <w:r>
              <w:rPr>
                <w:rFonts w:ascii="Arial" w:hAnsi="Arial" w:cs="Arial"/>
              </w:rPr>
              <w:t>3 – within 5  years</w:t>
            </w:r>
          </w:p>
        </w:tc>
      </w:tr>
      <w:tr w:rsidR="00273B29" w:rsidTr="00A11787">
        <w:tc>
          <w:tcPr>
            <w:tcW w:w="2291" w:type="dxa"/>
          </w:tcPr>
          <w:p w:rsidR="00273B29" w:rsidRDefault="00273B29" w:rsidP="003236D2">
            <w:pPr>
              <w:spacing w:after="120" w:line="276" w:lineRule="auto"/>
              <w:jc w:val="both"/>
              <w:rPr>
                <w:rFonts w:ascii="Arial" w:hAnsi="Arial" w:cs="Arial"/>
              </w:rPr>
            </w:pPr>
            <w:r>
              <w:rPr>
                <w:rFonts w:ascii="Arial" w:hAnsi="Arial" w:cs="Arial"/>
              </w:rPr>
              <w:t>Potential returners</w:t>
            </w:r>
          </w:p>
        </w:tc>
        <w:tc>
          <w:tcPr>
            <w:tcW w:w="2227" w:type="dxa"/>
          </w:tcPr>
          <w:p w:rsidR="00273B29" w:rsidRDefault="006A2FC0" w:rsidP="00552EAC">
            <w:pPr>
              <w:spacing w:after="120" w:line="276" w:lineRule="auto"/>
              <w:jc w:val="center"/>
              <w:rPr>
                <w:rFonts w:ascii="Arial" w:hAnsi="Arial" w:cs="Arial"/>
              </w:rPr>
            </w:pPr>
            <w:r>
              <w:rPr>
                <w:rFonts w:ascii="Arial" w:hAnsi="Arial" w:cs="Arial"/>
              </w:rPr>
              <w:t>1</w:t>
            </w:r>
          </w:p>
        </w:tc>
        <w:tc>
          <w:tcPr>
            <w:tcW w:w="1890" w:type="dxa"/>
          </w:tcPr>
          <w:p w:rsidR="00273B29" w:rsidRDefault="006A2FC0" w:rsidP="006A2FC0">
            <w:pPr>
              <w:spacing w:after="120" w:line="276" w:lineRule="auto"/>
              <w:jc w:val="center"/>
              <w:rPr>
                <w:rFonts w:ascii="Arial" w:hAnsi="Arial" w:cs="Arial"/>
              </w:rPr>
            </w:pPr>
            <w:r>
              <w:rPr>
                <w:rFonts w:ascii="Arial" w:hAnsi="Arial" w:cs="Arial"/>
              </w:rPr>
              <w:t>2 person</w:t>
            </w:r>
          </w:p>
        </w:tc>
        <w:tc>
          <w:tcPr>
            <w:tcW w:w="1890" w:type="dxa"/>
          </w:tcPr>
          <w:p w:rsidR="00273B29" w:rsidRDefault="00552EAC" w:rsidP="003236D2">
            <w:pPr>
              <w:spacing w:after="120" w:line="276" w:lineRule="auto"/>
              <w:jc w:val="both"/>
              <w:rPr>
                <w:rFonts w:ascii="Arial" w:hAnsi="Arial" w:cs="Arial"/>
              </w:rPr>
            </w:pPr>
            <w:r>
              <w:rPr>
                <w:rFonts w:ascii="Arial" w:hAnsi="Arial" w:cs="Arial"/>
              </w:rPr>
              <w:t>Self build</w:t>
            </w:r>
          </w:p>
        </w:tc>
        <w:tc>
          <w:tcPr>
            <w:tcW w:w="2111" w:type="dxa"/>
          </w:tcPr>
          <w:p w:rsidR="00273B29" w:rsidRDefault="006A2FC0" w:rsidP="003236D2">
            <w:pPr>
              <w:spacing w:after="120" w:line="276" w:lineRule="auto"/>
              <w:jc w:val="both"/>
              <w:rPr>
                <w:rFonts w:ascii="Arial" w:hAnsi="Arial" w:cs="Arial"/>
              </w:rPr>
            </w:pPr>
            <w:r>
              <w:rPr>
                <w:rFonts w:ascii="Arial" w:hAnsi="Arial" w:cs="Arial"/>
              </w:rPr>
              <w:t>Within 2 years</w:t>
            </w:r>
          </w:p>
        </w:tc>
      </w:tr>
      <w:tr w:rsidR="00273B29" w:rsidTr="00A11787">
        <w:tc>
          <w:tcPr>
            <w:tcW w:w="2291" w:type="dxa"/>
          </w:tcPr>
          <w:p w:rsidR="00273B29" w:rsidRDefault="00273B29" w:rsidP="00273B29">
            <w:pPr>
              <w:spacing w:after="120" w:line="276" w:lineRule="auto"/>
              <w:rPr>
                <w:rFonts w:ascii="Arial" w:hAnsi="Arial" w:cs="Arial"/>
              </w:rPr>
            </w:pPr>
            <w:r>
              <w:rPr>
                <w:rFonts w:ascii="Arial" w:hAnsi="Arial" w:cs="Arial"/>
              </w:rPr>
              <w:t>Estimated business needs</w:t>
            </w:r>
          </w:p>
        </w:tc>
        <w:tc>
          <w:tcPr>
            <w:tcW w:w="2227" w:type="dxa"/>
          </w:tcPr>
          <w:p w:rsidR="00A11787" w:rsidRDefault="00A11787" w:rsidP="00A11787">
            <w:pPr>
              <w:spacing w:after="120" w:line="276" w:lineRule="auto"/>
              <w:jc w:val="center"/>
              <w:rPr>
                <w:rFonts w:ascii="Arial" w:hAnsi="Arial" w:cs="Arial"/>
              </w:rPr>
            </w:pPr>
            <w:r>
              <w:rPr>
                <w:rFonts w:ascii="Arial" w:hAnsi="Arial" w:cs="Arial"/>
              </w:rPr>
              <w:t>6/7</w:t>
            </w:r>
          </w:p>
          <w:p w:rsidR="00A11787" w:rsidRDefault="00A11787" w:rsidP="00A11787">
            <w:pPr>
              <w:spacing w:after="120" w:line="276" w:lineRule="auto"/>
              <w:jc w:val="center"/>
              <w:rPr>
                <w:rFonts w:ascii="Arial" w:hAnsi="Arial" w:cs="Arial"/>
              </w:rPr>
            </w:pPr>
          </w:p>
          <w:p w:rsidR="00A11787" w:rsidRDefault="00A11787" w:rsidP="00A11787">
            <w:pPr>
              <w:spacing w:after="120" w:line="276" w:lineRule="auto"/>
              <w:jc w:val="center"/>
              <w:rPr>
                <w:rFonts w:ascii="Arial" w:hAnsi="Arial" w:cs="Arial"/>
              </w:rPr>
            </w:pPr>
            <w:r>
              <w:rPr>
                <w:rFonts w:ascii="Arial" w:hAnsi="Arial" w:cs="Arial"/>
              </w:rPr>
              <w:t>4 or more</w:t>
            </w:r>
          </w:p>
        </w:tc>
        <w:tc>
          <w:tcPr>
            <w:tcW w:w="1890" w:type="dxa"/>
          </w:tcPr>
          <w:p w:rsidR="00273B29" w:rsidRDefault="00273B29" w:rsidP="003236D2">
            <w:pPr>
              <w:spacing w:after="120" w:line="276" w:lineRule="auto"/>
              <w:jc w:val="both"/>
              <w:rPr>
                <w:rFonts w:ascii="Arial" w:hAnsi="Arial" w:cs="Arial"/>
              </w:rPr>
            </w:pPr>
          </w:p>
        </w:tc>
        <w:tc>
          <w:tcPr>
            <w:tcW w:w="1890" w:type="dxa"/>
          </w:tcPr>
          <w:p w:rsidR="00273B29" w:rsidRDefault="00A11787" w:rsidP="003236D2">
            <w:pPr>
              <w:spacing w:after="120" w:line="276" w:lineRule="auto"/>
              <w:jc w:val="both"/>
              <w:rPr>
                <w:rFonts w:ascii="Arial" w:hAnsi="Arial" w:cs="Arial"/>
              </w:rPr>
            </w:pPr>
            <w:r>
              <w:rPr>
                <w:rFonts w:ascii="Arial" w:hAnsi="Arial" w:cs="Arial"/>
              </w:rPr>
              <w:t>Bedsit/studio</w:t>
            </w:r>
          </w:p>
          <w:p w:rsidR="00A11787" w:rsidRDefault="00A11787" w:rsidP="003236D2">
            <w:pPr>
              <w:spacing w:after="120" w:line="276" w:lineRule="auto"/>
              <w:jc w:val="both"/>
              <w:rPr>
                <w:rFonts w:ascii="Arial" w:hAnsi="Arial" w:cs="Arial"/>
              </w:rPr>
            </w:pPr>
            <w:r>
              <w:rPr>
                <w:rFonts w:ascii="Arial" w:hAnsi="Arial" w:cs="Arial"/>
              </w:rPr>
              <w:t>Affordable self build</w:t>
            </w:r>
          </w:p>
          <w:p w:rsidR="00A11787" w:rsidRDefault="00A11787" w:rsidP="003236D2">
            <w:pPr>
              <w:spacing w:after="120" w:line="276" w:lineRule="auto"/>
              <w:jc w:val="both"/>
              <w:rPr>
                <w:rFonts w:ascii="Arial" w:hAnsi="Arial" w:cs="Arial"/>
              </w:rPr>
            </w:pPr>
            <w:r>
              <w:rPr>
                <w:rFonts w:ascii="Arial" w:hAnsi="Arial" w:cs="Arial"/>
              </w:rPr>
              <w:t>Community rented</w:t>
            </w:r>
          </w:p>
          <w:p w:rsidR="00A11787" w:rsidRDefault="00A11787" w:rsidP="003236D2">
            <w:pPr>
              <w:spacing w:after="120" w:line="276" w:lineRule="auto"/>
              <w:jc w:val="both"/>
              <w:rPr>
                <w:rFonts w:ascii="Arial" w:hAnsi="Arial" w:cs="Arial"/>
              </w:rPr>
            </w:pPr>
            <w:r>
              <w:rPr>
                <w:rFonts w:ascii="Arial" w:hAnsi="Arial" w:cs="Arial"/>
              </w:rPr>
              <w:t>Social rent</w:t>
            </w:r>
          </w:p>
          <w:p w:rsidR="00A11787" w:rsidRDefault="00A11787" w:rsidP="003236D2">
            <w:pPr>
              <w:spacing w:after="120" w:line="276" w:lineRule="auto"/>
              <w:jc w:val="both"/>
              <w:rPr>
                <w:rFonts w:ascii="Arial" w:hAnsi="Arial" w:cs="Arial"/>
              </w:rPr>
            </w:pPr>
            <w:r>
              <w:rPr>
                <w:rFonts w:ascii="Arial" w:hAnsi="Arial" w:cs="Arial"/>
              </w:rPr>
              <w:t>Low cost home ownership</w:t>
            </w:r>
          </w:p>
        </w:tc>
        <w:tc>
          <w:tcPr>
            <w:tcW w:w="2111" w:type="dxa"/>
          </w:tcPr>
          <w:p w:rsidR="00A11787" w:rsidRPr="00A11787" w:rsidRDefault="00A11787" w:rsidP="00A11787">
            <w:pPr>
              <w:spacing w:after="120" w:line="276" w:lineRule="auto"/>
              <w:jc w:val="both"/>
              <w:rPr>
                <w:rFonts w:ascii="Arial" w:hAnsi="Arial" w:cs="Arial"/>
              </w:rPr>
            </w:pPr>
            <w:r>
              <w:rPr>
                <w:rFonts w:ascii="Arial" w:hAnsi="Arial" w:cs="Arial"/>
              </w:rPr>
              <w:t>6/7</w:t>
            </w:r>
            <w:r w:rsidRPr="00A11787">
              <w:rPr>
                <w:rFonts w:ascii="Arial" w:hAnsi="Arial" w:cs="Arial"/>
              </w:rPr>
              <w:t xml:space="preserve"> – now</w:t>
            </w:r>
          </w:p>
          <w:p w:rsidR="00273B29" w:rsidRDefault="00A11787" w:rsidP="00A11787">
            <w:pPr>
              <w:spacing w:after="120" w:line="276" w:lineRule="auto"/>
              <w:jc w:val="both"/>
              <w:rPr>
                <w:rFonts w:ascii="Arial" w:hAnsi="Arial" w:cs="Arial"/>
              </w:rPr>
            </w:pPr>
            <w:r w:rsidRPr="00A11787">
              <w:rPr>
                <w:rFonts w:ascii="Arial" w:hAnsi="Arial" w:cs="Arial"/>
              </w:rPr>
              <w:t>4</w:t>
            </w:r>
            <w:r>
              <w:rPr>
                <w:rFonts w:ascii="Arial" w:hAnsi="Arial" w:cs="Arial"/>
              </w:rPr>
              <w:t xml:space="preserve"> or more</w:t>
            </w:r>
            <w:r w:rsidRPr="00A11787">
              <w:rPr>
                <w:rFonts w:ascii="Arial" w:hAnsi="Arial" w:cs="Arial"/>
              </w:rPr>
              <w:t xml:space="preserve">  - within 5 years</w:t>
            </w:r>
          </w:p>
        </w:tc>
      </w:tr>
      <w:tr w:rsidR="00EB5E99" w:rsidTr="00A11787">
        <w:tc>
          <w:tcPr>
            <w:tcW w:w="2291" w:type="dxa"/>
          </w:tcPr>
          <w:p w:rsidR="00EB5E99" w:rsidRDefault="00EB5E99" w:rsidP="00273B29">
            <w:pPr>
              <w:spacing w:after="120" w:line="276" w:lineRule="auto"/>
              <w:rPr>
                <w:rFonts w:ascii="Arial" w:hAnsi="Arial" w:cs="Arial"/>
              </w:rPr>
            </w:pPr>
            <w:r>
              <w:rPr>
                <w:rFonts w:ascii="Arial" w:hAnsi="Arial" w:cs="Arial"/>
              </w:rPr>
              <w:t>Highland Housing Register</w:t>
            </w:r>
          </w:p>
        </w:tc>
        <w:tc>
          <w:tcPr>
            <w:tcW w:w="2227" w:type="dxa"/>
          </w:tcPr>
          <w:p w:rsidR="00EB5E99" w:rsidRDefault="00552EAC" w:rsidP="00552EAC">
            <w:pPr>
              <w:spacing w:after="120" w:line="276" w:lineRule="auto"/>
              <w:jc w:val="center"/>
              <w:rPr>
                <w:rFonts w:ascii="Arial" w:hAnsi="Arial" w:cs="Arial"/>
              </w:rPr>
            </w:pPr>
            <w:r>
              <w:rPr>
                <w:rFonts w:ascii="Arial" w:hAnsi="Arial" w:cs="Arial"/>
              </w:rPr>
              <w:t>4</w:t>
            </w:r>
          </w:p>
        </w:tc>
        <w:tc>
          <w:tcPr>
            <w:tcW w:w="1890" w:type="dxa"/>
          </w:tcPr>
          <w:p w:rsidR="00552EAC" w:rsidRDefault="00552EAC" w:rsidP="003236D2">
            <w:pPr>
              <w:spacing w:after="120" w:line="276" w:lineRule="auto"/>
              <w:jc w:val="both"/>
              <w:rPr>
                <w:rFonts w:ascii="Arial" w:hAnsi="Arial" w:cs="Arial"/>
              </w:rPr>
            </w:pPr>
            <w:r>
              <w:rPr>
                <w:rFonts w:ascii="Arial" w:hAnsi="Arial" w:cs="Arial"/>
              </w:rPr>
              <w:t>1 bed x 2</w:t>
            </w:r>
          </w:p>
          <w:p w:rsidR="00552EAC" w:rsidRDefault="00552EAC" w:rsidP="003236D2">
            <w:pPr>
              <w:spacing w:after="120" w:line="276" w:lineRule="auto"/>
              <w:jc w:val="both"/>
              <w:rPr>
                <w:rFonts w:ascii="Arial" w:hAnsi="Arial" w:cs="Arial"/>
              </w:rPr>
            </w:pPr>
            <w:r>
              <w:rPr>
                <w:rFonts w:ascii="Arial" w:hAnsi="Arial" w:cs="Arial"/>
              </w:rPr>
              <w:t>2 bed x 1</w:t>
            </w:r>
          </w:p>
          <w:p w:rsidR="00552EAC" w:rsidRDefault="00552EAC" w:rsidP="003236D2">
            <w:pPr>
              <w:spacing w:after="120" w:line="276" w:lineRule="auto"/>
              <w:jc w:val="both"/>
              <w:rPr>
                <w:rFonts w:ascii="Arial" w:hAnsi="Arial" w:cs="Arial"/>
              </w:rPr>
            </w:pPr>
            <w:r>
              <w:rPr>
                <w:rFonts w:ascii="Arial" w:hAnsi="Arial" w:cs="Arial"/>
              </w:rPr>
              <w:t>3 bed x 1</w:t>
            </w:r>
          </w:p>
        </w:tc>
        <w:tc>
          <w:tcPr>
            <w:tcW w:w="1890" w:type="dxa"/>
          </w:tcPr>
          <w:p w:rsidR="00EB5E99" w:rsidRDefault="00552EAC" w:rsidP="003236D2">
            <w:pPr>
              <w:spacing w:after="120" w:line="276" w:lineRule="auto"/>
              <w:jc w:val="both"/>
              <w:rPr>
                <w:rFonts w:ascii="Arial" w:hAnsi="Arial" w:cs="Arial"/>
              </w:rPr>
            </w:pPr>
            <w:r>
              <w:rPr>
                <w:rFonts w:ascii="Arial" w:hAnsi="Arial" w:cs="Arial"/>
              </w:rPr>
              <w:t>Social rent</w:t>
            </w:r>
          </w:p>
        </w:tc>
        <w:tc>
          <w:tcPr>
            <w:tcW w:w="2111" w:type="dxa"/>
          </w:tcPr>
          <w:p w:rsidR="00EB5E99" w:rsidRDefault="00552EAC" w:rsidP="003236D2">
            <w:pPr>
              <w:spacing w:after="120" w:line="276" w:lineRule="auto"/>
              <w:jc w:val="both"/>
              <w:rPr>
                <w:rFonts w:ascii="Arial" w:hAnsi="Arial" w:cs="Arial"/>
              </w:rPr>
            </w:pPr>
            <w:r>
              <w:rPr>
                <w:rFonts w:ascii="Arial" w:hAnsi="Arial" w:cs="Arial"/>
              </w:rPr>
              <w:t>Unknown</w:t>
            </w:r>
          </w:p>
        </w:tc>
      </w:tr>
    </w:tbl>
    <w:p w:rsidR="00273B29" w:rsidRDefault="00273B29" w:rsidP="003236D2">
      <w:pPr>
        <w:spacing w:after="120" w:line="276" w:lineRule="auto"/>
        <w:jc w:val="both"/>
        <w:rPr>
          <w:rFonts w:ascii="Arial" w:hAnsi="Arial" w:cs="Arial"/>
        </w:rPr>
      </w:pPr>
    </w:p>
    <w:p w:rsidR="00273B29" w:rsidRDefault="00273B29" w:rsidP="003236D2">
      <w:pPr>
        <w:spacing w:after="120" w:line="276" w:lineRule="auto"/>
        <w:jc w:val="both"/>
        <w:rPr>
          <w:rFonts w:ascii="Arial" w:hAnsi="Arial" w:cs="Arial"/>
        </w:rPr>
      </w:pPr>
    </w:p>
    <w:p w:rsidR="00273B29" w:rsidRPr="00936B22" w:rsidRDefault="00273B29" w:rsidP="003236D2">
      <w:pPr>
        <w:spacing w:after="120" w:line="276" w:lineRule="auto"/>
        <w:jc w:val="both"/>
        <w:rPr>
          <w:rFonts w:ascii="Arial" w:hAnsi="Arial" w:cs="Arial"/>
        </w:rPr>
      </w:pPr>
    </w:p>
    <w:p w:rsidR="00AE2B4F" w:rsidRPr="00E5366A" w:rsidRDefault="006759BC" w:rsidP="003236D2">
      <w:pPr>
        <w:spacing w:after="120" w:line="276" w:lineRule="auto"/>
        <w:jc w:val="both"/>
        <w:rPr>
          <w:rFonts w:ascii="Arial" w:hAnsi="Arial" w:cs="Arial"/>
          <w:b/>
        </w:rPr>
      </w:pPr>
      <w:r>
        <w:rPr>
          <w:rFonts w:ascii="Arial" w:hAnsi="Arial" w:cs="Arial"/>
          <w:b/>
        </w:rPr>
        <w:t>4.5</w:t>
      </w:r>
      <w:r w:rsidR="00AE2B4F" w:rsidRPr="00E5366A">
        <w:rPr>
          <w:rFonts w:ascii="Arial" w:hAnsi="Arial" w:cs="Arial"/>
          <w:b/>
        </w:rPr>
        <w:t xml:space="preserve"> Households registered for social housing</w:t>
      </w:r>
      <w:r w:rsidR="00FB5D70">
        <w:rPr>
          <w:rFonts w:ascii="Arial" w:hAnsi="Arial" w:cs="Arial"/>
          <w:b/>
        </w:rPr>
        <w:t xml:space="preserve"> (www.highland.gov.uk)</w:t>
      </w:r>
    </w:p>
    <w:p w:rsidR="00AE2B4F" w:rsidRPr="00E5366A" w:rsidRDefault="006759BC" w:rsidP="003236D2">
      <w:pPr>
        <w:spacing w:after="120" w:line="276" w:lineRule="auto"/>
        <w:jc w:val="both"/>
        <w:rPr>
          <w:rFonts w:ascii="Arial" w:hAnsi="Arial" w:cs="Arial"/>
        </w:rPr>
      </w:pPr>
      <w:r>
        <w:rPr>
          <w:rFonts w:ascii="Arial" w:hAnsi="Arial" w:cs="Arial"/>
        </w:rPr>
        <w:t>4.5</w:t>
      </w:r>
      <w:r w:rsidR="00AE2B4F" w:rsidRPr="00E5366A">
        <w:rPr>
          <w:rFonts w:ascii="Arial" w:hAnsi="Arial" w:cs="Arial"/>
        </w:rPr>
        <w:t xml:space="preserve">.1 </w:t>
      </w:r>
      <w:r w:rsidR="00FB5D70" w:rsidRPr="00FB5D70">
        <w:rPr>
          <w:rFonts w:ascii="Arial" w:hAnsi="Arial" w:cs="Arial"/>
        </w:rPr>
        <w:t xml:space="preserve">In Highland there is a common housing register called the Highland Housing Register (HHR), which gathers information on all applicants wishing to apply for social rented housing in the region. </w:t>
      </w:r>
      <w:r w:rsidR="00AE2B4F" w:rsidRPr="00E5366A">
        <w:rPr>
          <w:rFonts w:ascii="Arial" w:hAnsi="Arial" w:cs="Arial"/>
        </w:rPr>
        <w:t xml:space="preserve">Only </w:t>
      </w:r>
      <w:r w:rsidR="00E5366A" w:rsidRPr="00E5366A">
        <w:rPr>
          <w:rFonts w:ascii="Arial" w:hAnsi="Arial" w:cs="Arial"/>
        </w:rPr>
        <w:t>1 household</w:t>
      </w:r>
      <w:r w:rsidR="00AE2B4F" w:rsidRPr="00E5366A">
        <w:rPr>
          <w:rFonts w:ascii="Arial" w:hAnsi="Arial" w:cs="Arial"/>
        </w:rPr>
        <w:t xml:space="preserve"> </w:t>
      </w:r>
      <w:r>
        <w:rPr>
          <w:rFonts w:ascii="Arial" w:hAnsi="Arial" w:cs="Arial"/>
        </w:rPr>
        <w:t>has</w:t>
      </w:r>
      <w:r w:rsidR="00E5366A" w:rsidRPr="00E5366A">
        <w:rPr>
          <w:rFonts w:ascii="Arial" w:hAnsi="Arial" w:cs="Arial"/>
        </w:rPr>
        <w:t xml:space="preserve"> registered on the </w:t>
      </w:r>
      <w:r w:rsidR="00FB5D70">
        <w:rPr>
          <w:rFonts w:ascii="Arial" w:hAnsi="Arial" w:cs="Arial"/>
        </w:rPr>
        <w:t>HHR</w:t>
      </w:r>
      <w:r w:rsidR="00AE2B4F" w:rsidRPr="00E5366A">
        <w:rPr>
          <w:rFonts w:ascii="Arial" w:hAnsi="Arial" w:cs="Arial"/>
        </w:rPr>
        <w:t xml:space="preserve"> for housing</w:t>
      </w:r>
      <w:r>
        <w:rPr>
          <w:rFonts w:ascii="Arial" w:hAnsi="Arial" w:cs="Arial"/>
        </w:rPr>
        <w:t xml:space="preserve"> however they have said that they are not considering moving home.</w:t>
      </w:r>
    </w:p>
    <w:p w:rsidR="00043643" w:rsidRDefault="006759BC" w:rsidP="003236D2">
      <w:pPr>
        <w:spacing w:after="120" w:line="276" w:lineRule="auto"/>
        <w:jc w:val="both"/>
        <w:rPr>
          <w:rFonts w:ascii="Arial" w:hAnsi="Arial" w:cs="Arial"/>
        </w:rPr>
      </w:pPr>
      <w:r>
        <w:rPr>
          <w:rFonts w:ascii="Arial" w:hAnsi="Arial" w:cs="Arial"/>
        </w:rPr>
        <w:lastRenderedPageBreak/>
        <w:t>4.5.2 The housing register, HHR</w:t>
      </w:r>
      <w:r w:rsidR="00AE2B4F" w:rsidRPr="00E5366A">
        <w:rPr>
          <w:rFonts w:ascii="Arial" w:hAnsi="Arial" w:cs="Arial"/>
        </w:rPr>
        <w:t xml:space="preserve"> currently holds</w:t>
      </w:r>
      <w:r>
        <w:rPr>
          <w:rFonts w:ascii="Arial" w:hAnsi="Arial" w:cs="Arial"/>
        </w:rPr>
        <w:t xml:space="preserve"> 3</w:t>
      </w:r>
      <w:r w:rsidR="00E5366A" w:rsidRPr="00E5366A">
        <w:rPr>
          <w:rFonts w:ascii="Arial" w:hAnsi="Arial" w:cs="Arial"/>
        </w:rPr>
        <w:t xml:space="preserve"> </w:t>
      </w:r>
      <w:r w:rsidR="00AE2B4F" w:rsidRPr="00E5366A">
        <w:rPr>
          <w:rFonts w:ascii="Arial" w:hAnsi="Arial" w:cs="Arial"/>
        </w:rPr>
        <w:t xml:space="preserve">applicants with a registered first preference for a home in </w:t>
      </w:r>
      <w:r>
        <w:rPr>
          <w:rFonts w:ascii="Arial" w:hAnsi="Arial" w:cs="Arial"/>
        </w:rPr>
        <w:t>Edinbane. 1 applicant has registered for a housing transfer.</w:t>
      </w:r>
      <w:r w:rsidR="00FB5D70">
        <w:rPr>
          <w:rFonts w:ascii="Arial" w:hAnsi="Arial" w:cs="Arial"/>
        </w:rPr>
        <w:t xml:space="preserve"> </w:t>
      </w:r>
      <w:r w:rsidR="00FB5D70" w:rsidRPr="00FB5D70">
        <w:rPr>
          <w:rFonts w:ascii="Arial" w:hAnsi="Arial" w:cs="Arial"/>
        </w:rPr>
        <w:t xml:space="preserve">As this is the first preference, it is usually considered the best guide of social housing need in the specific community concerned. </w:t>
      </w:r>
    </w:p>
    <w:p w:rsidR="00E5366A" w:rsidRDefault="006759BC" w:rsidP="003236D2">
      <w:pPr>
        <w:spacing w:after="120" w:line="276" w:lineRule="auto"/>
        <w:jc w:val="both"/>
        <w:rPr>
          <w:rFonts w:ascii="Arial" w:hAnsi="Arial" w:cs="Arial"/>
        </w:rPr>
      </w:pPr>
      <w:r>
        <w:rPr>
          <w:rFonts w:ascii="Arial" w:hAnsi="Arial" w:cs="Arial"/>
        </w:rPr>
        <w:t>4.5.3</w:t>
      </w:r>
      <w:r w:rsidR="003220A8" w:rsidRPr="00E5366A">
        <w:rPr>
          <w:rFonts w:ascii="Arial" w:hAnsi="Arial" w:cs="Arial"/>
        </w:rPr>
        <w:t xml:space="preserve"> </w:t>
      </w:r>
      <w:r w:rsidR="00E5366A" w:rsidRPr="00E5366A">
        <w:rPr>
          <w:rFonts w:ascii="Arial" w:hAnsi="Arial" w:cs="Arial"/>
        </w:rPr>
        <w:t>Using all choices where HHR applicants can select up to 10 communities where they wou</w:t>
      </w:r>
      <w:r w:rsidR="00ED0CAB">
        <w:rPr>
          <w:rFonts w:ascii="Arial" w:hAnsi="Arial" w:cs="Arial"/>
        </w:rPr>
        <w:t>ld consider living,</w:t>
      </w:r>
      <w:r>
        <w:rPr>
          <w:rFonts w:ascii="Arial" w:hAnsi="Arial" w:cs="Arial"/>
        </w:rPr>
        <w:t xml:space="preserve"> 40 applicants</w:t>
      </w:r>
      <w:r w:rsidR="00ED0CAB">
        <w:rPr>
          <w:rFonts w:ascii="Arial" w:hAnsi="Arial" w:cs="Arial"/>
        </w:rPr>
        <w:t xml:space="preserve"> would consider Edinbane as one of their choices</w:t>
      </w:r>
      <w:r>
        <w:rPr>
          <w:rFonts w:ascii="Arial" w:hAnsi="Arial" w:cs="Arial"/>
        </w:rPr>
        <w:t xml:space="preserve"> and 6</w:t>
      </w:r>
      <w:r w:rsidR="00ED0CAB">
        <w:rPr>
          <w:rFonts w:ascii="Arial" w:hAnsi="Arial" w:cs="Arial"/>
        </w:rPr>
        <w:t xml:space="preserve"> are on the transfer list for a new social rented home.</w:t>
      </w:r>
    </w:p>
    <w:p w:rsidR="000B458F" w:rsidRPr="00941794" w:rsidRDefault="00ED0CAB" w:rsidP="00043643">
      <w:pPr>
        <w:spacing w:after="120" w:line="276" w:lineRule="auto"/>
        <w:jc w:val="both"/>
        <w:rPr>
          <w:rFonts w:ascii="Arial" w:hAnsi="Arial" w:cs="Arial"/>
        </w:rPr>
      </w:pPr>
      <w:r>
        <w:rPr>
          <w:rFonts w:ascii="Arial" w:hAnsi="Arial" w:cs="Arial"/>
        </w:rPr>
        <w:t>4.5.4</w:t>
      </w:r>
      <w:r w:rsidR="006759BC">
        <w:rPr>
          <w:rFonts w:ascii="Arial" w:hAnsi="Arial" w:cs="Arial"/>
        </w:rPr>
        <w:t xml:space="preserve"> The total supply of homes in the area is 12. The turnover or relets in 2013/2014 is zero.</w:t>
      </w:r>
    </w:p>
    <w:p w:rsidR="00ED4ED0" w:rsidRDefault="00043643" w:rsidP="00ED4ED0">
      <w:pPr>
        <w:pStyle w:val="ListParagraph"/>
        <w:spacing w:after="120" w:line="360" w:lineRule="auto"/>
        <w:ind w:left="0"/>
        <w:jc w:val="both"/>
        <w:rPr>
          <w:rFonts w:ascii="Arial" w:hAnsi="Arial" w:cs="Arial"/>
        </w:rPr>
      </w:pPr>
      <w:r>
        <w:rPr>
          <w:rFonts w:ascii="Arial" w:hAnsi="Arial" w:cs="Arial"/>
        </w:rPr>
        <w:t>4.5.5</w:t>
      </w:r>
      <w:r w:rsidR="00ED4ED0">
        <w:rPr>
          <w:rFonts w:ascii="Arial" w:hAnsi="Arial" w:cs="Arial"/>
        </w:rPr>
        <w:t xml:space="preserve"> Only 1 household who responded to the survey is on the HHR and they are currently living in private rented accommodation.  Anecdotal evidence from HSCHT’s work in other communities suggests that many people looking for housing do not register on the HHR as they do not think that they will be successful in finding a house through this route and they put up with other temporary housing solutions, move somewhere else or privately rent instead.</w:t>
      </w:r>
    </w:p>
    <w:p w:rsidR="007A1D49" w:rsidRDefault="00B244E8" w:rsidP="00ED4ED0">
      <w:pPr>
        <w:spacing w:after="120" w:line="360" w:lineRule="auto"/>
        <w:jc w:val="both"/>
        <w:rPr>
          <w:rFonts w:ascii="Arial" w:hAnsi="Arial" w:cs="Arial"/>
        </w:rPr>
      </w:pPr>
      <w:r>
        <w:rPr>
          <w:rFonts w:ascii="Arial" w:hAnsi="Arial" w:cs="Arial"/>
        </w:rPr>
        <w:t>4</w:t>
      </w:r>
      <w:r w:rsidR="00043643">
        <w:rPr>
          <w:rFonts w:ascii="Arial" w:hAnsi="Arial" w:cs="Arial"/>
        </w:rPr>
        <w:t>.5.6</w:t>
      </w:r>
      <w:r>
        <w:rPr>
          <w:rFonts w:ascii="Arial" w:hAnsi="Arial" w:cs="Arial"/>
        </w:rPr>
        <w:t xml:space="preserve"> From the</w:t>
      </w:r>
      <w:r w:rsidR="00273B29">
        <w:rPr>
          <w:rFonts w:ascii="Arial" w:hAnsi="Arial" w:cs="Arial"/>
        </w:rPr>
        <w:t xml:space="preserve"> survey respondents who</w:t>
      </w:r>
      <w:r w:rsidR="00ED4ED0">
        <w:rPr>
          <w:rFonts w:ascii="Arial" w:hAnsi="Arial" w:cs="Arial"/>
        </w:rPr>
        <w:t>s</w:t>
      </w:r>
      <w:r w:rsidR="00273B29">
        <w:rPr>
          <w:rFonts w:ascii="Arial" w:hAnsi="Arial" w:cs="Arial"/>
        </w:rPr>
        <w:t>e</w:t>
      </w:r>
      <w:r w:rsidR="00ED4ED0">
        <w:rPr>
          <w:rFonts w:ascii="Arial" w:hAnsi="Arial" w:cs="Arial"/>
        </w:rPr>
        <w:t xml:space="preserve"> home does not meet their current needs one household’s preferred housing option was </w:t>
      </w:r>
      <w:r w:rsidR="00941794">
        <w:rPr>
          <w:rFonts w:ascii="Arial" w:hAnsi="Arial" w:cs="Arial"/>
        </w:rPr>
        <w:t>buying on the open market or a shared equity home.</w:t>
      </w:r>
      <w:r w:rsidR="003766F7">
        <w:rPr>
          <w:rFonts w:ascii="Arial" w:hAnsi="Arial" w:cs="Arial"/>
        </w:rPr>
        <w:t xml:space="preserve"> </w:t>
      </w:r>
    </w:p>
    <w:p w:rsidR="00ED4ED0" w:rsidRDefault="00043643" w:rsidP="00ED4ED0">
      <w:pPr>
        <w:spacing w:after="120" w:line="360" w:lineRule="auto"/>
        <w:jc w:val="both"/>
        <w:rPr>
          <w:rFonts w:ascii="Arial" w:hAnsi="Arial" w:cs="Arial"/>
        </w:rPr>
      </w:pPr>
      <w:r>
        <w:rPr>
          <w:rFonts w:ascii="Arial" w:hAnsi="Arial" w:cs="Arial"/>
        </w:rPr>
        <w:t>4.5.7</w:t>
      </w:r>
      <w:r w:rsidR="007A1D49">
        <w:rPr>
          <w:rFonts w:ascii="Arial" w:hAnsi="Arial" w:cs="Arial"/>
        </w:rPr>
        <w:t xml:space="preserve"> Of the 4</w:t>
      </w:r>
      <w:r w:rsidR="00ED4ED0">
        <w:rPr>
          <w:rFonts w:ascii="Arial" w:hAnsi="Arial" w:cs="Arial"/>
        </w:rPr>
        <w:t xml:space="preserve"> HHR applicants who have expressed a 1</w:t>
      </w:r>
      <w:r w:rsidR="00ED4ED0" w:rsidRPr="00DE2795">
        <w:rPr>
          <w:rFonts w:ascii="Arial" w:hAnsi="Arial" w:cs="Arial"/>
          <w:vertAlign w:val="superscript"/>
        </w:rPr>
        <w:t>st</w:t>
      </w:r>
      <w:r w:rsidR="00ED4ED0">
        <w:rPr>
          <w:rFonts w:ascii="Arial" w:hAnsi="Arial" w:cs="Arial"/>
        </w:rPr>
        <w:t xml:space="preserve"> preference for </w:t>
      </w:r>
      <w:r w:rsidR="007A1D49">
        <w:rPr>
          <w:rFonts w:ascii="Arial" w:hAnsi="Arial" w:cs="Arial"/>
        </w:rPr>
        <w:t>Edinbane</w:t>
      </w:r>
      <w:r w:rsidR="00ED4ED0">
        <w:rPr>
          <w:rFonts w:ascii="Arial" w:hAnsi="Arial" w:cs="Arial"/>
        </w:rPr>
        <w:t xml:space="preserve"> the house sizes requested are as follows:</w:t>
      </w:r>
    </w:p>
    <w:tbl>
      <w:tblPr>
        <w:tblStyle w:val="TableGrid"/>
        <w:tblW w:w="0" w:type="auto"/>
        <w:tblInd w:w="1681" w:type="dxa"/>
        <w:tblLook w:val="04A0" w:firstRow="1" w:lastRow="0" w:firstColumn="1" w:lastColumn="0" w:noHBand="0" w:noVBand="1"/>
      </w:tblPr>
      <w:tblGrid>
        <w:gridCol w:w="3560"/>
        <w:gridCol w:w="3561"/>
      </w:tblGrid>
      <w:tr w:rsidR="00ED4ED0" w:rsidTr="003F4CE3">
        <w:tc>
          <w:tcPr>
            <w:tcW w:w="3560" w:type="dxa"/>
          </w:tcPr>
          <w:p w:rsidR="00ED4ED0" w:rsidRDefault="00ED4ED0" w:rsidP="003F4CE3">
            <w:pPr>
              <w:spacing w:after="120" w:line="360" w:lineRule="auto"/>
              <w:jc w:val="both"/>
              <w:rPr>
                <w:rFonts w:ascii="Arial" w:hAnsi="Arial" w:cs="Arial"/>
              </w:rPr>
            </w:pPr>
          </w:p>
        </w:tc>
        <w:tc>
          <w:tcPr>
            <w:tcW w:w="3561" w:type="dxa"/>
          </w:tcPr>
          <w:p w:rsidR="00ED4ED0" w:rsidRDefault="007A1D49" w:rsidP="003F4CE3">
            <w:pPr>
              <w:spacing w:after="120" w:line="360" w:lineRule="auto"/>
              <w:jc w:val="center"/>
              <w:rPr>
                <w:rFonts w:ascii="Arial" w:hAnsi="Arial" w:cs="Arial"/>
              </w:rPr>
            </w:pPr>
            <w:r>
              <w:rPr>
                <w:rFonts w:ascii="Arial" w:hAnsi="Arial" w:cs="Arial"/>
              </w:rPr>
              <w:t>Edinbane</w:t>
            </w:r>
          </w:p>
        </w:tc>
      </w:tr>
      <w:tr w:rsidR="00ED4ED0" w:rsidTr="003F4CE3">
        <w:tc>
          <w:tcPr>
            <w:tcW w:w="3560" w:type="dxa"/>
          </w:tcPr>
          <w:p w:rsidR="00ED4ED0" w:rsidRDefault="00ED4ED0" w:rsidP="003F4CE3">
            <w:pPr>
              <w:spacing w:after="120" w:line="360" w:lineRule="auto"/>
              <w:jc w:val="both"/>
              <w:rPr>
                <w:rFonts w:ascii="Arial" w:hAnsi="Arial" w:cs="Arial"/>
              </w:rPr>
            </w:pPr>
            <w:r>
              <w:rPr>
                <w:rFonts w:ascii="Arial" w:hAnsi="Arial" w:cs="Arial"/>
              </w:rPr>
              <w:t>One bed</w:t>
            </w:r>
          </w:p>
        </w:tc>
        <w:tc>
          <w:tcPr>
            <w:tcW w:w="3561" w:type="dxa"/>
          </w:tcPr>
          <w:p w:rsidR="00ED4ED0" w:rsidRDefault="007A1D49" w:rsidP="003F4CE3">
            <w:pPr>
              <w:spacing w:after="120" w:line="360" w:lineRule="auto"/>
              <w:jc w:val="center"/>
              <w:rPr>
                <w:rFonts w:ascii="Arial" w:hAnsi="Arial" w:cs="Arial"/>
              </w:rPr>
            </w:pPr>
            <w:r>
              <w:rPr>
                <w:rFonts w:ascii="Arial" w:hAnsi="Arial" w:cs="Arial"/>
              </w:rPr>
              <w:t>2</w:t>
            </w:r>
          </w:p>
        </w:tc>
      </w:tr>
      <w:tr w:rsidR="00ED4ED0" w:rsidTr="003F4CE3">
        <w:tc>
          <w:tcPr>
            <w:tcW w:w="3560" w:type="dxa"/>
          </w:tcPr>
          <w:p w:rsidR="00ED4ED0" w:rsidRDefault="00ED4ED0" w:rsidP="003F4CE3">
            <w:pPr>
              <w:spacing w:after="120" w:line="360" w:lineRule="auto"/>
              <w:jc w:val="both"/>
              <w:rPr>
                <w:rFonts w:ascii="Arial" w:hAnsi="Arial" w:cs="Arial"/>
              </w:rPr>
            </w:pPr>
            <w:r>
              <w:rPr>
                <w:rFonts w:ascii="Arial" w:hAnsi="Arial" w:cs="Arial"/>
              </w:rPr>
              <w:t>Two bed</w:t>
            </w:r>
          </w:p>
        </w:tc>
        <w:tc>
          <w:tcPr>
            <w:tcW w:w="3561" w:type="dxa"/>
          </w:tcPr>
          <w:p w:rsidR="00ED4ED0" w:rsidRDefault="007A1D49" w:rsidP="003F4CE3">
            <w:pPr>
              <w:spacing w:after="120" w:line="360" w:lineRule="auto"/>
              <w:jc w:val="center"/>
              <w:rPr>
                <w:rFonts w:ascii="Arial" w:hAnsi="Arial" w:cs="Arial"/>
              </w:rPr>
            </w:pPr>
            <w:r>
              <w:rPr>
                <w:rFonts w:ascii="Arial" w:hAnsi="Arial" w:cs="Arial"/>
              </w:rPr>
              <w:t>1</w:t>
            </w:r>
          </w:p>
        </w:tc>
      </w:tr>
      <w:tr w:rsidR="00ED4ED0" w:rsidTr="003F4CE3">
        <w:tc>
          <w:tcPr>
            <w:tcW w:w="3560" w:type="dxa"/>
          </w:tcPr>
          <w:p w:rsidR="00ED4ED0" w:rsidRDefault="00ED4ED0" w:rsidP="003F4CE3">
            <w:pPr>
              <w:spacing w:after="120" w:line="360" w:lineRule="auto"/>
              <w:jc w:val="both"/>
              <w:rPr>
                <w:rFonts w:ascii="Arial" w:hAnsi="Arial" w:cs="Arial"/>
              </w:rPr>
            </w:pPr>
            <w:r>
              <w:rPr>
                <w:rFonts w:ascii="Arial" w:hAnsi="Arial" w:cs="Arial"/>
              </w:rPr>
              <w:t>Three bed</w:t>
            </w:r>
          </w:p>
        </w:tc>
        <w:tc>
          <w:tcPr>
            <w:tcW w:w="3561" w:type="dxa"/>
          </w:tcPr>
          <w:p w:rsidR="00ED4ED0" w:rsidRDefault="007A1D49" w:rsidP="003F4CE3">
            <w:pPr>
              <w:spacing w:after="120" w:line="360" w:lineRule="auto"/>
              <w:jc w:val="center"/>
              <w:rPr>
                <w:rFonts w:ascii="Arial" w:hAnsi="Arial" w:cs="Arial"/>
              </w:rPr>
            </w:pPr>
            <w:r>
              <w:rPr>
                <w:rFonts w:ascii="Arial" w:hAnsi="Arial" w:cs="Arial"/>
              </w:rPr>
              <w:t>1</w:t>
            </w:r>
          </w:p>
        </w:tc>
      </w:tr>
      <w:tr w:rsidR="00ED4ED0" w:rsidTr="003F4CE3">
        <w:tc>
          <w:tcPr>
            <w:tcW w:w="3560" w:type="dxa"/>
          </w:tcPr>
          <w:p w:rsidR="00ED4ED0" w:rsidRDefault="00ED4ED0" w:rsidP="003F4CE3">
            <w:pPr>
              <w:tabs>
                <w:tab w:val="left" w:pos="2393"/>
              </w:tabs>
              <w:spacing w:after="120" w:line="360" w:lineRule="auto"/>
              <w:jc w:val="both"/>
              <w:rPr>
                <w:rFonts w:ascii="Arial" w:hAnsi="Arial" w:cs="Arial"/>
              </w:rPr>
            </w:pPr>
            <w:r>
              <w:rPr>
                <w:rFonts w:ascii="Arial" w:hAnsi="Arial" w:cs="Arial"/>
              </w:rPr>
              <w:t>Four bed</w:t>
            </w:r>
            <w:r>
              <w:rPr>
                <w:rFonts w:ascii="Arial" w:hAnsi="Arial" w:cs="Arial"/>
              </w:rPr>
              <w:tab/>
            </w:r>
          </w:p>
        </w:tc>
        <w:tc>
          <w:tcPr>
            <w:tcW w:w="3561" w:type="dxa"/>
          </w:tcPr>
          <w:p w:rsidR="00ED4ED0" w:rsidRDefault="00ED4ED0" w:rsidP="003F4CE3">
            <w:pPr>
              <w:spacing w:after="120" w:line="360" w:lineRule="auto"/>
              <w:jc w:val="center"/>
              <w:rPr>
                <w:rFonts w:ascii="Arial" w:hAnsi="Arial" w:cs="Arial"/>
              </w:rPr>
            </w:pPr>
            <w:r>
              <w:rPr>
                <w:rFonts w:ascii="Arial" w:hAnsi="Arial" w:cs="Arial"/>
              </w:rPr>
              <w:t>0</w:t>
            </w:r>
          </w:p>
        </w:tc>
      </w:tr>
      <w:tr w:rsidR="00ED4ED0" w:rsidTr="003F4CE3">
        <w:tc>
          <w:tcPr>
            <w:tcW w:w="3560" w:type="dxa"/>
          </w:tcPr>
          <w:p w:rsidR="00ED4ED0" w:rsidRDefault="00ED4ED0" w:rsidP="003F4CE3">
            <w:pPr>
              <w:tabs>
                <w:tab w:val="left" w:pos="2393"/>
              </w:tabs>
              <w:spacing w:after="120" w:line="360" w:lineRule="auto"/>
              <w:jc w:val="both"/>
              <w:rPr>
                <w:rFonts w:ascii="Arial" w:hAnsi="Arial" w:cs="Arial"/>
              </w:rPr>
            </w:pPr>
            <w:r>
              <w:rPr>
                <w:rFonts w:ascii="Arial" w:hAnsi="Arial" w:cs="Arial"/>
              </w:rPr>
              <w:t>Total</w:t>
            </w:r>
          </w:p>
        </w:tc>
        <w:tc>
          <w:tcPr>
            <w:tcW w:w="3561" w:type="dxa"/>
          </w:tcPr>
          <w:p w:rsidR="00ED4ED0" w:rsidRDefault="007A1D49" w:rsidP="003F4CE3">
            <w:pPr>
              <w:spacing w:after="120" w:line="360" w:lineRule="auto"/>
              <w:jc w:val="center"/>
              <w:rPr>
                <w:rFonts w:ascii="Arial" w:hAnsi="Arial" w:cs="Arial"/>
              </w:rPr>
            </w:pPr>
            <w:r>
              <w:rPr>
                <w:rFonts w:ascii="Arial" w:hAnsi="Arial" w:cs="Arial"/>
              </w:rPr>
              <w:t>4</w:t>
            </w:r>
          </w:p>
        </w:tc>
      </w:tr>
    </w:tbl>
    <w:p w:rsidR="00ED4ED0" w:rsidRDefault="00ED4ED0" w:rsidP="00ED4ED0">
      <w:pPr>
        <w:spacing w:after="120" w:line="360" w:lineRule="auto"/>
        <w:jc w:val="both"/>
        <w:rPr>
          <w:rFonts w:ascii="Arial" w:hAnsi="Arial" w:cs="Arial"/>
        </w:rPr>
      </w:pPr>
    </w:p>
    <w:p w:rsidR="00ED4ED0" w:rsidRDefault="009B5F71" w:rsidP="00ED4ED0">
      <w:pPr>
        <w:pStyle w:val="ListParagraph"/>
        <w:spacing w:after="120" w:line="360" w:lineRule="auto"/>
        <w:ind w:left="0"/>
        <w:jc w:val="both"/>
        <w:rPr>
          <w:rFonts w:ascii="Arial" w:hAnsi="Arial" w:cs="Arial"/>
        </w:rPr>
      </w:pPr>
      <w:r>
        <w:rPr>
          <w:rFonts w:ascii="Arial" w:hAnsi="Arial" w:cs="Arial"/>
        </w:rPr>
        <w:t>4.5.8</w:t>
      </w:r>
      <w:r w:rsidR="00ED4ED0">
        <w:rPr>
          <w:rFonts w:ascii="Arial" w:hAnsi="Arial" w:cs="Arial"/>
        </w:rPr>
        <w:t xml:space="preserve"> </w:t>
      </w:r>
      <w:r w:rsidR="00ED4ED0" w:rsidRPr="005D5E25">
        <w:rPr>
          <w:rFonts w:ascii="Arial" w:hAnsi="Arial" w:cs="Arial"/>
        </w:rPr>
        <w:t xml:space="preserve">It should be noted of course that the HHR policy is one that must always fundamentally </w:t>
      </w:r>
      <w:r w:rsidR="00ED4ED0">
        <w:rPr>
          <w:rFonts w:ascii="Arial" w:hAnsi="Arial" w:cs="Arial"/>
        </w:rPr>
        <w:t>reflect</w:t>
      </w:r>
      <w:r w:rsidR="00ED4ED0" w:rsidRPr="005D5E25">
        <w:rPr>
          <w:rFonts w:ascii="Arial" w:hAnsi="Arial" w:cs="Arial"/>
        </w:rPr>
        <w:t xml:space="preserve"> housing need</w:t>
      </w:r>
      <w:r w:rsidR="00ED4ED0">
        <w:rPr>
          <w:rFonts w:ascii="Arial" w:hAnsi="Arial" w:cs="Arial"/>
        </w:rPr>
        <w:t xml:space="preserve"> through a points system</w:t>
      </w:r>
      <w:r w:rsidR="00ED4ED0" w:rsidRPr="005D5E25">
        <w:rPr>
          <w:rFonts w:ascii="Arial" w:hAnsi="Arial" w:cs="Arial"/>
        </w:rPr>
        <w:t xml:space="preserve"> and, as such, applicants from other communities cannot be exclude</w:t>
      </w:r>
      <w:r w:rsidR="00ED4ED0">
        <w:rPr>
          <w:rFonts w:ascii="Arial" w:hAnsi="Arial" w:cs="Arial"/>
        </w:rPr>
        <w:t>d who have expressed demand for the area</w:t>
      </w:r>
      <w:r w:rsidR="00ED4ED0" w:rsidRPr="005D5E25">
        <w:rPr>
          <w:rFonts w:ascii="Arial" w:hAnsi="Arial" w:cs="Arial"/>
        </w:rPr>
        <w:t xml:space="preserve"> in their applications. </w:t>
      </w:r>
    </w:p>
    <w:p w:rsidR="00ED4ED0" w:rsidRDefault="009B5F71" w:rsidP="00ED4ED0">
      <w:pPr>
        <w:pStyle w:val="ListParagraph"/>
        <w:spacing w:after="120" w:line="360" w:lineRule="auto"/>
        <w:ind w:left="0"/>
        <w:jc w:val="both"/>
        <w:rPr>
          <w:rFonts w:ascii="Arial" w:hAnsi="Arial" w:cs="Arial"/>
        </w:rPr>
      </w:pPr>
      <w:r>
        <w:rPr>
          <w:rFonts w:ascii="Arial" w:hAnsi="Arial" w:cs="Arial"/>
        </w:rPr>
        <w:t>4.5.9</w:t>
      </w:r>
      <w:r w:rsidR="00ED4ED0">
        <w:rPr>
          <w:rFonts w:ascii="Arial" w:hAnsi="Arial" w:cs="Arial"/>
        </w:rPr>
        <w:t xml:space="preserve"> The turnover of HC and HA housing stock is low, compared to the housing demand. According to HC statistics there were </w:t>
      </w:r>
      <w:r w:rsidR="007A1D49">
        <w:rPr>
          <w:rFonts w:ascii="Arial" w:hAnsi="Arial" w:cs="Arial"/>
        </w:rPr>
        <w:t>no</w:t>
      </w:r>
      <w:r w:rsidR="00ED4ED0">
        <w:rPr>
          <w:rFonts w:ascii="Arial" w:hAnsi="Arial" w:cs="Arial"/>
        </w:rPr>
        <w:t xml:space="preserve"> homes relet in 2013/14. The existing number of social rented homes owned by the HC or HA is </w:t>
      </w:r>
      <w:r w:rsidR="007A1D49">
        <w:rPr>
          <w:rFonts w:ascii="Arial" w:hAnsi="Arial" w:cs="Arial"/>
        </w:rPr>
        <w:t>12</w:t>
      </w:r>
      <w:r w:rsidR="00ED4ED0">
        <w:rPr>
          <w:rFonts w:ascii="Arial" w:hAnsi="Arial" w:cs="Arial"/>
        </w:rPr>
        <w:t>. (</w:t>
      </w:r>
      <w:hyperlink r:id="rId23" w:history="1">
        <w:r w:rsidR="00ED4ED0" w:rsidRPr="00417CC9">
          <w:rPr>
            <w:rStyle w:val="Hyperlink"/>
            <w:rFonts w:ascii="Arial" w:hAnsi="Arial" w:cs="Arial"/>
          </w:rPr>
          <w:t>www.highland.gov.uk</w:t>
        </w:r>
      </w:hyperlink>
      <w:r w:rsidR="00ED4ED0">
        <w:rPr>
          <w:rFonts w:ascii="Arial" w:hAnsi="Arial" w:cs="Arial"/>
        </w:rPr>
        <w:t xml:space="preserve">). </w:t>
      </w:r>
    </w:p>
    <w:p w:rsidR="00ED4ED0" w:rsidRDefault="009B5F71" w:rsidP="00ED4ED0">
      <w:pPr>
        <w:pStyle w:val="ListParagraph"/>
        <w:spacing w:after="120" w:line="360" w:lineRule="auto"/>
        <w:ind w:left="0"/>
        <w:jc w:val="both"/>
        <w:rPr>
          <w:rFonts w:ascii="Arial" w:hAnsi="Arial" w:cs="Arial"/>
        </w:rPr>
      </w:pPr>
      <w:r>
        <w:rPr>
          <w:rFonts w:ascii="Arial" w:hAnsi="Arial" w:cs="Arial"/>
        </w:rPr>
        <w:t>4.5.10</w:t>
      </w:r>
      <w:r w:rsidR="00ED4ED0">
        <w:rPr>
          <w:rFonts w:ascii="Arial" w:hAnsi="Arial" w:cs="Arial"/>
        </w:rPr>
        <w:t xml:space="preserve"> The Highland Council currently has a suspension in place which prevents new tenants purchasing their homes in order to maintain levels of affordable housing stock. The Highlands </w:t>
      </w:r>
      <w:r w:rsidR="00ED4ED0">
        <w:rPr>
          <w:rFonts w:ascii="Arial" w:hAnsi="Arial" w:cs="Arial"/>
        </w:rPr>
        <w:lastRenderedPageBreak/>
        <w:t xml:space="preserve">(except for some areas in Caithness) have pressured area status. This means that the “right to buy” a council home for many people has been suspended. (There are some exceptions if tenancies started before 30 Sept 2002 of if they live in an area without pressurised area status). </w:t>
      </w:r>
    </w:p>
    <w:p w:rsidR="009B5F71" w:rsidRDefault="009B5F71" w:rsidP="00ED4ED0">
      <w:pPr>
        <w:pStyle w:val="ListParagraph"/>
        <w:spacing w:after="120" w:line="360" w:lineRule="auto"/>
        <w:ind w:left="0"/>
        <w:jc w:val="both"/>
        <w:rPr>
          <w:rFonts w:ascii="Arial" w:hAnsi="Arial" w:cs="Arial"/>
        </w:rPr>
      </w:pPr>
      <w:r>
        <w:rPr>
          <w:rFonts w:ascii="Arial" w:hAnsi="Arial" w:cs="Arial"/>
        </w:rPr>
        <w:t>4.5.11</w:t>
      </w:r>
      <w:r w:rsidR="00ED4ED0">
        <w:rPr>
          <w:rFonts w:ascii="Arial" w:hAnsi="Arial" w:cs="Arial"/>
        </w:rPr>
        <w:t xml:space="preserve"> </w:t>
      </w:r>
      <w:r w:rsidR="00CD4E5B">
        <w:rPr>
          <w:rFonts w:ascii="Arial" w:hAnsi="Arial" w:cs="Arial"/>
        </w:rPr>
        <w:t>“</w:t>
      </w:r>
      <w:r w:rsidR="00CD4E5B" w:rsidRPr="00CD4E5B">
        <w:rPr>
          <w:rFonts w:ascii="Arial" w:hAnsi="Arial" w:cs="Arial"/>
        </w:rPr>
        <w:t xml:space="preserve">'Right to Buy' will end for all council and housing association tenants in Scotland on </w:t>
      </w:r>
    </w:p>
    <w:p w:rsidR="00CD4E5B" w:rsidRDefault="00CD4E5B" w:rsidP="00ED4ED0">
      <w:pPr>
        <w:pStyle w:val="ListParagraph"/>
        <w:spacing w:after="120" w:line="360" w:lineRule="auto"/>
        <w:ind w:left="0"/>
        <w:jc w:val="both"/>
        <w:rPr>
          <w:rFonts w:ascii="Arial" w:hAnsi="Arial" w:cs="Arial"/>
        </w:rPr>
      </w:pPr>
      <w:r w:rsidRPr="00CD4E5B">
        <w:rPr>
          <w:rFonts w:ascii="Arial" w:hAnsi="Arial" w:cs="Arial"/>
        </w:rPr>
        <w:t>1</w:t>
      </w:r>
      <w:r w:rsidR="009B5F71">
        <w:rPr>
          <w:rFonts w:ascii="Arial" w:hAnsi="Arial" w:cs="Arial"/>
        </w:rPr>
        <w:t>st</w:t>
      </w:r>
      <w:r w:rsidRPr="00CD4E5B">
        <w:rPr>
          <w:rFonts w:ascii="Arial" w:hAnsi="Arial" w:cs="Arial"/>
        </w:rPr>
        <w:t xml:space="preserve"> August 2016. Tenants with a right to buy that they are allowed to use will have until 31 July 2016 to do so</w:t>
      </w:r>
      <w:r>
        <w:rPr>
          <w:rFonts w:ascii="Arial" w:hAnsi="Arial" w:cs="Arial"/>
        </w:rPr>
        <w:t>”</w:t>
      </w:r>
      <w:r w:rsidRPr="00CD4E5B">
        <w:rPr>
          <w:rFonts w:ascii="Arial" w:hAnsi="Arial" w:cs="Arial"/>
        </w:rPr>
        <w:t xml:space="preserve">. </w:t>
      </w:r>
    </w:p>
    <w:p w:rsidR="00ED4ED0" w:rsidRDefault="00CD4E5B" w:rsidP="00ED4ED0">
      <w:pPr>
        <w:pStyle w:val="ListParagraph"/>
        <w:spacing w:after="120" w:line="360" w:lineRule="auto"/>
        <w:ind w:left="0"/>
        <w:jc w:val="both"/>
        <w:rPr>
          <w:rFonts w:ascii="Arial" w:hAnsi="Arial" w:cs="Arial"/>
        </w:rPr>
      </w:pPr>
      <w:r>
        <w:rPr>
          <w:rFonts w:ascii="Arial" w:hAnsi="Arial" w:cs="Arial"/>
        </w:rPr>
        <w:t>(</w:t>
      </w:r>
      <w:hyperlink r:id="rId24" w:history="1">
        <w:r w:rsidRPr="00852462">
          <w:rPr>
            <w:rStyle w:val="Hyperlink"/>
            <w:rFonts w:ascii="Arial" w:hAnsi="Arial" w:cs="Arial"/>
          </w:rPr>
          <w:t>http://www.gov.scot/Topics/Built-Environment/Housing/16342/rtb</w:t>
        </w:r>
      </w:hyperlink>
      <w:r>
        <w:rPr>
          <w:rFonts w:ascii="Arial" w:hAnsi="Arial" w:cs="Arial"/>
        </w:rPr>
        <w:t xml:space="preserve"> )</w:t>
      </w:r>
    </w:p>
    <w:p w:rsidR="00FB5D70" w:rsidRDefault="00FB5D70" w:rsidP="00ED4ED0">
      <w:pPr>
        <w:pStyle w:val="ListParagraph"/>
        <w:spacing w:after="120" w:line="360" w:lineRule="auto"/>
        <w:ind w:left="0"/>
        <w:jc w:val="both"/>
        <w:rPr>
          <w:rFonts w:ascii="Arial" w:hAnsi="Arial" w:cs="Arial"/>
          <w:b/>
        </w:rPr>
      </w:pPr>
    </w:p>
    <w:p w:rsidR="00FB5D70" w:rsidRPr="00FB5D70" w:rsidRDefault="00FB5D70" w:rsidP="00ED4ED0">
      <w:pPr>
        <w:pStyle w:val="ListParagraph"/>
        <w:spacing w:after="120" w:line="360" w:lineRule="auto"/>
        <w:ind w:left="0"/>
        <w:jc w:val="both"/>
        <w:rPr>
          <w:rFonts w:ascii="Arial" w:hAnsi="Arial" w:cs="Arial"/>
          <w:b/>
        </w:rPr>
      </w:pPr>
      <w:r>
        <w:rPr>
          <w:rFonts w:ascii="Arial" w:hAnsi="Arial" w:cs="Arial"/>
          <w:b/>
        </w:rPr>
        <w:t>4.</w:t>
      </w:r>
      <w:r w:rsidR="00043643">
        <w:rPr>
          <w:rFonts w:ascii="Arial" w:hAnsi="Arial" w:cs="Arial"/>
          <w:b/>
        </w:rPr>
        <w:t>6</w:t>
      </w:r>
      <w:r w:rsidRPr="00FB5D70">
        <w:rPr>
          <w:rFonts w:ascii="Arial" w:hAnsi="Arial" w:cs="Arial"/>
          <w:b/>
        </w:rPr>
        <w:t xml:space="preserve"> Other Supporting Data &amp; supplementary information</w:t>
      </w:r>
    </w:p>
    <w:p w:rsidR="00FB5D70" w:rsidRPr="00E74C3D" w:rsidRDefault="00FB5D70" w:rsidP="00ED4ED0">
      <w:pPr>
        <w:pStyle w:val="ListParagraph"/>
        <w:spacing w:after="120" w:line="360" w:lineRule="auto"/>
        <w:ind w:left="0"/>
        <w:jc w:val="both"/>
        <w:rPr>
          <w:rFonts w:ascii="Arial" w:hAnsi="Arial" w:cs="Arial"/>
        </w:rPr>
      </w:pPr>
    </w:p>
    <w:p w:rsidR="00ED4ED0" w:rsidRDefault="00941794" w:rsidP="00ED4ED0">
      <w:pPr>
        <w:pStyle w:val="ListParagraph"/>
        <w:spacing w:after="120" w:line="360" w:lineRule="auto"/>
        <w:ind w:left="0"/>
        <w:jc w:val="both"/>
      </w:pPr>
      <w:r>
        <w:rPr>
          <w:rFonts w:ascii="Arial" w:hAnsi="Arial" w:cs="Arial"/>
        </w:rPr>
        <w:t>4.</w:t>
      </w:r>
      <w:r w:rsidR="00043643">
        <w:rPr>
          <w:rFonts w:ascii="Arial" w:hAnsi="Arial" w:cs="Arial"/>
        </w:rPr>
        <w:t>6</w:t>
      </w:r>
      <w:r w:rsidR="00FB5D70">
        <w:rPr>
          <w:rFonts w:ascii="Arial" w:hAnsi="Arial" w:cs="Arial"/>
        </w:rPr>
        <w:t>.1</w:t>
      </w:r>
      <w:r>
        <w:rPr>
          <w:rFonts w:ascii="Arial" w:hAnsi="Arial" w:cs="Arial"/>
        </w:rPr>
        <w:t xml:space="preserve"> As Edinbane</w:t>
      </w:r>
      <w:r w:rsidR="00ED4ED0">
        <w:rPr>
          <w:rFonts w:ascii="Arial" w:hAnsi="Arial" w:cs="Arial"/>
        </w:rPr>
        <w:t xml:space="preserve"> is</w:t>
      </w:r>
      <w:r w:rsidR="00ED4ED0" w:rsidRPr="00E2642E">
        <w:rPr>
          <w:rFonts w:ascii="Arial" w:hAnsi="Arial" w:cs="Arial"/>
        </w:rPr>
        <w:t xml:space="preserve"> </w:t>
      </w:r>
      <w:r w:rsidR="00ED4ED0">
        <w:rPr>
          <w:rFonts w:ascii="Arial" w:hAnsi="Arial" w:cs="Arial"/>
        </w:rPr>
        <w:t>within the</w:t>
      </w:r>
      <w:r w:rsidR="00ED4ED0" w:rsidRPr="00E2642E">
        <w:rPr>
          <w:rFonts w:ascii="Arial" w:hAnsi="Arial" w:cs="Arial"/>
        </w:rPr>
        <w:t xml:space="preserve"> crofting </w:t>
      </w:r>
      <w:r w:rsidR="00ED4ED0">
        <w:rPr>
          <w:rFonts w:ascii="Arial" w:hAnsi="Arial" w:cs="Arial"/>
        </w:rPr>
        <w:t>counties,</w:t>
      </w:r>
      <w:r w:rsidR="00ED4ED0" w:rsidRPr="00E2642E">
        <w:rPr>
          <w:rFonts w:ascii="Arial" w:hAnsi="Arial" w:cs="Arial"/>
        </w:rPr>
        <w:t xml:space="preserve"> the Crofting House Grant Scheme</w:t>
      </w:r>
      <w:r w:rsidR="00ED4ED0">
        <w:rPr>
          <w:rFonts w:ascii="Arial" w:hAnsi="Arial" w:cs="Arial"/>
        </w:rPr>
        <w:t xml:space="preserve"> (which is under review</w:t>
      </w:r>
      <w:r w:rsidR="002D0EDD">
        <w:rPr>
          <w:rFonts w:ascii="Arial" w:hAnsi="Arial" w:cs="Arial"/>
        </w:rPr>
        <w:t xml:space="preserve"> and the consultation period closed on 31</w:t>
      </w:r>
      <w:r w:rsidR="002D0EDD" w:rsidRPr="002D0EDD">
        <w:rPr>
          <w:rFonts w:ascii="Arial" w:hAnsi="Arial" w:cs="Arial"/>
          <w:vertAlign w:val="superscript"/>
        </w:rPr>
        <w:t>st</w:t>
      </w:r>
      <w:r w:rsidR="002D0EDD">
        <w:rPr>
          <w:rFonts w:ascii="Arial" w:hAnsi="Arial" w:cs="Arial"/>
        </w:rPr>
        <w:t xml:space="preserve"> March 2015</w:t>
      </w:r>
      <w:r w:rsidR="00ED4ED0">
        <w:rPr>
          <w:rFonts w:ascii="Arial" w:hAnsi="Arial" w:cs="Arial"/>
        </w:rPr>
        <w:t>)</w:t>
      </w:r>
      <w:r w:rsidR="002D0EDD">
        <w:rPr>
          <w:rFonts w:ascii="Arial" w:hAnsi="Arial" w:cs="Arial"/>
        </w:rPr>
        <w:t>. A grant</w:t>
      </w:r>
      <w:r w:rsidR="00ED4ED0" w:rsidRPr="00E2642E">
        <w:rPr>
          <w:rFonts w:ascii="Arial" w:hAnsi="Arial" w:cs="Arial"/>
        </w:rPr>
        <w:t xml:space="preserve"> may be available to eligible applicants.  Email: </w:t>
      </w:r>
      <w:hyperlink r:id="rId25" w:history="1">
        <w:r w:rsidR="00ED4ED0" w:rsidRPr="00962D85">
          <w:rPr>
            <w:rStyle w:val="Hyperlink"/>
            <w:rFonts w:ascii="Arial" w:hAnsi="Arial" w:cs="Arial"/>
          </w:rPr>
          <w:t>chgs@scotland.gsi.gov.uk</w:t>
        </w:r>
      </w:hyperlink>
      <w:r w:rsidR="00ED4ED0">
        <w:t xml:space="preserve"> </w:t>
      </w:r>
    </w:p>
    <w:p w:rsidR="003F4CE3" w:rsidRPr="002D0EDD" w:rsidRDefault="00941794" w:rsidP="002D0EDD">
      <w:pPr>
        <w:pStyle w:val="ListParagraph"/>
        <w:spacing w:after="120" w:line="360" w:lineRule="auto"/>
        <w:ind w:left="0"/>
        <w:jc w:val="both"/>
        <w:rPr>
          <w:rFonts w:ascii="Arial" w:hAnsi="Arial" w:cs="Arial"/>
        </w:rPr>
      </w:pPr>
      <w:r>
        <w:rPr>
          <w:rFonts w:ascii="Arial" w:hAnsi="Arial" w:cs="Arial"/>
        </w:rPr>
        <w:t>4.</w:t>
      </w:r>
      <w:r w:rsidR="00043643">
        <w:rPr>
          <w:rFonts w:ascii="Arial" w:hAnsi="Arial" w:cs="Arial"/>
        </w:rPr>
        <w:t>6</w:t>
      </w:r>
      <w:r w:rsidR="00FB5D70">
        <w:rPr>
          <w:rFonts w:ascii="Arial" w:hAnsi="Arial" w:cs="Arial"/>
        </w:rPr>
        <w:t>.2</w:t>
      </w:r>
      <w:r w:rsidR="00ED4ED0">
        <w:rPr>
          <w:rFonts w:ascii="Arial" w:hAnsi="Arial" w:cs="Arial"/>
        </w:rPr>
        <w:t xml:space="preserve"> </w:t>
      </w:r>
      <w:r w:rsidR="00ED4ED0" w:rsidRPr="002E516E">
        <w:rPr>
          <w:rFonts w:ascii="Arial" w:hAnsi="Arial" w:cs="Arial"/>
        </w:rPr>
        <w:t>Those with an interest in Self Building could apply for the Self Build Initiative Fu</w:t>
      </w:r>
      <w:r w:rsidR="00ED4ED0">
        <w:rPr>
          <w:rFonts w:ascii="Arial" w:hAnsi="Arial" w:cs="Arial"/>
        </w:rPr>
        <w:t>nd (SBIF) which can assist self-</w:t>
      </w:r>
      <w:r w:rsidR="00ED4ED0" w:rsidRPr="002E516E">
        <w:rPr>
          <w:rFonts w:ascii="Arial" w:hAnsi="Arial" w:cs="Arial"/>
        </w:rPr>
        <w:t>builders by providing short term funds the help them to reach wind and watertight stage of their build.</w:t>
      </w:r>
      <w:r w:rsidR="00ED4ED0">
        <w:rPr>
          <w:rFonts w:ascii="Arial" w:hAnsi="Arial" w:cs="Arial"/>
        </w:rPr>
        <w:t xml:space="preserve"> (</w:t>
      </w:r>
      <w:hyperlink r:id="rId26" w:history="1">
        <w:r w:rsidR="00ED4ED0" w:rsidRPr="00A55410">
          <w:rPr>
            <w:rStyle w:val="Hyperlink"/>
            <w:rFonts w:ascii="Arial" w:hAnsi="Arial" w:cs="Arial"/>
          </w:rPr>
          <w:t>www.hscht.co.uk</w:t>
        </w:r>
      </w:hyperlink>
      <w:r w:rsidR="00ED4ED0">
        <w:rPr>
          <w:rFonts w:ascii="Arial" w:hAnsi="Arial" w:cs="Arial"/>
        </w:rPr>
        <w:t xml:space="preserve"> ) </w:t>
      </w:r>
    </w:p>
    <w:p w:rsidR="003F4CE3" w:rsidRDefault="003F4CE3" w:rsidP="003236D2">
      <w:pPr>
        <w:pStyle w:val="ListParagraph"/>
        <w:spacing w:after="120" w:line="276" w:lineRule="auto"/>
        <w:ind w:left="0"/>
        <w:jc w:val="both"/>
        <w:outlineLvl w:val="0"/>
        <w:rPr>
          <w:rFonts w:ascii="Arial" w:hAnsi="Arial" w:cs="Arial"/>
          <w:b/>
          <w:color w:val="339966"/>
        </w:rPr>
      </w:pPr>
    </w:p>
    <w:p w:rsidR="0099013D" w:rsidRPr="00D718BA" w:rsidRDefault="0099013D" w:rsidP="003236D2">
      <w:pPr>
        <w:pStyle w:val="ListParagraph"/>
        <w:spacing w:after="120" w:line="276" w:lineRule="auto"/>
        <w:ind w:left="0"/>
        <w:jc w:val="both"/>
        <w:outlineLvl w:val="0"/>
        <w:rPr>
          <w:rFonts w:ascii="Arial" w:hAnsi="Arial" w:cs="Arial"/>
          <w:b/>
        </w:rPr>
      </w:pPr>
      <w:r w:rsidRPr="00D718BA">
        <w:rPr>
          <w:rFonts w:ascii="Arial" w:hAnsi="Arial" w:cs="Arial"/>
          <w:b/>
        </w:rPr>
        <w:t>4.</w:t>
      </w:r>
      <w:r w:rsidR="00043643">
        <w:rPr>
          <w:rFonts w:ascii="Arial" w:hAnsi="Arial" w:cs="Arial"/>
          <w:b/>
        </w:rPr>
        <w:t>7</w:t>
      </w:r>
      <w:r w:rsidRPr="00D718BA">
        <w:rPr>
          <w:rFonts w:ascii="Arial" w:hAnsi="Arial" w:cs="Arial"/>
          <w:b/>
        </w:rPr>
        <w:t xml:space="preserve"> Community care</w:t>
      </w:r>
      <w:r w:rsidR="002B2B66" w:rsidRPr="00D718BA">
        <w:rPr>
          <w:rFonts w:ascii="Arial" w:hAnsi="Arial" w:cs="Arial"/>
          <w:b/>
        </w:rPr>
        <w:t xml:space="preserve"> and support</w:t>
      </w:r>
    </w:p>
    <w:p w:rsidR="00AF2003" w:rsidRDefault="002F4FA1" w:rsidP="003236D2">
      <w:pPr>
        <w:spacing w:after="120" w:line="276" w:lineRule="auto"/>
        <w:jc w:val="both"/>
        <w:rPr>
          <w:rFonts w:ascii="Arial" w:hAnsi="Arial" w:cs="Arial"/>
        </w:rPr>
      </w:pPr>
      <w:r w:rsidRPr="00B1477C">
        <w:rPr>
          <w:rFonts w:ascii="Arial" w:hAnsi="Arial" w:cs="Arial"/>
        </w:rPr>
        <w:t>4.</w:t>
      </w:r>
      <w:r w:rsidR="00043643">
        <w:rPr>
          <w:rFonts w:ascii="Arial" w:hAnsi="Arial" w:cs="Arial"/>
        </w:rPr>
        <w:t>7</w:t>
      </w:r>
      <w:r w:rsidR="002D0EDD">
        <w:rPr>
          <w:rFonts w:ascii="Arial" w:hAnsi="Arial" w:cs="Arial"/>
        </w:rPr>
        <w:t>.1</w:t>
      </w:r>
      <w:r w:rsidRPr="00B1477C">
        <w:rPr>
          <w:rFonts w:ascii="Arial" w:hAnsi="Arial" w:cs="Arial"/>
        </w:rPr>
        <w:t xml:space="preserve"> </w:t>
      </w:r>
      <w:r w:rsidR="00354110">
        <w:rPr>
          <w:rFonts w:ascii="Arial" w:hAnsi="Arial" w:cs="Arial"/>
        </w:rPr>
        <w:t>8</w:t>
      </w:r>
      <w:r w:rsidR="0099013D" w:rsidRPr="00B1477C">
        <w:rPr>
          <w:rFonts w:ascii="Arial" w:hAnsi="Arial" w:cs="Arial"/>
        </w:rPr>
        <w:t xml:space="preserve"> households have </w:t>
      </w:r>
      <w:r w:rsidRPr="00B1477C">
        <w:rPr>
          <w:rFonts w:ascii="Arial" w:hAnsi="Arial" w:cs="Arial"/>
        </w:rPr>
        <w:t>members</w:t>
      </w:r>
      <w:r w:rsidR="0099013D" w:rsidRPr="00B1477C">
        <w:rPr>
          <w:rFonts w:ascii="Arial" w:hAnsi="Arial" w:cs="Arial"/>
        </w:rPr>
        <w:t xml:space="preserve"> who provide care or practical support for </w:t>
      </w:r>
      <w:r w:rsidR="00AD4A42" w:rsidRPr="00B1477C">
        <w:rPr>
          <w:rFonts w:ascii="Arial" w:hAnsi="Arial" w:cs="Arial"/>
        </w:rPr>
        <w:t>someone in the community</w:t>
      </w:r>
      <w:r w:rsidR="0030346E">
        <w:rPr>
          <w:rFonts w:ascii="Arial" w:hAnsi="Arial" w:cs="Arial"/>
        </w:rPr>
        <w:t xml:space="preserve"> or</w:t>
      </w:r>
      <w:r w:rsidR="00AD4A42" w:rsidRPr="00B1477C">
        <w:rPr>
          <w:rFonts w:ascii="Arial" w:hAnsi="Arial" w:cs="Arial"/>
        </w:rPr>
        <w:t xml:space="preserve"> within</w:t>
      </w:r>
      <w:r w:rsidR="0099013D" w:rsidRPr="00B1477C">
        <w:rPr>
          <w:rFonts w:ascii="Arial" w:hAnsi="Arial" w:cs="Arial"/>
        </w:rPr>
        <w:t xml:space="preserve"> their household. </w:t>
      </w:r>
      <w:r w:rsidRPr="00B1477C">
        <w:rPr>
          <w:rFonts w:ascii="Arial" w:hAnsi="Arial" w:cs="Arial"/>
        </w:rPr>
        <w:t xml:space="preserve">Of these, </w:t>
      </w:r>
      <w:r w:rsidR="00354110">
        <w:rPr>
          <w:rFonts w:ascii="Arial" w:hAnsi="Arial" w:cs="Arial"/>
        </w:rPr>
        <w:t>14% provide support to</w:t>
      </w:r>
      <w:r w:rsidRPr="00B1477C">
        <w:rPr>
          <w:rFonts w:ascii="Arial" w:hAnsi="Arial" w:cs="Arial"/>
        </w:rPr>
        <w:t xml:space="preserve"> parent</w:t>
      </w:r>
      <w:r w:rsidR="00354110">
        <w:rPr>
          <w:rFonts w:ascii="Arial" w:hAnsi="Arial" w:cs="Arial"/>
        </w:rPr>
        <w:t>s</w:t>
      </w:r>
      <w:r w:rsidRPr="00B1477C">
        <w:rPr>
          <w:rFonts w:ascii="Arial" w:hAnsi="Arial" w:cs="Arial"/>
        </w:rPr>
        <w:t xml:space="preserve">, </w:t>
      </w:r>
      <w:r w:rsidR="00354110">
        <w:rPr>
          <w:rFonts w:ascii="Arial" w:hAnsi="Arial" w:cs="Arial"/>
        </w:rPr>
        <w:t>29% to friends and 57</w:t>
      </w:r>
      <w:r w:rsidR="00ED2DFE">
        <w:rPr>
          <w:rFonts w:ascii="Arial" w:hAnsi="Arial" w:cs="Arial"/>
        </w:rPr>
        <w:t xml:space="preserve">% to others.  </w:t>
      </w:r>
    </w:p>
    <w:p w:rsidR="00354110" w:rsidRDefault="0099013D" w:rsidP="003236D2">
      <w:pPr>
        <w:spacing w:after="120" w:line="276" w:lineRule="auto"/>
        <w:jc w:val="both"/>
        <w:rPr>
          <w:rFonts w:ascii="Arial" w:hAnsi="Arial" w:cs="Arial"/>
        </w:rPr>
      </w:pPr>
      <w:r w:rsidRPr="00B1477C">
        <w:rPr>
          <w:rFonts w:ascii="Arial" w:hAnsi="Arial" w:cs="Arial"/>
        </w:rPr>
        <w:t>4.</w:t>
      </w:r>
      <w:r w:rsidR="00043643">
        <w:rPr>
          <w:rFonts w:ascii="Arial" w:hAnsi="Arial" w:cs="Arial"/>
        </w:rPr>
        <w:t>7</w:t>
      </w:r>
      <w:r w:rsidR="002D0EDD">
        <w:rPr>
          <w:rFonts w:ascii="Arial" w:hAnsi="Arial" w:cs="Arial"/>
        </w:rPr>
        <w:t>.2</w:t>
      </w:r>
      <w:r w:rsidR="002F4FA1" w:rsidRPr="00B1477C">
        <w:rPr>
          <w:rFonts w:ascii="Arial" w:hAnsi="Arial" w:cs="Arial"/>
        </w:rPr>
        <w:t xml:space="preserve"> </w:t>
      </w:r>
      <w:r w:rsidR="00ED2DFE">
        <w:rPr>
          <w:rFonts w:ascii="Arial" w:hAnsi="Arial" w:cs="Arial"/>
        </w:rPr>
        <w:t xml:space="preserve">When asked if anyone in the household has difficulty in living in their current home due </w:t>
      </w:r>
      <w:r w:rsidR="00354110">
        <w:rPr>
          <w:rFonts w:ascii="Arial" w:hAnsi="Arial" w:cs="Arial"/>
        </w:rPr>
        <w:t>to age, disability or illness, 3% (1) respondent</w:t>
      </w:r>
      <w:r w:rsidR="00ED2DFE">
        <w:rPr>
          <w:rFonts w:ascii="Arial" w:hAnsi="Arial" w:cs="Arial"/>
        </w:rPr>
        <w:t xml:space="preserve"> said that they did.  </w:t>
      </w:r>
    </w:p>
    <w:p w:rsidR="0099013D" w:rsidRDefault="00ED2DFE" w:rsidP="003236D2">
      <w:pPr>
        <w:spacing w:after="120" w:line="276" w:lineRule="auto"/>
        <w:jc w:val="both"/>
        <w:rPr>
          <w:rFonts w:ascii="Arial" w:hAnsi="Arial" w:cs="Arial"/>
        </w:rPr>
      </w:pPr>
      <w:r>
        <w:rPr>
          <w:rFonts w:ascii="Arial" w:hAnsi="Arial" w:cs="Arial"/>
        </w:rPr>
        <w:t xml:space="preserve">NOTE:  The Highland Council Scheme of Assistance may be used to assist home owners with improvements, subject to certain conditions.  </w:t>
      </w:r>
    </w:p>
    <w:p w:rsidR="000D252C" w:rsidRDefault="000D252C" w:rsidP="003236D2">
      <w:pPr>
        <w:spacing w:after="120" w:line="276" w:lineRule="auto"/>
        <w:jc w:val="both"/>
        <w:rPr>
          <w:rFonts w:ascii="Arial" w:hAnsi="Arial" w:cs="Arial"/>
          <w:b/>
        </w:rPr>
      </w:pPr>
    </w:p>
    <w:p w:rsidR="00ED49E4" w:rsidRDefault="00ED49E4" w:rsidP="003236D2">
      <w:pPr>
        <w:spacing w:after="120" w:line="276" w:lineRule="auto"/>
        <w:jc w:val="both"/>
        <w:rPr>
          <w:rFonts w:ascii="Arial" w:hAnsi="Arial" w:cs="Arial"/>
          <w:b/>
        </w:rPr>
      </w:pPr>
    </w:p>
    <w:p w:rsidR="00ED49E4" w:rsidRDefault="00ED49E4" w:rsidP="003236D2">
      <w:pPr>
        <w:spacing w:after="120" w:line="276" w:lineRule="auto"/>
        <w:jc w:val="both"/>
        <w:rPr>
          <w:rFonts w:ascii="Arial" w:hAnsi="Arial" w:cs="Arial"/>
          <w:b/>
        </w:rPr>
      </w:pPr>
    </w:p>
    <w:p w:rsidR="00B92D11" w:rsidRDefault="00B92D11" w:rsidP="003236D2">
      <w:pPr>
        <w:spacing w:after="120" w:line="276" w:lineRule="auto"/>
        <w:jc w:val="both"/>
        <w:rPr>
          <w:rFonts w:ascii="Arial" w:hAnsi="Arial" w:cs="Arial"/>
          <w:b/>
        </w:rPr>
      </w:pPr>
    </w:p>
    <w:p w:rsidR="00ED49E4" w:rsidRDefault="00ED49E4" w:rsidP="003236D2">
      <w:pPr>
        <w:spacing w:after="120" w:line="276" w:lineRule="auto"/>
        <w:jc w:val="both"/>
        <w:rPr>
          <w:rFonts w:ascii="Arial" w:hAnsi="Arial" w:cs="Arial"/>
          <w:b/>
        </w:rPr>
      </w:pPr>
    </w:p>
    <w:p w:rsidR="00ED49E4" w:rsidRDefault="00ED49E4" w:rsidP="003236D2">
      <w:pPr>
        <w:spacing w:after="120" w:line="276" w:lineRule="auto"/>
        <w:jc w:val="both"/>
        <w:rPr>
          <w:rFonts w:ascii="Arial" w:hAnsi="Arial" w:cs="Arial"/>
          <w:b/>
        </w:rPr>
      </w:pPr>
    </w:p>
    <w:p w:rsidR="009B5F71" w:rsidRDefault="009B5F71" w:rsidP="003236D2">
      <w:pPr>
        <w:spacing w:after="120" w:line="276" w:lineRule="auto"/>
        <w:jc w:val="both"/>
        <w:rPr>
          <w:rFonts w:ascii="Arial" w:hAnsi="Arial" w:cs="Arial"/>
          <w:b/>
        </w:rPr>
      </w:pPr>
    </w:p>
    <w:p w:rsidR="009B5F71" w:rsidRDefault="009B5F71" w:rsidP="003236D2">
      <w:pPr>
        <w:spacing w:after="120" w:line="276" w:lineRule="auto"/>
        <w:jc w:val="both"/>
        <w:rPr>
          <w:rFonts w:ascii="Arial" w:hAnsi="Arial" w:cs="Arial"/>
          <w:b/>
        </w:rPr>
      </w:pPr>
    </w:p>
    <w:p w:rsidR="009B5F71" w:rsidRDefault="009B5F71" w:rsidP="003236D2">
      <w:pPr>
        <w:spacing w:after="120" w:line="276" w:lineRule="auto"/>
        <w:jc w:val="both"/>
        <w:rPr>
          <w:rFonts w:ascii="Arial" w:hAnsi="Arial" w:cs="Arial"/>
          <w:b/>
        </w:rPr>
      </w:pPr>
    </w:p>
    <w:p w:rsidR="009B5F71" w:rsidRDefault="009B5F71" w:rsidP="003236D2">
      <w:pPr>
        <w:spacing w:after="120" w:line="276" w:lineRule="auto"/>
        <w:jc w:val="both"/>
        <w:rPr>
          <w:rFonts w:ascii="Arial" w:hAnsi="Arial" w:cs="Arial"/>
          <w:b/>
        </w:rPr>
      </w:pPr>
    </w:p>
    <w:p w:rsidR="009B5F71" w:rsidRDefault="009B5F71" w:rsidP="003236D2">
      <w:pPr>
        <w:spacing w:after="120" w:line="276" w:lineRule="auto"/>
        <w:jc w:val="both"/>
        <w:rPr>
          <w:rFonts w:ascii="Arial" w:hAnsi="Arial" w:cs="Arial"/>
          <w:b/>
        </w:rPr>
      </w:pPr>
    </w:p>
    <w:p w:rsidR="00354110" w:rsidRPr="00ED49E4" w:rsidRDefault="00273B29" w:rsidP="003236D2">
      <w:pPr>
        <w:spacing w:after="120" w:line="276" w:lineRule="auto"/>
        <w:jc w:val="both"/>
        <w:rPr>
          <w:rFonts w:ascii="Arial" w:hAnsi="Arial" w:cs="Arial"/>
          <w:b/>
          <w:sz w:val="20"/>
          <w:szCs w:val="20"/>
        </w:rPr>
      </w:pPr>
      <w:r>
        <w:rPr>
          <w:rFonts w:ascii="Arial" w:hAnsi="Arial" w:cs="Arial"/>
          <w:b/>
          <w:sz w:val="20"/>
          <w:szCs w:val="20"/>
        </w:rPr>
        <w:t>Table 12</w:t>
      </w:r>
      <w:r w:rsidR="009673AF" w:rsidRPr="00ED49E4">
        <w:rPr>
          <w:rFonts w:ascii="Arial" w:hAnsi="Arial" w:cs="Arial"/>
          <w:b/>
          <w:sz w:val="20"/>
          <w:szCs w:val="20"/>
        </w:rPr>
        <w:t>: Investigating household care and support (no of households)</w:t>
      </w:r>
    </w:p>
    <w:tbl>
      <w:tblPr>
        <w:tblStyle w:val="TableGrid"/>
        <w:tblW w:w="0" w:type="auto"/>
        <w:tblLook w:val="04A0" w:firstRow="1" w:lastRow="0" w:firstColumn="1" w:lastColumn="0" w:noHBand="0" w:noVBand="1"/>
      </w:tblPr>
      <w:tblGrid>
        <w:gridCol w:w="3528"/>
        <w:gridCol w:w="2520"/>
        <w:gridCol w:w="2250"/>
        <w:gridCol w:w="2111"/>
      </w:tblGrid>
      <w:tr w:rsidR="009673AF" w:rsidTr="009673AF">
        <w:tc>
          <w:tcPr>
            <w:tcW w:w="3528" w:type="dxa"/>
          </w:tcPr>
          <w:p w:rsidR="009673AF" w:rsidRPr="009673AF" w:rsidRDefault="009673AF" w:rsidP="009673AF">
            <w:pPr>
              <w:spacing w:after="120" w:line="276" w:lineRule="auto"/>
              <w:jc w:val="center"/>
              <w:rPr>
                <w:rFonts w:ascii="Arial" w:hAnsi="Arial" w:cs="Arial"/>
                <w:b/>
              </w:rPr>
            </w:pPr>
            <w:r w:rsidRPr="009673AF">
              <w:rPr>
                <w:rFonts w:ascii="Arial" w:hAnsi="Arial" w:cs="Arial"/>
                <w:b/>
              </w:rPr>
              <w:t>Statement</w:t>
            </w:r>
          </w:p>
        </w:tc>
        <w:tc>
          <w:tcPr>
            <w:tcW w:w="2520" w:type="dxa"/>
          </w:tcPr>
          <w:p w:rsidR="009673AF" w:rsidRPr="009673AF" w:rsidRDefault="009673AF" w:rsidP="009673AF">
            <w:pPr>
              <w:spacing w:after="120" w:line="276" w:lineRule="auto"/>
              <w:jc w:val="center"/>
              <w:rPr>
                <w:rFonts w:ascii="Arial" w:hAnsi="Arial" w:cs="Arial"/>
                <w:b/>
              </w:rPr>
            </w:pPr>
            <w:r w:rsidRPr="009673AF">
              <w:rPr>
                <w:rFonts w:ascii="Arial" w:hAnsi="Arial" w:cs="Arial"/>
                <w:b/>
              </w:rPr>
              <w:t>Yes</w:t>
            </w:r>
          </w:p>
        </w:tc>
        <w:tc>
          <w:tcPr>
            <w:tcW w:w="2250" w:type="dxa"/>
          </w:tcPr>
          <w:p w:rsidR="009673AF" w:rsidRPr="009673AF" w:rsidRDefault="009673AF" w:rsidP="009673AF">
            <w:pPr>
              <w:spacing w:after="120" w:line="276" w:lineRule="auto"/>
              <w:jc w:val="center"/>
              <w:rPr>
                <w:rFonts w:ascii="Arial" w:hAnsi="Arial" w:cs="Arial"/>
                <w:b/>
              </w:rPr>
            </w:pPr>
            <w:r w:rsidRPr="009673AF">
              <w:rPr>
                <w:rFonts w:ascii="Arial" w:hAnsi="Arial" w:cs="Arial"/>
                <w:b/>
              </w:rPr>
              <w:t>No</w:t>
            </w:r>
          </w:p>
        </w:tc>
        <w:tc>
          <w:tcPr>
            <w:tcW w:w="2111" w:type="dxa"/>
          </w:tcPr>
          <w:p w:rsidR="009673AF" w:rsidRPr="009673AF" w:rsidRDefault="009673AF" w:rsidP="009673AF">
            <w:pPr>
              <w:spacing w:after="120" w:line="276" w:lineRule="auto"/>
              <w:jc w:val="center"/>
              <w:rPr>
                <w:rFonts w:ascii="Arial" w:hAnsi="Arial" w:cs="Arial"/>
                <w:b/>
              </w:rPr>
            </w:pPr>
            <w:r w:rsidRPr="009673AF">
              <w:rPr>
                <w:rFonts w:ascii="Arial" w:hAnsi="Arial" w:cs="Arial"/>
                <w:b/>
              </w:rPr>
              <w:t>Don’</w:t>
            </w:r>
            <w:r>
              <w:rPr>
                <w:rFonts w:ascii="Arial" w:hAnsi="Arial" w:cs="Arial"/>
                <w:b/>
              </w:rPr>
              <w:t xml:space="preserve">t </w:t>
            </w:r>
            <w:r w:rsidRPr="009673AF">
              <w:rPr>
                <w:rFonts w:ascii="Arial" w:hAnsi="Arial" w:cs="Arial"/>
                <w:b/>
              </w:rPr>
              <w:t>know/not sure</w:t>
            </w:r>
          </w:p>
        </w:tc>
      </w:tr>
      <w:tr w:rsidR="009673AF" w:rsidTr="009673AF">
        <w:tc>
          <w:tcPr>
            <w:tcW w:w="3528" w:type="dxa"/>
          </w:tcPr>
          <w:p w:rsidR="009673AF" w:rsidRDefault="009673AF" w:rsidP="009673AF">
            <w:pPr>
              <w:spacing w:after="120" w:line="276" w:lineRule="auto"/>
              <w:rPr>
                <w:rFonts w:ascii="Arial" w:hAnsi="Arial" w:cs="Arial"/>
              </w:rPr>
            </w:pPr>
            <w:r>
              <w:rPr>
                <w:rFonts w:ascii="Arial" w:hAnsi="Arial" w:cs="Arial"/>
              </w:rPr>
              <w:t>Improvements or adaptations are required.</w:t>
            </w:r>
          </w:p>
        </w:tc>
        <w:tc>
          <w:tcPr>
            <w:tcW w:w="2520" w:type="dxa"/>
          </w:tcPr>
          <w:p w:rsidR="009673AF" w:rsidRDefault="009673AF" w:rsidP="009673AF">
            <w:pPr>
              <w:spacing w:after="120" w:line="276" w:lineRule="auto"/>
              <w:jc w:val="center"/>
              <w:rPr>
                <w:rFonts w:ascii="Arial" w:hAnsi="Arial" w:cs="Arial"/>
              </w:rPr>
            </w:pPr>
            <w:r>
              <w:rPr>
                <w:rFonts w:ascii="Arial" w:hAnsi="Arial" w:cs="Arial"/>
              </w:rPr>
              <w:t>6</w:t>
            </w:r>
          </w:p>
        </w:tc>
        <w:tc>
          <w:tcPr>
            <w:tcW w:w="2250" w:type="dxa"/>
          </w:tcPr>
          <w:p w:rsidR="009673AF" w:rsidRDefault="009673AF" w:rsidP="009673AF">
            <w:pPr>
              <w:spacing w:after="120" w:line="276" w:lineRule="auto"/>
              <w:jc w:val="center"/>
              <w:rPr>
                <w:rFonts w:ascii="Arial" w:hAnsi="Arial" w:cs="Arial"/>
              </w:rPr>
            </w:pPr>
            <w:r>
              <w:rPr>
                <w:rFonts w:ascii="Arial" w:hAnsi="Arial" w:cs="Arial"/>
              </w:rPr>
              <w:t>29</w:t>
            </w:r>
          </w:p>
        </w:tc>
        <w:tc>
          <w:tcPr>
            <w:tcW w:w="2111" w:type="dxa"/>
          </w:tcPr>
          <w:p w:rsidR="009673AF" w:rsidRDefault="009673AF" w:rsidP="009673AF">
            <w:pPr>
              <w:spacing w:after="120" w:line="276" w:lineRule="auto"/>
              <w:jc w:val="center"/>
              <w:rPr>
                <w:rFonts w:ascii="Arial" w:hAnsi="Arial" w:cs="Arial"/>
              </w:rPr>
            </w:pPr>
            <w:r>
              <w:rPr>
                <w:rFonts w:ascii="Arial" w:hAnsi="Arial" w:cs="Arial"/>
              </w:rPr>
              <w:t>2</w:t>
            </w:r>
          </w:p>
        </w:tc>
      </w:tr>
      <w:tr w:rsidR="009673AF" w:rsidTr="009673AF">
        <w:tc>
          <w:tcPr>
            <w:tcW w:w="3528" w:type="dxa"/>
          </w:tcPr>
          <w:p w:rsidR="009673AF" w:rsidRDefault="009673AF" w:rsidP="009673AF">
            <w:pPr>
              <w:spacing w:after="120" w:line="276" w:lineRule="auto"/>
              <w:rPr>
                <w:rFonts w:ascii="Arial" w:hAnsi="Arial" w:cs="Arial"/>
              </w:rPr>
            </w:pPr>
            <w:r>
              <w:rPr>
                <w:rFonts w:ascii="Arial" w:hAnsi="Arial" w:cs="Arial"/>
              </w:rPr>
              <w:t>Household members require care and support to remain living here.</w:t>
            </w:r>
          </w:p>
        </w:tc>
        <w:tc>
          <w:tcPr>
            <w:tcW w:w="2520" w:type="dxa"/>
          </w:tcPr>
          <w:p w:rsidR="009673AF" w:rsidRDefault="009673AF" w:rsidP="009673AF">
            <w:pPr>
              <w:spacing w:after="120" w:line="276" w:lineRule="auto"/>
              <w:jc w:val="center"/>
              <w:rPr>
                <w:rFonts w:ascii="Arial" w:hAnsi="Arial" w:cs="Arial"/>
              </w:rPr>
            </w:pPr>
            <w:r>
              <w:rPr>
                <w:rFonts w:ascii="Arial" w:hAnsi="Arial" w:cs="Arial"/>
              </w:rPr>
              <w:t>1</w:t>
            </w:r>
          </w:p>
        </w:tc>
        <w:tc>
          <w:tcPr>
            <w:tcW w:w="2250" w:type="dxa"/>
          </w:tcPr>
          <w:p w:rsidR="009673AF" w:rsidRDefault="009673AF" w:rsidP="009673AF">
            <w:pPr>
              <w:spacing w:after="120" w:line="276" w:lineRule="auto"/>
              <w:jc w:val="center"/>
              <w:rPr>
                <w:rFonts w:ascii="Arial" w:hAnsi="Arial" w:cs="Arial"/>
              </w:rPr>
            </w:pPr>
            <w:r>
              <w:rPr>
                <w:rFonts w:ascii="Arial" w:hAnsi="Arial" w:cs="Arial"/>
              </w:rPr>
              <w:t>34</w:t>
            </w:r>
          </w:p>
        </w:tc>
        <w:tc>
          <w:tcPr>
            <w:tcW w:w="2111" w:type="dxa"/>
          </w:tcPr>
          <w:p w:rsidR="009673AF" w:rsidRDefault="009673AF" w:rsidP="009673AF">
            <w:pPr>
              <w:spacing w:after="120" w:line="276" w:lineRule="auto"/>
              <w:jc w:val="center"/>
              <w:rPr>
                <w:rFonts w:ascii="Arial" w:hAnsi="Arial" w:cs="Arial"/>
              </w:rPr>
            </w:pPr>
            <w:r>
              <w:rPr>
                <w:rFonts w:ascii="Arial" w:hAnsi="Arial" w:cs="Arial"/>
              </w:rPr>
              <w:t>1</w:t>
            </w:r>
          </w:p>
        </w:tc>
      </w:tr>
      <w:tr w:rsidR="009673AF" w:rsidTr="009673AF">
        <w:tc>
          <w:tcPr>
            <w:tcW w:w="3528" w:type="dxa"/>
          </w:tcPr>
          <w:p w:rsidR="009673AF" w:rsidRDefault="009673AF" w:rsidP="009673AF">
            <w:pPr>
              <w:spacing w:after="120" w:line="276" w:lineRule="auto"/>
              <w:rPr>
                <w:rFonts w:ascii="Arial" w:hAnsi="Arial" w:cs="Arial"/>
              </w:rPr>
            </w:pPr>
            <w:r>
              <w:rPr>
                <w:rFonts w:ascii="Arial" w:hAnsi="Arial" w:cs="Arial"/>
              </w:rPr>
              <w:t>Our household provides support to other in the community.</w:t>
            </w:r>
          </w:p>
        </w:tc>
        <w:tc>
          <w:tcPr>
            <w:tcW w:w="2520" w:type="dxa"/>
          </w:tcPr>
          <w:p w:rsidR="009673AF" w:rsidRDefault="009673AF" w:rsidP="009673AF">
            <w:pPr>
              <w:spacing w:after="120" w:line="276" w:lineRule="auto"/>
              <w:jc w:val="center"/>
              <w:rPr>
                <w:rFonts w:ascii="Arial" w:hAnsi="Arial" w:cs="Arial"/>
              </w:rPr>
            </w:pPr>
            <w:r>
              <w:rPr>
                <w:rFonts w:ascii="Arial" w:hAnsi="Arial" w:cs="Arial"/>
              </w:rPr>
              <w:t>7</w:t>
            </w:r>
          </w:p>
          <w:p w:rsidR="009673AF" w:rsidRDefault="009673AF" w:rsidP="009673AF">
            <w:pPr>
              <w:spacing w:after="120" w:line="276" w:lineRule="auto"/>
              <w:jc w:val="center"/>
              <w:rPr>
                <w:rFonts w:ascii="Arial" w:hAnsi="Arial" w:cs="Arial"/>
              </w:rPr>
            </w:pPr>
          </w:p>
        </w:tc>
        <w:tc>
          <w:tcPr>
            <w:tcW w:w="2250" w:type="dxa"/>
          </w:tcPr>
          <w:p w:rsidR="009673AF" w:rsidRDefault="009673AF" w:rsidP="009673AF">
            <w:pPr>
              <w:spacing w:after="120" w:line="276" w:lineRule="auto"/>
              <w:jc w:val="center"/>
              <w:rPr>
                <w:rFonts w:ascii="Arial" w:hAnsi="Arial" w:cs="Arial"/>
              </w:rPr>
            </w:pPr>
            <w:r>
              <w:rPr>
                <w:rFonts w:ascii="Arial" w:hAnsi="Arial" w:cs="Arial"/>
              </w:rPr>
              <w:t>26</w:t>
            </w:r>
          </w:p>
          <w:p w:rsidR="009673AF" w:rsidRDefault="009673AF" w:rsidP="009673AF">
            <w:pPr>
              <w:spacing w:after="120" w:line="276" w:lineRule="auto"/>
              <w:jc w:val="center"/>
              <w:rPr>
                <w:rFonts w:ascii="Arial" w:hAnsi="Arial" w:cs="Arial"/>
              </w:rPr>
            </w:pPr>
          </w:p>
        </w:tc>
        <w:tc>
          <w:tcPr>
            <w:tcW w:w="2111" w:type="dxa"/>
          </w:tcPr>
          <w:p w:rsidR="009673AF" w:rsidRDefault="009673AF" w:rsidP="009673AF">
            <w:pPr>
              <w:spacing w:after="120" w:line="276" w:lineRule="auto"/>
              <w:jc w:val="center"/>
              <w:rPr>
                <w:rFonts w:ascii="Arial" w:hAnsi="Arial" w:cs="Arial"/>
              </w:rPr>
            </w:pPr>
            <w:r>
              <w:rPr>
                <w:rFonts w:ascii="Arial" w:hAnsi="Arial" w:cs="Arial"/>
              </w:rPr>
              <w:t>2</w:t>
            </w:r>
          </w:p>
          <w:p w:rsidR="009673AF" w:rsidRDefault="009673AF" w:rsidP="009673AF">
            <w:pPr>
              <w:spacing w:after="120" w:line="276" w:lineRule="auto"/>
              <w:jc w:val="center"/>
              <w:rPr>
                <w:rFonts w:ascii="Arial" w:hAnsi="Arial" w:cs="Arial"/>
              </w:rPr>
            </w:pPr>
          </w:p>
        </w:tc>
      </w:tr>
      <w:tr w:rsidR="009673AF" w:rsidTr="009673AF">
        <w:tc>
          <w:tcPr>
            <w:tcW w:w="3528" w:type="dxa"/>
          </w:tcPr>
          <w:p w:rsidR="009673AF" w:rsidRDefault="009673AF" w:rsidP="009673AF">
            <w:pPr>
              <w:spacing w:after="120" w:line="276" w:lineRule="auto"/>
              <w:rPr>
                <w:rFonts w:ascii="Arial" w:hAnsi="Arial" w:cs="Arial"/>
              </w:rPr>
            </w:pPr>
            <w:r>
              <w:rPr>
                <w:rFonts w:ascii="Arial" w:hAnsi="Arial" w:cs="Arial"/>
              </w:rPr>
              <w:t>There is adequate health provision locally which meets the needs of our household.</w:t>
            </w:r>
          </w:p>
        </w:tc>
        <w:tc>
          <w:tcPr>
            <w:tcW w:w="2520" w:type="dxa"/>
          </w:tcPr>
          <w:p w:rsidR="009673AF" w:rsidRDefault="009673AF" w:rsidP="009673AF">
            <w:pPr>
              <w:spacing w:after="120" w:line="276" w:lineRule="auto"/>
              <w:jc w:val="center"/>
              <w:rPr>
                <w:rFonts w:ascii="Arial" w:hAnsi="Arial" w:cs="Arial"/>
              </w:rPr>
            </w:pPr>
            <w:r>
              <w:rPr>
                <w:rFonts w:ascii="Arial" w:hAnsi="Arial" w:cs="Arial"/>
              </w:rPr>
              <w:t>28</w:t>
            </w:r>
          </w:p>
        </w:tc>
        <w:tc>
          <w:tcPr>
            <w:tcW w:w="2250" w:type="dxa"/>
          </w:tcPr>
          <w:p w:rsidR="009673AF" w:rsidRDefault="009673AF" w:rsidP="009673AF">
            <w:pPr>
              <w:spacing w:after="120" w:line="276" w:lineRule="auto"/>
              <w:jc w:val="center"/>
              <w:rPr>
                <w:rFonts w:ascii="Arial" w:hAnsi="Arial" w:cs="Arial"/>
              </w:rPr>
            </w:pPr>
            <w:r>
              <w:rPr>
                <w:rFonts w:ascii="Arial" w:hAnsi="Arial" w:cs="Arial"/>
              </w:rPr>
              <w:t>7</w:t>
            </w:r>
          </w:p>
        </w:tc>
        <w:tc>
          <w:tcPr>
            <w:tcW w:w="2111" w:type="dxa"/>
          </w:tcPr>
          <w:p w:rsidR="009673AF" w:rsidRDefault="009673AF" w:rsidP="009673AF">
            <w:pPr>
              <w:spacing w:after="120" w:line="276" w:lineRule="auto"/>
              <w:jc w:val="center"/>
              <w:rPr>
                <w:rFonts w:ascii="Arial" w:hAnsi="Arial" w:cs="Arial"/>
              </w:rPr>
            </w:pPr>
            <w:r>
              <w:rPr>
                <w:rFonts w:ascii="Arial" w:hAnsi="Arial" w:cs="Arial"/>
              </w:rPr>
              <w:t>4</w:t>
            </w:r>
          </w:p>
        </w:tc>
      </w:tr>
    </w:tbl>
    <w:p w:rsidR="00354110" w:rsidRDefault="00354110" w:rsidP="003236D2">
      <w:pPr>
        <w:spacing w:after="120" w:line="276" w:lineRule="auto"/>
        <w:jc w:val="both"/>
        <w:rPr>
          <w:rFonts w:ascii="Arial" w:hAnsi="Arial" w:cs="Arial"/>
        </w:rPr>
      </w:pPr>
    </w:p>
    <w:p w:rsidR="00354110" w:rsidRDefault="00ED49E4" w:rsidP="003236D2">
      <w:pPr>
        <w:spacing w:after="120" w:line="276" w:lineRule="auto"/>
        <w:jc w:val="both"/>
        <w:rPr>
          <w:rFonts w:ascii="Arial" w:hAnsi="Arial" w:cs="Arial"/>
        </w:rPr>
      </w:pPr>
      <w:r>
        <w:rPr>
          <w:rFonts w:ascii="Arial" w:hAnsi="Arial" w:cs="Arial"/>
        </w:rPr>
        <w:t>4.7</w:t>
      </w:r>
      <w:r w:rsidR="002D0EDD">
        <w:rPr>
          <w:rFonts w:ascii="Arial" w:hAnsi="Arial" w:cs="Arial"/>
        </w:rPr>
        <w:t xml:space="preserve">.3 </w:t>
      </w:r>
      <w:r w:rsidR="000D252C">
        <w:rPr>
          <w:rFonts w:ascii="Arial" w:hAnsi="Arial" w:cs="Arial"/>
        </w:rPr>
        <w:t>Based on the above, 6 households require improvements or adaptations to their homes. Only 1 of these households is considering moving home. None of the households are registered on the Highland Housing Register.</w:t>
      </w:r>
    </w:p>
    <w:p w:rsidR="000D252C" w:rsidRDefault="00ED49E4" w:rsidP="003236D2">
      <w:pPr>
        <w:spacing w:after="120" w:line="276" w:lineRule="auto"/>
        <w:jc w:val="both"/>
        <w:rPr>
          <w:rFonts w:ascii="Arial" w:hAnsi="Arial" w:cs="Arial"/>
        </w:rPr>
      </w:pPr>
      <w:r>
        <w:rPr>
          <w:rFonts w:ascii="Arial" w:hAnsi="Arial" w:cs="Arial"/>
        </w:rPr>
        <w:t>4.7</w:t>
      </w:r>
      <w:r w:rsidR="002D0EDD">
        <w:rPr>
          <w:rFonts w:ascii="Arial" w:hAnsi="Arial" w:cs="Arial"/>
        </w:rPr>
        <w:t xml:space="preserve">.4 </w:t>
      </w:r>
      <w:r w:rsidR="000D252C">
        <w:rPr>
          <w:rFonts w:ascii="Arial" w:hAnsi="Arial" w:cs="Arial"/>
        </w:rPr>
        <w:t>One household member requires care and support to remain living in their home.</w:t>
      </w:r>
      <w:r w:rsidR="00514956">
        <w:rPr>
          <w:rFonts w:ascii="Arial" w:hAnsi="Arial" w:cs="Arial"/>
        </w:rPr>
        <w:t xml:space="preserve"> They are looking to move house within the next 5 years and buy a home on the open market or a shared equity home. This household has been previously identified in section 4.</w:t>
      </w:r>
    </w:p>
    <w:p w:rsidR="000D252C" w:rsidRDefault="00ED49E4" w:rsidP="003236D2">
      <w:pPr>
        <w:spacing w:after="120" w:line="276" w:lineRule="auto"/>
        <w:jc w:val="both"/>
        <w:rPr>
          <w:rFonts w:ascii="Arial" w:hAnsi="Arial" w:cs="Arial"/>
        </w:rPr>
      </w:pPr>
      <w:r>
        <w:rPr>
          <w:rFonts w:ascii="Arial" w:hAnsi="Arial" w:cs="Arial"/>
        </w:rPr>
        <w:t>4.7</w:t>
      </w:r>
      <w:r w:rsidR="002D0EDD">
        <w:rPr>
          <w:rFonts w:ascii="Arial" w:hAnsi="Arial" w:cs="Arial"/>
        </w:rPr>
        <w:t xml:space="preserve">.5 </w:t>
      </w:r>
      <w:r w:rsidR="00514956" w:rsidRPr="00514956">
        <w:rPr>
          <w:rFonts w:ascii="Arial" w:hAnsi="Arial" w:cs="Arial"/>
        </w:rPr>
        <w:t>The survey probed connections further and sought to explore the extent of informal support provided within the community and revealed that 18% of respondents provided support to others.</w:t>
      </w:r>
    </w:p>
    <w:p w:rsidR="00354110" w:rsidRPr="000D252C" w:rsidRDefault="00ED49E4" w:rsidP="003236D2">
      <w:pPr>
        <w:spacing w:after="120" w:line="276" w:lineRule="auto"/>
        <w:jc w:val="both"/>
        <w:rPr>
          <w:rFonts w:ascii="Arial" w:hAnsi="Arial" w:cs="Arial"/>
        </w:rPr>
      </w:pPr>
      <w:r>
        <w:rPr>
          <w:rFonts w:ascii="Arial" w:hAnsi="Arial" w:cs="Arial"/>
        </w:rPr>
        <w:t>4.7</w:t>
      </w:r>
      <w:r w:rsidR="002D0EDD">
        <w:rPr>
          <w:rFonts w:ascii="Arial" w:hAnsi="Arial" w:cs="Arial"/>
        </w:rPr>
        <w:t xml:space="preserve">.6 </w:t>
      </w:r>
      <w:r w:rsidR="000D252C">
        <w:rPr>
          <w:rFonts w:ascii="Arial" w:hAnsi="Arial" w:cs="Arial"/>
        </w:rPr>
        <w:t>Most households (72%) believe that there is adequate health provision locally although (18%) said that there was not and (10%) did not know/were not sure.</w:t>
      </w:r>
      <w:r w:rsidR="000D252C" w:rsidRPr="000D252C">
        <w:rPr>
          <w:rFonts w:ascii="Arial" w:hAnsi="Arial" w:cs="Arial"/>
        </w:rPr>
        <w:t xml:space="preserve"> </w:t>
      </w:r>
    </w:p>
    <w:p w:rsidR="003F4CE3" w:rsidRPr="008D634B" w:rsidRDefault="00ED49E4" w:rsidP="002D0EDD">
      <w:pPr>
        <w:tabs>
          <w:tab w:val="left" w:pos="1080"/>
        </w:tabs>
        <w:spacing w:after="120" w:line="276" w:lineRule="auto"/>
        <w:jc w:val="both"/>
        <w:rPr>
          <w:rFonts w:ascii="Arial" w:hAnsi="Arial" w:cs="Arial"/>
        </w:rPr>
      </w:pPr>
      <w:r>
        <w:rPr>
          <w:rFonts w:ascii="Arial" w:hAnsi="Arial" w:cs="Arial"/>
        </w:rPr>
        <w:t>4.7</w:t>
      </w:r>
      <w:r w:rsidR="002D0EDD">
        <w:rPr>
          <w:rFonts w:ascii="Arial" w:hAnsi="Arial" w:cs="Arial"/>
        </w:rPr>
        <w:t>.7</w:t>
      </w:r>
      <w:r w:rsidR="009673AF">
        <w:rPr>
          <w:rFonts w:ascii="Arial" w:hAnsi="Arial" w:cs="Arial"/>
        </w:rPr>
        <w:t xml:space="preserve"> In a typical week, 5</w:t>
      </w:r>
      <w:r w:rsidR="0030346E" w:rsidRPr="007A59D7">
        <w:rPr>
          <w:rFonts w:ascii="Arial" w:hAnsi="Arial" w:cs="Arial"/>
        </w:rPr>
        <w:t xml:space="preserve"> </w:t>
      </w:r>
      <w:r w:rsidR="0030346E" w:rsidRPr="00E153DE">
        <w:rPr>
          <w:rFonts w:ascii="Arial" w:hAnsi="Arial" w:cs="Arial"/>
        </w:rPr>
        <w:t>households provide between 0 - 10 hours per week each</w:t>
      </w:r>
      <w:r w:rsidR="0030346E">
        <w:rPr>
          <w:rFonts w:ascii="Arial" w:hAnsi="Arial" w:cs="Arial"/>
        </w:rPr>
        <w:t xml:space="preserve">, </w:t>
      </w:r>
      <w:r w:rsidR="009673AF">
        <w:rPr>
          <w:rFonts w:ascii="Arial" w:hAnsi="Arial" w:cs="Arial"/>
        </w:rPr>
        <w:t>1</w:t>
      </w:r>
      <w:r w:rsidR="00FF5E25">
        <w:rPr>
          <w:rFonts w:ascii="Arial" w:hAnsi="Arial" w:cs="Arial"/>
        </w:rPr>
        <w:t xml:space="preserve"> </w:t>
      </w:r>
      <w:r w:rsidR="0030346E" w:rsidRPr="00E153DE">
        <w:rPr>
          <w:rFonts w:ascii="Arial" w:hAnsi="Arial" w:cs="Arial"/>
        </w:rPr>
        <w:t>household provide</w:t>
      </w:r>
      <w:r w:rsidR="0030346E">
        <w:rPr>
          <w:rFonts w:ascii="Arial" w:hAnsi="Arial" w:cs="Arial"/>
        </w:rPr>
        <w:t>s</w:t>
      </w:r>
      <w:r w:rsidR="0030346E" w:rsidRPr="00E153DE">
        <w:rPr>
          <w:rFonts w:ascii="Arial" w:hAnsi="Arial" w:cs="Arial"/>
        </w:rPr>
        <w:t xml:space="preserve"> between </w:t>
      </w:r>
      <w:r w:rsidR="00FF5E25">
        <w:rPr>
          <w:rFonts w:ascii="Arial" w:hAnsi="Arial" w:cs="Arial"/>
        </w:rPr>
        <w:t xml:space="preserve">11 – 20 hours </w:t>
      </w:r>
      <w:r w:rsidR="0030346E">
        <w:rPr>
          <w:rFonts w:ascii="Arial" w:hAnsi="Arial" w:cs="Arial"/>
        </w:rPr>
        <w:t>and 2 households provide 31 or more</w:t>
      </w:r>
      <w:r w:rsidR="0030346E" w:rsidRPr="00E153DE">
        <w:rPr>
          <w:rFonts w:ascii="Arial" w:hAnsi="Arial" w:cs="Arial"/>
        </w:rPr>
        <w:t xml:space="preserve"> hours per week each</w:t>
      </w:r>
      <w:r w:rsidR="0030346E">
        <w:rPr>
          <w:rFonts w:ascii="Arial" w:hAnsi="Arial" w:cs="Arial"/>
        </w:rPr>
        <w:t xml:space="preserve"> in order</w:t>
      </w:r>
      <w:r w:rsidR="0030346E" w:rsidRPr="00E153DE">
        <w:rPr>
          <w:rFonts w:ascii="Arial" w:hAnsi="Arial" w:cs="Arial"/>
        </w:rPr>
        <w:t xml:space="preserve"> </w:t>
      </w:r>
      <w:r w:rsidR="0030346E">
        <w:rPr>
          <w:rFonts w:ascii="Arial" w:hAnsi="Arial" w:cs="Arial"/>
        </w:rPr>
        <w:t>to support others in the community.</w:t>
      </w:r>
    </w:p>
    <w:p w:rsidR="009A3B63" w:rsidRPr="006500D7" w:rsidRDefault="009A3B63" w:rsidP="003236D2">
      <w:pPr>
        <w:pStyle w:val="ListParagraph"/>
        <w:spacing w:after="120" w:line="276" w:lineRule="auto"/>
        <w:ind w:left="0"/>
        <w:jc w:val="both"/>
        <w:rPr>
          <w:rFonts w:ascii="Arial" w:hAnsi="Arial" w:cs="Arial"/>
        </w:rPr>
      </w:pPr>
    </w:p>
    <w:p w:rsidR="00590073" w:rsidRPr="00D718BA" w:rsidRDefault="00ED49E4" w:rsidP="003236D2">
      <w:pPr>
        <w:pStyle w:val="ListParagraph"/>
        <w:spacing w:after="120" w:line="276" w:lineRule="auto"/>
        <w:ind w:left="0"/>
        <w:jc w:val="both"/>
        <w:outlineLvl w:val="0"/>
        <w:rPr>
          <w:rFonts w:ascii="Arial" w:hAnsi="Arial" w:cs="Arial"/>
          <w:b/>
        </w:rPr>
      </w:pPr>
      <w:r>
        <w:rPr>
          <w:rFonts w:ascii="Arial" w:hAnsi="Arial" w:cs="Arial"/>
          <w:b/>
        </w:rPr>
        <w:t>4.8</w:t>
      </w:r>
      <w:r w:rsidR="00590073" w:rsidRPr="00D718BA">
        <w:rPr>
          <w:rFonts w:ascii="Arial" w:hAnsi="Arial" w:cs="Arial"/>
          <w:b/>
        </w:rPr>
        <w:t xml:space="preserve"> House sales in the area</w:t>
      </w:r>
    </w:p>
    <w:p w:rsidR="00CD2F85" w:rsidRDefault="00CD2F85" w:rsidP="003236D2">
      <w:pPr>
        <w:pStyle w:val="ListParagraph"/>
        <w:spacing w:after="120" w:line="276" w:lineRule="auto"/>
        <w:ind w:left="0"/>
        <w:jc w:val="both"/>
        <w:outlineLvl w:val="0"/>
        <w:rPr>
          <w:rFonts w:ascii="Arial" w:hAnsi="Arial" w:cs="Arial"/>
          <w:b/>
          <w:color w:val="FF0000"/>
        </w:rPr>
      </w:pPr>
    </w:p>
    <w:p w:rsidR="00F51DF9" w:rsidRDefault="00ED49E4" w:rsidP="00F51DF9">
      <w:pPr>
        <w:pStyle w:val="ListParagraph"/>
        <w:spacing w:after="120" w:line="360" w:lineRule="auto"/>
        <w:ind w:left="0"/>
        <w:jc w:val="both"/>
        <w:rPr>
          <w:rFonts w:ascii="Arial" w:hAnsi="Arial" w:cs="Arial"/>
        </w:rPr>
      </w:pPr>
      <w:r>
        <w:rPr>
          <w:rFonts w:ascii="Arial" w:hAnsi="Arial" w:cs="Arial"/>
        </w:rPr>
        <w:t>4.8</w:t>
      </w:r>
      <w:r w:rsidR="00F51DF9">
        <w:rPr>
          <w:rFonts w:ascii="Arial" w:hAnsi="Arial" w:cs="Arial"/>
        </w:rPr>
        <w:t xml:space="preserve">.1 There are several house sales recorded on the Register of Scotland (www.ros.gov.uk) in the last 18 months from </w:t>
      </w:r>
      <w:r w:rsidR="007C00CD">
        <w:rPr>
          <w:rFonts w:ascii="Arial" w:hAnsi="Arial" w:cs="Arial"/>
        </w:rPr>
        <w:t>Jan 14 to Jun 15</w:t>
      </w:r>
      <w:r w:rsidR="00F51DF9">
        <w:rPr>
          <w:rFonts w:ascii="Arial" w:hAnsi="Arial" w:cs="Arial"/>
        </w:rPr>
        <w:t xml:space="preserve"> for the postcode </w:t>
      </w:r>
      <w:r w:rsidR="007C00CD">
        <w:rPr>
          <w:rFonts w:ascii="Arial" w:hAnsi="Arial" w:cs="Arial"/>
        </w:rPr>
        <w:t>IV51 9</w:t>
      </w:r>
      <w:r w:rsidR="00F51DF9">
        <w:rPr>
          <w:rFonts w:ascii="Arial" w:hAnsi="Arial" w:cs="Arial"/>
        </w:rPr>
        <w:t>. They are summarised as follows:</w:t>
      </w:r>
    </w:p>
    <w:p w:rsidR="00ED49E4" w:rsidRDefault="00ED49E4" w:rsidP="00F51DF9">
      <w:pPr>
        <w:pStyle w:val="ListParagraph"/>
        <w:spacing w:after="120" w:line="360" w:lineRule="auto"/>
        <w:ind w:left="0"/>
        <w:jc w:val="both"/>
        <w:rPr>
          <w:rFonts w:ascii="Arial" w:hAnsi="Arial" w:cs="Arial"/>
          <w:b/>
          <w:sz w:val="20"/>
          <w:szCs w:val="20"/>
        </w:rPr>
      </w:pPr>
    </w:p>
    <w:p w:rsidR="00ED49E4" w:rsidRDefault="00ED49E4" w:rsidP="00F51DF9">
      <w:pPr>
        <w:pStyle w:val="ListParagraph"/>
        <w:spacing w:after="120" w:line="360" w:lineRule="auto"/>
        <w:ind w:left="0"/>
        <w:jc w:val="both"/>
        <w:rPr>
          <w:rFonts w:ascii="Arial" w:hAnsi="Arial" w:cs="Arial"/>
          <w:b/>
          <w:sz w:val="20"/>
          <w:szCs w:val="20"/>
        </w:rPr>
      </w:pPr>
    </w:p>
    <w:p w:rsidR="00ED49E4" w:rsidRDefault="00ED49E4" w:rsidP="00F51DF9">
      <w:pPr>
        <w:pStyle w:val="ListParagraph"/>
        <w:spacing w:after="120" w:line="360" w:lineRule="auto"/>
        <w:ind w:left="0"/>
        <w:jc w:val="both"/>
        <w:rPr>
          <w:rFonts w:ascii="Arial" w:hAnsi="Arial" w:cs="Arial"/>
          <w:b/>
          <w:sz w:val="20"/>
          <w:szCs w:val="20"/>
        </w:rPr>
      </w:pPr>
    </w:p>
    <w:p w:rsidR="00ED49E4" w:rsidRDefault="00ED49E4" w:rsidP="00F51DF9">
      <w:pPr>
        <w:pStyle w:val="ListParagraph"/>
        <w:spacing w:after="120" w:line="360" w:lineRule="auto"/>
        <w:ind w:left="0"/>
        <w:jc w:val="both"/>
        <w:rPr>
          <w:rFonts w:ascii="Arial" w:hAnsi="Arial" w:cs="Arial"/>
          <w:b/>
          <w:sz w:val="20"/>
          <w:szCs w:val="20"/>
        </w:rPr>
      </w:pPr>
    </w:p>
    <w:p w:rsidR="004F6253" w:rsidRDefault="004F6253" w:rsidP="00F51DF9">
      <w:pPr>
        <w:pStyle w:val="ListParagraph"/>
        <w:spacing w:after="120" w:line="360" w:lineRule="auto"/>
        <w:ind w:left="0"/>
        <w:jc w:val="both"/>
        <w:rPr>
          <w:rFonts w:ascii="Arial" w:hAnsi="Arial" w:cs="Arial"/>
          <w:b/>
          <w:sz w:val="20"/>
          <w:szCs w:val="20"/>
        </w:rPr>
      </w:pPr>
    </w:p>
    <w:p w:rsidR="00F51DF9" w:rsidRDefault="00273B29" w:rsidP="00F51DF9">
      <w:pPr>
        <w:pStyle w:val="ListParagraph"/>
        <w:spacing w:after="120" w:line="360" w:lineRule="auto"/>
        <w:ind w:left="0"/>
        <w:jc w:val="both"/>
        <w:rPr>
          <w:rFonts w:ascii="Arial" w:hAnsi="Arial" w:cs="Arial"/>
          <w:b/>
          <w:sz w:val="20"/>
          <w:szCs w:val="20"/>
        </w:rPr>
      </w:pPr>
      <w:r>
        <w:rPr>
          <w:rFonts w:ascii="Arial" w:hAnsi="Arial" w:cs="Arial"/>
          <w:b/>
          <w:sz w:val="20"/>
          <w:szCs w:val="20"/>
        </w:rPr>
        <w:t>Table 13</w:t>
      </w:r>
      <w:r w:rsidR="00ED49E4">
        <w:rPr>
          <w:rFonts w:ascii="Arial" w:hAnsi="Arial" w:cs="Arial"/>
          <w:b/>
          <w:sz w:val="20"/>
          <w:szCs w:val="20"/>
        </w:rPr>
        <w:t>:</w:t>
      </w:r>
      <w:r w:rsidR="00F51DF9">
        <w:rPr>
          <w:rFonts w:ascii="Arial" w:hAnsi="Arial" w:cs="Arial"/>
          <w:b/>
          <w:sz w:val="20"/>
          <w:szCs w:val="20"/>
        </w:rPr>
        <w:t xml:space="preserve"> Number of houses sold in area</w:t>
      </w:r>
    </w:p>
    <w:p w:rsidR="00ED49E4" w:rsidRPr="00EA46A5" w:rsidRDefault="00ED49E4" w:rsidP="00F51DF9">
      <w:pPr>
        <w:pStyle w:val="ListParagraph"/>
        <w:spacing w:after="120" w:line="360" w:lineRule="auto"/>
        <w:ind w:left="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0"/>
        <w:gridCol w:w="2032"/>
        <w:gridCol w:w="2191"/>
        <w:gridCol w:w="1975"/>
        <w:gridCol w:w="2191"/>
      </w:tblGrid>
      <w:tr w:rsidR="00F51DF9" w:rsidTr="001A73E0">
        <w:tc>
          <w:tcPr>
            <w:tcW w:w="2088" w:type="dxa"/>
          </w:tcPr>
          <w:p w:rsidR="00F51DF9" w:rsidRPr="00D66DA2" w:rsidRDefault="00F51DF9" w:rsidP="001A73E0">
            <w:pPr>
              <w:pStyle w:val="ListParagraph"/>
              <w:spacing w:after="120" w:line="360" w:lineRule="auto"/>
              <w:ind w:left="0"/>
              <w:rPr>
                <w:rFonts w:ascii="Arial" w:hAnsi="Arial" w:cs="Arial"/>
                <w:b/>
              </w:rPr>
            </w:pPr>
            <w:r w:rsidRPr="00D66DA2">
              <w:rPr>
                <w:rFonts w:ascii="Arial" w:hAnsi="Arial" w:cs="Arial"/>
                <w:b/>
                <w:sz w:val="22"/>
                <w:szCs w:val="22"/>
              </w:rPr>
              <w:t>Date</w:t>
            </w:r>
          </w:p>
        </w:tc>
        <w:tc>
          <w:tcPr>
            <w:tcW w:w="2080" w:type="dxa"/>
          </w:tcPr>
          <w:p w:rsidR="00F51DF9" w:rsidRPr="00D66DA2" w:rsidRDefault="00F51DF9" w:rsidP="001A73E0">
            <w:pPr>
              <w:pStyle w:val="ListParagraph"/>
              <w:spacing w:after="120" w:line="360" w:lineRule="auto"/>
              <w:ind w:left="0"/>
              <w:rPr>
                <w:rFonts w:ascii="Arial" w:hAnsi="Arial" w:cs="Arial"/>
                <w:b/>
              </w:rPr>
            </w:pPr>
            <w:r w:rsidRPr="00D66DA2">
              <w:rPr>
                <w:rFonts w:ascii="Arial" w:hAnsi="Arial" w:cs="Arial"/>
                <w:b/>
                <w:sz w:val="22"/>
                <w:szCs w:val="22"/>
              </w:rPr>
              <w:t>Price Range £50,000 to £100,000</w:t>
            </w:r>
          </w:p>
        </w:tc>
        <w:tc>
          <w:tcPr>
            <w:tcW w:w="2247" w:type="dxa"/>
          </w:tcPr>
          <w:p w:rsidR="00F51DF9" w:rsidRPr="00D66DA2" w:rsidRDefault="00F51DF9" w:rsidP="001A73E0">
            <w:pPr>
              <w:pStyle w:val="ListParagraph"/>
              <w:spacing w:after="120" w:line="360" w:lineRule="auto"/>
              <w:ind w:left="0"/>
              <w:rPr>
                <w:rFonts w:ascii="Arial" w:hAnsi="Arial" w:cs="Arial"/>
                <w:b/>
              </w:rPr>
            </w:pPr>
            <w:r w:rsidRPr="00D66DA2">
              <w:rPr>
                <w:rFonts w:ascii="Arial" w:hAnsi="Arial" w:cs="Arial"/>
                <w:b/>
                <w:sz w:val="22"/>
                <w:szCs w:val="22"/>
              </w:rPr>
              <w:t>Price range £101,000 to £150,000</w:t>
            </w:r>
          </w:p>
        </w:tc>
        <w:tc>
          <w:tcPr>
            <w:tcW w:w="2020" w:type="dxa"/>
          </w:tcPr>
          <w:p w:rsidR="00F51DF9" w:rsidRPr="00D66DA2" w:rsidRDefault="00F51DF9" w:rsidP="001A73E0">
            <w:pPr>
              <w:pStyle w:val="ListParagraph"/>
              <w:spacing w:after="120" w:line="360" w:lineRule="auto"/>
              <w:ind w:left="0"/>
              <w:rPr>
                <w:rFonts w:ascii="Arial" w:hAnsi="Arial" w:cs="Arial"/>
                <w:b/>
              </w:rPr>
            </w:pPr>
            <w:r w:rsidRPr="00D66DA2">
              <w:rPr>
                <w:rFonts w:ascii="Arial" w:hAnsi="Arial" w:cs="Arial"/>
                <w:b/>
                <w:sz w:val="22"/>
                <w:szCs w:val="22"/>
              </w:rPr>
              <w:t>Price range £151,000 to £200,000</w:t>
            </w:r>
          </w:p>
        </w:tc>
        <w:tc>
          <w:tcPr>
            <w:tcW w:w="2247" w:type="dxa"/>
          </w:tcPr>
          <w:p w:rsidR="00F51DF9" w:rsidRPr="00D66DA2" w:rsidRDefault="00F51DF9" w:rsidP="001A73E0">
            <w:pPr>
              <w:pStyle w:val="ListParagraph"/>
              <w:spacing w:after="120" w:line="360" w:lineRule="auto"/>
              <w:ind w:left="0"/>
              <w:rPr>
                <w:rFonts w:ascii="Arial" w:hAnsi="Arial" w:cs="Arial"/>
                <w:b/>
              </w:rPr>
            </w:pPr>
            <w:r w:rsidRPr="00D66DA2">
              <w:rPr>
                <w:rFonts w:ascii="Arial" w:hAnsi="Arial" w:cs="Arial"/>
                <w:b/>
                <w:sz w:val="22"/>
                <w:szCs w:val="22"/>
              </w:rPr>
              <w:t>Price range £201,000 and over</w:t>
            </w:r>
          </w:p>
        </w:tc>
      </w:tr>
      <w:tr w:rsidR="00F51DF9" w:rsidTr="001A73E0">
        <w:tc>
          <w:tcPr>
            <w:tcW w:w="2088" w:type="dxa"/>
          </w:tcPr>
          <w:p w:rsidR="00F51DF9" w:rsidRPr="008E2914" w:rsidRDefault="007C00CD" w:rsidP="001A73E0">
            <w:pPr>
              <w:pStyle w:val="ListParagraph"/>
              <w:spacing w:after="120" w:line="360" w:lineRule="auto"/>
              <w:ind w:left="0"/>
              <w:rPr>
                <w:rFonts w:ascii="Arial" w:hAnsi="Arial" w:cs="Arial"/>
              </w:rPr>
            </w:pPr>
            <w:r>
              <w:rPr>
                <w:rFonts w:ascii="Arial" w:hAnsi="Arial" w:cs="Arial"/>
              </w:rPr>
              <w:t>Jan 15 – Jun 15</w:t>
            </w:r>
          </w:p>
        </w:tc>
        <w:tc>
          <w:tcPr>
            <w:tcW w:w="2080" w:type="dxa"/>
          </w:tcPr>
          <w:p w:rsidR="00F51DF9" w:rsidRPr="008E2914" w:rsidRDefault="00F51DF9" w:rsidP="001A73E0">
            <w:pPr>
              <w:pStyle w:val="ListParagraph"/>
              <w:spacing w:after="120" w:line="360" w:lineRule="auto"/>
              <w:ind w:left="0"/>
              <w:jc w:val="center"/>
              <w:rPr>
                <w:rFonts w:ascii="Arial" w:hAnsi="Arial" w:cs="Arial"/>
              </w:rPr>
            </w:pPr>
            <w:r>
              <w:rPr>
                <w:rFonts w:ascii="Arial" w:hAnsi="Arial" w:cs="Arial"/>
              </w:rPr>
              <w:t>0</w:t>
            </w:r>
          </w:p>
        </w:tc>
        <w:tc>
          <w:tcPr>
            <w:tcW w:w="2247" w:type="dxa"/>
          </w:tcPr>
          <w:p w:rsidR="00F51DF9" w:rsidRPr="008E2914" w:rsidRDefault="00F51DF9" w:rsidP="001A73E0">
            <w:pPr>
              <w:pStyle w:val="ListParagraph"/>
              <w:spacing w:after="120" w:line="360" w:lineRule="auto"/>
              <w:ind w:left="0"/>
              <w:jc w:val="center"/>
              <w:rPr>
                <w:rFonts w:ascii="Arial" w:hAnsi="Arial" w:cs="Arial"/>
              </w:rPr>
            </w:pPr>
            <w:r>
              <w:rPr>
                <w:rFonts w:ascii="Arial" w:hAnsi="Arial" w:cs="Arial"/>
              </w:rPr>
              <w:t>1</w:t>
            </w:r>
          </w:p>
        </w:tc>
        <w:tc>
          <w:tcPr>
            <w:tcW w:w="2020" w:type="dxa"/>
          </w:tcPr>
          <w:p w:rsidR="00F51DF9" w:rsidRPr="008E2914" w:rsidRDefault="00F51DF9" w:rsidP="001A73E0">
            <w:pPr>
              <w:pStyle w:val="ListParagraph"/>
              <w:spacing w:after="120" w:line="360" w:lineRule="auto"/>
              <w:ind w:left="0"/>
              <w:jc w:val="center"/>
              <w:rPr>
                <w:rFonts w:ascii="Arial" w:hAnsi="Arial" w:cs="Arial"/>
              </w:rPr>
            </w:pPr>
            <w:r>
              <w:rPr>
                <w:rFonts w:ascii="Arial" w:hAnsi="Arial" w:cs="Arial"/>
              </w:rPr>
              <w:t>0</w:t>
            </w:r>
          </w:p>
        </w:tc>
        <w:tc>
          <w:tcPr>
            <w:tcW w:w="2247" w:type="dxa"/>
          </w:tcPr>
          <w:p w:rsidR="00F51DF9" w:rsidRPr="008E2914" w:rsidRDefault="007C00CD" w:rsidP="001A73E0">
            <w:pPr>
              <w:pStyle w:val="ListParagraph"/>
              <w:spacing w:after="120" w:line="360" w:lineRule="auto"/>
              <w:ind w:left="0"/>
              <w:jc w:val="center"/>
              <w:rPr>
                <w:rFonts w:ascii="Arial" w:hAnsi="Arial" w:cs="Arial"/>
              </w:rPr>
            </w:pPr>
            <w:r>
              <w:rPr>
                <w:rFonts w:ascii="Arial" w:hAnsi="Arial" w:cs="Arial"/>
              </w:rPr>
              <w:t>0</w:t>
            </w:r>
          </w:p>
        </w:tc>
      </w:tr>
      <w:tr w:rsidR="00F51DF9" w:rsidTr="001A73E0">
        <w:tc>
          <w:tcPr>
            <w:tcW w:w="2088" w:type="dxa"/>
          </w:tcPr>
          <w:p w:rsidR="00F51DF9" w:rsidRPr="00A53D88" w:rsidRDefault="007C00CD" w:rsidP="001A73E0">
            <w:pPr>
              <w:pStyle w:val="ListParagraph"/>
              <w:spacing w:after="120" w:line="360" w:lineRule="auto"/>
              <w:ind w:left="0"/>
              <w:rPr>
                <w:rFonts w:ascii="Arial" w:hAnsi="Arial" w:cs="Arial"/>
              </w:rPr>
            </w:pPr>
            <w:r>
              <w:rPr>
                <w:rFonts w:ascii="Arial" w:hAnsi="Arial" w:cs="Arial"/>
              </w:rPr>
              <w:t>Jul 14 – Dec 14</w:t>
            </w:r>
          </w:p>
        </w:tc>
        <w:tc>
          <w:tcPr>
            <w:tcW w:w="2080" w:type="dxa"/>
          </w:tcPr>
          <w:p w:rsidR="00F51DF9" w:rsidRPr="008E2914" w:rsidRDefault="007C00CD" w:rsidP="001A73E0">
            <w:pPr>
              <w:pStyle w:val="ListParagraph"/>
              <w:spacing w:after="120" w:line="360" w:lineRule="auto"/>
              <w:ind w:left="0"/>
              <w:jc w:val="center"/>
              <w:rPr>
                <w:rFonts w:ascii="Arial" w:hAnsi="Arial" w:cs="Arial"/>
              </w:rPr>
            </w:pPr>
            <w:r>
              <w:rPr>
                <w:rFonts w:ascii="Arial" w:hAnsi="Arial" w:cs="Arial"/>
              </w:rPr>
              <w:t>1</w:t>
            </w:r>
          </w:p>
        </w:tc>
        <w:tc>
          <w:tcPr>
            <w:tcW w:w="2247" w:type="dxa"/>
          </w:tcPr>
          <w:p w:rsidR="007C00CD" w:rsidRPr="008E2914" w:rsidRDefault="007C00CD" w:rsidP="007C00CD">
            <w:pPr>
              <w:pStyle w:val="ListParagraph"/>
              <w:spacing w:after="120" w:line="360" w:lineRule="auto"/>
              <w:ind w:left="0"/>
              <w:jc w:val="center"/>
              <w:rPr>
                <w:rFonts w:ascii="Arial" w:hAnsi="Arial" w:cs="Arial"/>
              </w:rPr>
            </w:pPr>
            <w:r>
              <w:rPr>
                <w:rFonts w:ascii="Arial" w:hAnsi="Arial" w:cs="Arial"/>
              </w:rPr>
              <w:t>3</w:t>
            </w:r>
          </w:p>
        </w:tc>
        <w:tc>
          <w:tcPr>
            <w:tcW w:w="2020" w:type="dxa"/>
          </w:tcPr>
          <w:p w:rsidR="00F51DF9" w:rsidRPr="008E2914" w:rsidRDefault="00F51DF9" w:rsidP="001A73E0">
            <w:pPr>
              <w:pStyle w:val="ListParagraph"/>
              <w:spacing w:after="120" w:line="360" w:lineRule="auto"/>
              <w:ind w:left="0"/>
              <w:jc w:val="center"/>
              <w:rPr>
                <w:rFonts w:ascii="Arial" w:hAnsi="Arial" w:cs="Arial"/>
              </w:rPr>
            </w:pPr>
            <w:r>
              <w:rPr>
                <w:rFonts w:ascii="Arial" w:hAnsi="Arial" w:cs="Arial"/>
              </w:rPr>
              <w:t>0</w:t>
            </w:r>
          </w:p>
        </w:tc>
        <w:tc>
          <w:tcPr>
            <w:tcW w:w="2247" w:type="dxa"/>
          </w:tcPr>
          <w:p w:rsidR="00F51DF9" w:rsidRPr="008E2914" w:rsidRDefault="007C00CD" w:rsidP="001A73E0">
            <w:pPr>
              <w:pStyle w:val="ListParagraph"/>
              <w:spacing w:after="120" w:line="360" w:lineRule="auto"/>
              <w:ind w:left="0"/>
              <w:jc w:val="center"/>
              <w:rPr>
                <w:rFonts w:ascii="Arial" w:hAnsi="Arial" w:cs="Arial"/>
              </w:rPr>
            </w:pPr>
            <w:r>
              <w:rPr>
                <w:rFonts w:ascii="Arial" w:hAnsi="Arial" w:cs="Arial"/>
              </w:rPr>
              <w:t>1</w:t>
            </w:r>
          </w:p>
        </w:tc>
      </w:tr>
      <w:tr w:rsidR="00F51DF9" w:rsidTr="001A73E0">
        <w:tc>
          <w:tcPr>
            <w:tcW w:w="2088" w:type="dxa"/>
          </w:tcPr>
          <w:p w:rsidR="00F51DF9" w:rsidRPr="00A53D88" w:rsidRDefault="007C00CD" w:rsidP="001A73E0">
            <w:pPr>
              <w:pStyle w:val="ListParagraph"/>
              <w:spacing w:after="120" w:line="360" w:lineRule="auto"/>
              <w:ind w:left="0"/>
              <w:rPr>
                <w:rFonts w:ascii="Arial" w:hAnsi="Arial" w:cs="Arial"/>
              </w:rPr>
            </w:pPr>
            <w:r>
              <w:rPr>
                <w:rFonts w:ascii="Arial" w:hAnsi="Arial" w:cs="Arial"/>
              </w:rPr>
              <w:t>Jan 14 – Jun 14</w:t>
            </w:r>
          </w:p>
        </w:tc>
        <w:tc>
          <w:tcPr>
            <w:tcW w:w="2080" w:type="dxa"/>
          </w:tcPr>
          <w:p w:rsidR="00F51DF9" w:rsidRPr="008E2914" w:rsidRDefault="00F51DF9" w:rsidP="001A73E0">
            <w:pPr>
              <w:pStyle w:val="ListParagraph"/>
              <w:spacing w:after="120" w:line="360" w:lineRule="auto"/>
              <w:ind w:left="0"/>
              <w:jc w:val="center"/>
              <w:rPr>
                <w:rFonts w:ascii="Arial" w:hAnsi="Arial" w:cs="Arial"/>
              </w:rPr>
            </w:pPr>
            <w:r>
              <w:rPr>
                <w:rFonts w:ascii="Arial" w:hAnsi="Arial" w:cs="Arial"/>
              </w:rPr>
              <w:t>0</w:t>
            </w:r>
          </w:p>
        </w:tc>
        <w:tc>
          <w:tcPr>
            <w:tcW w:w="2247" w:type="dxa"/>
          </w:tcPr>
          <w:p w:rsidR="00F51DF9" w:rsidRPr="008E2914" w:rsidRDefault="00F51DF9" w:rsidP="001A73E0">
            <w:pPr>
              <w:pStyle w:val="ListParagraph"/>
              <w:spacing w:after="120" w:line="360" w:lineRule="auto"/>
              <w:ind w:left="0"/>
              <w:jc w:val="center"/>
              <w:rPr>
                <w:rFonts w:ascii="Arial" w:hAnsi="Arial" w:cs="Arial"/>
              </w:rPr>
            </w:pPr>
            <w:r>
              <w:rPr>
                <w:rFonts w:ascii="Arial" w:hAnsi="Arial" w:cs="Arial"/>
              </w:rPr>
              <w:t>0</w:t>
            </w:r>
          </w:p>
        </w:tc>
        <w:tc>
          <w:tcPr>
            <w:tcW w:w="2020" w:type="dxa"/>
          </w:tcPr>
          <w:p w:rsidR="00F51DF9" w:rsidRPr="008E2914" w:rsidRDefault="007C00CD" w:rsidP="001A73E0">
            <w:pPr>
              <w:pStyle w:val="ListParagraph"/>
              <w:spacing w:after="120" w:line="360" w:lineRule="auto"/>
              <w:ind w:left="0"/>
              <w:jc w:val="center"/>
              <w:rPr>
                <w:rFonts w:ascii="Arial" w:hAnsi="Arial" w:cs="Arial"/>
              </w:rPr>
            </w:pPr>
            <w:r>
              <w:rPr>
                <w:rFonts w:ascii="Arial" w:hAnsi="Arial" w:cs="Arial"/>
              </w:rPr>
              <w:t>1</w:t>
            </w:r>
          </w:p>
        </w:tc>
        <w:tc>
          <w:tcPr>
            <w:tcW w:w="2247" w:type="dxa"/>
          </w:tcPr>
          <w:p w:rsidR="00F51DF9" w:rsidRPr="008E2914" w:rsidRDefault="007C00CD" w:rsidP="001A73E0">
            <w:pPr>
              <w:pStyle w:val="ListParagraph"/>
              <w:spacing w:after="120" w:line="360" w:lineRule="auto"/>
              <w:ind w:left="0"/>
              <w:jc w:val="center"/>
              <w:rPr>
                <w:rFonts w:ascii="Arial" w:hAnsi="Arial" w:cs="Arial"/>
              </w:rPr>
            </w:pPr>
            <w:r>
              <w:rPr>
                <w:rFonts w:ascii="Arial" w:hAnsi="Arial" w:cs="Arial"/>
              </w:rPr>
              <w:t>1</w:t>
            </w:r>
          </w:p>
        </w:tc>
      </w:tr>
      <w:tr w:rsidR="00F51DF9" w:rsidTr="001A73E0">
        <w:tc>
          <w:tcPr>
            <w:tcW w:w="2088" w:type="dxa"/>
          </w:tcPr>
          <w:p w:rsidR="00F51DF9" w:rsidRPr="00D66DA2" w:rsidRDefault="00F51DF9" w:rsidP="001A73E0">
            <w:pPr>
              <w:pStyle w:val="ListParagraph"/>
              <w:spacing w:after="120" w:line="360" w:lineRule="auto"/>
              <w:ind w:left="0"/>
              <w:jc w:val="both"/>
              <w:rPr>
                <w:rFonts w:ascii="Arial" w:hAnsi="Arial" w:cs="Arial"/>
                <w:b/>
              </w:rPr>
            </w:pPr>
            <w:r w:rsidRPr="00D66DA2">
              <w:rPr>
                <w:rFonts w:ascii="Arial" w:hAnsi="Arial" w:cs="Arial"/>
                <w:b/>
                <w:sz w:val="22"/>
                <w:szCs w:val="22"/>
              </w:rPr>
              <w:t>Total</w:t>
            </w:r>
          </w:p>
        </w:tc>
        <w:tc>
          <w:tcPr>
            <w:tcW w:w="2080" w:type="dxa"/>
          </w:tcPr>
          <w:p w:rsidR="00F51DF9" w:rsidRPr="00D66DA2" w:rsidRDefault="00F51DF9" w:rsidP="001A73E0">
            <w:pPr>
              <w:pStyle w:val="ListParagraph"/>
              <w:spacing w:after="120" w:line="360" w:lineRule="auto"/>
              <w:ind w:left="0"/>
              <w:jc w:val="center"/>
              <w:rPr>
                <w:rFonts w:ascii="Arial" w:hAnsi="Arial" w:cs="Arial"/>
                <w:b/>
              </w:rPr>
            </w:pPr>
            <w:r>
              <w:rPr>
                <w:rFonts w:ascii="Arial" w:hAnsi="Arial" w:cs="Arial"/>
                <w:b/>
              </w:rPr>
              <w:t>0</w:t>
            </w:r>
          </w:p>
        </w:tc>
        <w:tc>
          <w:tcPr>
            <w:tcW w:w="2247" w:type="dxa"/>
          </w:tcPr>
          <w:p w:rsidR="00F51DF9" w:rsidRPr="00D66DA2" w:rsidRDefault="007C00CD" w:rsidP="001A73E0">
            <w:pPr>
              <w:pStyle w:val="ListParagraph"/>
              <w:spacing w:after="120" w:line="360" w:lineRule="auto"/>
              <w:ind w:left="0"/>
              <w:jc w:val="center"/>
              <w:rPr>
                <w:rFonts w:ascii="Arial" w:hAnsi="Arial" w:cs="Arial"/>
                <w:b/>
              </w:rPr>
            </w:pPr>
            <w:r>
              <w:rPr>
                <w:rFonts w:ascii="Arial" w:hAnsi="Arial" w:cs="Arial"/>
                <w:b/>
              </w:rPr>
              <w:t>4</w:t>
            </w:r>
          </w:p>
        </w:tc>
        <w:tc>
          <w:tcPr>
            <w:tcW w:w="2020" w:type="dxa"/>
          </w:tcPr>
          <w:p w:rsidR="00F51DF9" w:rsidRPr="00D66DA2" w:rsidRDefault="007C00CD" w:rsidP="001A73E0">
            <w:pPr>
              <w:pStyle w:val="ListParagraph"/>
              <w:spacing w:after="120" w:line="360" w:lineRule="auto"/>
              <w:ind w:left="0"/>
              <w:jc w:val="center"/>
              <w:rPr>
                <w:rFonts w:ascii="Arial" w:hAnsi="Arial" w:cs="Arial"/>
                <w:b/>
              </w:rPr>
            </w:pPr>
            <w:r>
              <w:rPr>
                <w:rFonts w:ascii="Arial" w:hAnsi="Arial" w:cs="Arial"/>
                <w:b/>
              </w:rPr>
              <w:t>1</w:t>
            </w:r>
          </w:p>
        </w:tc>
        <w:tc>
          <w:tcPr>
            <w:tcW w:w="2247" w:type="dxa"/>
          </w:tcPr>
          <w:p w:rsidR="00F51DF9" w:rsidRPr="00D66DA2" w:rsidRDefault="00F51DF9" w:rsidP="001A73E0">
            <w:pPr>
              <w:pStyle w:val="ListParagraph"/>
              <w:spacing w:after="120" w:line="360" w:lineRule="auto"/>
              <w:ind w:left="0"/>
              <w:jc w:val="center"/>
              <w:rPr>
                <w:rFonts w:ascii="Arial" w:hAnsi="Arial" w:cs="Arial"/>
                <w:b/>
              </w:rPr>
            </w:pPr>
            <w:r>
              <w:rPr>
                <w:rFonts w:ascii="Arial" w:hAnsi="Arial" w:cs="Arial"/>
                <w:b/>
              </w:rPr>
              <w:t>2</w:t>
            </w:r>
          </w:p>
        </w:tc>
      </w:tr>
    </w:tbl>
    <w:p w:rsidR="00F51DF9" w:rsidRDefault="00F51DF9" w:rsidP="00F51DF9">
      <w:pPr>
        <w:pStyle w:val="ListParagraph"/>
        <w:spacing w:after="120" w:line="360" w:lineRule="auto"/>
        <w:jc w:val="both"/>
        <w:rPr>
          <w:rFonts w:ascii="Arial" w:hAnsi="Arial" w:cs="Arial"/>
        </w:rPr>
      </w:pPr>
    </w:p>
    <w:p w:rsidR="00F51DF9" w:rsidRPr="00440BD3" w:rsidRDefault="00ED49E4" w:rsidP="00F51DF9">
      <w:pPr>
        <w:pStyle w:val="ListParagraph"/>
        <w:spacing w:after="120" w:line="360" w:lineRule="auto"/>
        <w:ind w:left="0"/>
        <w:jc w:val="both"/>
        <w:rPr>
          <w:rFonts w:ascii="Arial" w:hAnsi="Arial" w:cs="Arial"/>
        </w:rPr>
      </w:pPr>
      <w:r>
        <w:rPr>
          <w:rFonts w:ascii="Arial" w:hAnsi="Arial" w:cs="Arial"/>
        </w:rPr>
        <w:t>4.8</w:t>
      </w:r>
      <w:r w:rsidR="00F51DF9">
        <w:rPr>
          <w:rFonts w:ascii="Arial" w:hAnsi="Arial" w:cs="Arial"/>
        </w:rPr>
        <w:t xml:space="preserve">.2 At the time of writing the report, the following properties are for sale in the area on the </w:t>
      </w:r>
      <w:r w:rsidR="00F55026">
        <w:rPr>
          <w:rFonts w:ascii="Arial" w:hAnsi="Arial" w:cs="Arial"/>
        </w:rPr>
        <w:t>internet:</w:t>
      </w:r>
    </w:p>
    <w:p w:rsidR="00F51DF9" w:rsidRDefault="007C00CD" w:rsidP="00F51DF9">
      <w:pPr>
        <w:pStyle w:val="ListParagraph"/>
        <w:spacing w:after="120" w:line="360" w:lineRule="auto"/>
        <w:ind w:left="0"/>
        <w:jc w:val="both"/>
        <w:rPr>
          <w:rFonts w:ascii="Arial" w:hAnsi="Arial" w:cs="Arial"/>
          <w:u w:val="single"/>
        </w:rPr>
      </w:pPr>
      <w:r>
        <w:rPr>
          <w:rFonts w:ascii="Arial" w:hAnsi="Arial" w:cs="Arial"/>
          <w:u w:val="single"/>
        </w:rPr>
        <w:t>Isle of Skye Estate Agency</w:t>
      </w:r>
      <w:r w:rsidR="00F51DF9">
        <w:rPr>
          <w:rFonts w:ascii="Arial" w:hAnsi="Arial" w:cs="Arial"/>
          <w:u w:val="single"/>
        </w:rPr>
        <w:t>:</w:t>
      </w:r>
    </w:p>
    <w:p w:rsidR="007C00CD" w:rsidRDefault="007C00CD" w:rsidP="00F51DF9">
      <w:pPr>
        <w:pStyle w:val="ListParagraph"/>
        <w:spacing w:after="120" w:line="360" w:lineRule="auto"/>
        <w:ind w:left="0"/>
        <w:jc w:val="both"/>
        <w:rPr>
          <w:rFonts w:ascii="Arial" w:hAnsi="Arial" w:cs="Arial"/>
        </w:rPr>
      </w:pPr>
      <w:r>
        <w:rPr>
          <w:rFonts w:ascii="Arial" w:hAnsi="Arial" w:cs="Arial"/>
        </w:rPr>
        <w:t>2 Bedroom detached house with workshop/garage</w:t>
      </w:r>
      <w:r>
        <w:rPr>
          <w:rFonts w:ascii="Arial" w:hAnsi="Arial" w:cs="Arial"/>
        </w:rPr>
        <w:tab/>
        <w:t>£172,500</w:t>
      </w:r>
    </w:p>
    <w:p w:rsidR="007C00CD" w:rsidRDefault="007C00CD" w:rsidP="00F51DF9">
      <w:pPr>
        <w:pStyle w:val="ListParagraph"/>
        <w:spacing w:after="120" w:line="360" w:lineRule="auto"/>
        <w:ind w:left="0"/>
        <w:jc w:val="both"/>
        <w:rPr>
          <w:rFonts w:ascii="Arial" w:hAnsi="Arial" w:cs="Arial"/>
        </w:rPr>
      </w:pPr>
      <w:r>
        <w:rPr>
          <w:rFonts w:ascii="Arial" w:hAnsi="Arial" w:cs="Arial"/>
        </w:rPr>
        <w:t>4 Bedroom detached house (B&amp;B)</w:t>
      </w:r>
      <w:r>
        <w:rPr>
          <w:rFonts w:ascii="Arial" w:hAnsi="Arial" w:cs="Arial"/>
        </w:rPr>
        <w:tab/>
      </w:r>
      <w:r>
        <w:rPr>
          <w:rFonts w:ascii="Arial" w:hAnsi="Arial" w:cs="Arial"/>
        </w:rPr>
        <w:tab/>
      </w:r>
      <w:r>
        <w:rPr>
          <w:rFonts w:ascii="Arial" w:hAnsi="Arial" w:cs="Arial"/>
        </w:rPr>
        <w:tab/>
        <w:t>£240,000</w:t>
      </w:r>
    </w:p>
    <w:p w:rsidR="007C00CD" w:rsidRDefault="007C00CD" w:rsidP="00F51DF9">
      <w:pPr>
        <w:pStyle w:val="ListParagraph"/>
        <w:spacing w:after="120" w:line="360" w:lineRule="auto"/>
        <w:ind w:left="0"/>
        <w:jc w:val="both"/>
        <w:rPr>
          <w:rFonts w:ascii="Arial" w:hAnsi="Arial" w:cs="Arial"/>
        </w:rPr>
      </w:pPr>
    </w:p>
    <w:p w:rsidR="007C00CD" w:rsidRPr="007C00CD" w:rsidRDefault="007C00CD" w:rsidP="00F51DF9">
      <w:pPr>
        <w:pStyle w:val="ListParagraph"/>
        <w:spacing w:after="120" w:line="360" w:lineRule="auto"/>
        <w:ind w:left="0"/>
        <w:jc w:val="both"/>
        <w:rPr>
          <w:rFonts w:ascii="Arial" w:hAnsi="Arial" w:cs="Arial"/>
          <w:u w:val="single"/>
        </w:rPr>
      </w:pPr>
      <w:r w:rsidRPr="007C00CD">
        <w:rPr>
          <w:rFonts w:ascii="Arial" w:hAnsi="Arial" w:cs="Arial"/>
          <w:u w:val="single"/>
        </w:rPr>
        <w:t>Rightmove:</w:t>
      </w:r>
    </w:p>
    <w:p w:rsidR="00F51DF9" w:rsidRDefault="007C00CD" w:rsidP="00F51DF9">
      <w:pPr>
        <w:pStyle w:val="ListParagraph"/>
        <w:spacing w:after="120" w:line="360" w:lineRule="auto"/>
        <w:ind w:left="0"/>
        <w:jc w:val="both"/>
        <w:rPr>
          <w:rFonts w:ascii="Arial" w:hAnsi="Arial" w:cs="Arial"/>
        </w:rPr>
      </w:pPr>
      <w:r>
        <w:rPr>
          <w:rFonts w:ascii="Arial" w:hAnsi="Arial" w:cs="Arial"/>
        </w:rPr>
        <w:t>5 Bedroom detached house with holiday cottages</w:t>
      </w:r>
      <w:r>
        <w:rPr>
          <w:rFonts w:ascii="Arial" w:hAnsi="Arial" w:cs="Arial"/>
        </w:rPr>
        <w:tab/>
        <w:t>£900,000</w:t>
      </w:r>
      <w:r>
        <w:rPr>
          <w:rFonts w:ascii="Arial" w:hAnsi="Arial" w:cs="Arial"/>
        </w:rPr>
        <w:tab/>
        <w:t>(CKD Galbraith)</w:t>
      </w:r>
    </w:p>
    <w:p w:rsidR="007C00CD" w:rsidRDefault="007C00CD" w:rsidP="00F51DF9">
      <w:pPr>
        <w:pStyle w:val="ListParagraph"/>
        <w:spacing w:after="120" w:line="360" w:lineRule="auto"/>
        <w:ind w:left="0"/>
        <w:jc w:val="both"/>
        <w:rPr>
          <w:rFonts w:ascii="Arial" w:hAnsi="Arial" w:cs="Arial"/>
        </w:rPr>
      </w:pPr>
      <w:r>
        <w:rPr>
          <w:rFonts w:ascii="Arial" w:hAnsi="Arial" w:cs="Arial"/>
        </w:rPr>
        <w:t>6 Bedroom hotel with 3 acres</w:t>
      </w:r>
      <w:r>
        <w:rPr>
          <w:rFonts w:ascii="Arial" w:hAnsi="Arial" w:cs="Arial"/>
        </w:rPr>
        <w:tab/>
      </w:r>
      <w:r>
        <w:rPr>
          <w:rFonts w:ascii="Arial" w:hAnsi="Arial" w:cs="Arial"/>
        </w:rPr>
        <w:tab/>
      </w:r>
      <w:r>
        <w:rPr>
          <w:rFonts w:ascii="Arial" w:hAnsi="Arial" w:cs="Arial"/>
        </w:rPr>
        <w:tab/>
      </w:r>
      <w:r>
        <w:rPr>
          <w:rFonts w:ascii="Arial" w:hAnsi="Arial" w:cs="Arial"/>
        </w:rPr>
        <w:tab/>
        <w:t>£299,000</w:t>
      </w:r>
      <w:r>
        <w:rPr>
          <w:rFonts w:ascii="Arial" w:hAnsi="Arial" w:cs="Arial"/>
        </w:rPr>
        <w:tab/>
        <w:t>(ASG Commercial)</w:t>
      </w:r>
    </w:p>
    <w:p w:rsidR="007C00CD" w:rsidRDefault="007C00CD" w:rsidP="00F51DF9">
      <w:pPr>
        <w:pStyle w:val="ListParagraph"/>
        <w:spacing w:after="120" w:line="360" w:lineRule="auto"/>
        <w:ind w:left="0"/>
        <w:jc w:val="both"/>
        <w:rPr>
          <w:rFonts w:ascii="Arial" w:hAnsi="Arial" w:cs="Arial"/>
        </w:rPr>
      </w:pPr>
      <w:r>
        <w:rPr>
          <w:rFonts w:ascii="Arial" w:hAnsi="Arial" w:cs="Arial"/>
        </w:rPr>
        <w:t xml:space="preserve">4 Bedroom detached house </w:t>
      </w:r>
      <w:r>
        <w:rPr>
          <w:rFonts w:ascii="Arial" w:hAnsi="Arial" w:cs="Arial"/>
        </w:rPr>
        <w:tab/>
      </w:r>
      <w:r>
        <w:rPr>
          <w:rFonts w:ascii="Arial" w:hAnsi="Arial" w:cs="Arial"/>
        </w:rPr>
        <w:tab/>
      </w:r>
      <w:r>
        <w:rPr>
          <w:rFonts w:ascii="Arial" w:hAnsi="Arial" w:cs="Arial"/>
        </w:rPr>
        <w:tab/>
      </w:r>
      <w:r>
        <w:rPr>
          <w:rFonts w:ascii="Arial" w:hAnsi="Arial" w:cs="Arial"/>
        </w:rPr>
        <w:tab/>
        <w:t>£285,000</w:t>
      </w:r>
      <w:r>
        <w:rPr>
          <w:rFonts w:ascii="Arial" w:hAnsi="Arial" w:cs="Arial"/>
        </w:rPr>
        <w:tab/>
        <w:t>(Savills inc. Smiths Gore)</w:t>
      </w:r>
    </w:p>
    <w:p w:rsidR="007C00CD" w:rsidRDefault="007C00CD" w:rsidP="00F51DF9">
      <w:pPr>
        <w:pStyle w:val="ListParagraph"/>
        <w:spacing w:after="120" w:line="360" w:lineRule="auto"/>
        <w:ind w:left="0"/>
        <w:jc w:val="both"/>
        <w:rPr>
          <w:rFonts w:ascii="Arial" w:hAnsi="Arial" w:cs="Arial"/>
        </w:rPr>
      </w:pPr>
    </w:p>
    <w:p w:rsidR="007C00CD" w:rsidRPr="007C00CD" w:rsidRDefault="007C00CD" w:rsidP="00F51DF9">
      <w:pPr>
        <w:pStyle w:val="ListParagraph"/>
        <w:spacing w:after="120" w:line="360" w:lineRule="auto"/>
        <w:ind w:left="0"/>
        <w:jc w:val="both"/>
        <w:rPr>
          <w:rFonts w:ascii="Arial" w:hAnsi="Arial" w:cs="Arial"/>
          <w:u w:val="single"/>
        </w:rPr>
      </w:pPr>
      <w:r w:rsidRPr="007C00CD">
        <w:rPr>
          <w:rFonts w:ascii="Arial" w:hAnsi="Arial" w:cs="Arial"/>
          <w:u w:val="single"/>
        </w:rPr>
        <w:t>HSPC:</w:t>
      </w:r>
    </w:p>
    <w:p w:rsidR="007C00CD" w:rsidRDefault="007C00CD" w:rsidP="00F51DF9">
      <w:pPr>
        <w:pStyle w:val="ListParagraph"/>
        <w:spacing w:after="120" w:line="360" w:lineRule="auto"/>
        <w:ind w:left="0"/>
        <w:jc w:val="both"/>
        <w:rPr>
          <w:rFonts w:ascii="Arial" w:hAnsi="Arial" w:cs="Arial"/>
        </w:rPr>
      </w:pPr>
      <w:r>
        <w:rPr>
          <w:rFonts w:ascii="Arial" w:hAnsi="Arial" w:cs="Arial"/>
        </w:rPr>
        <w:t>Plot of land for house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£30,000</w:t>
      </w:r>
      <w:r>
        <w:rPr>
          <w:rFonts w:ascii="Arial" w:hAnsi="Arial" w:cs="Arial"/>
        </w:rPr>
        <w:tab/>
        <w:t>(Murchison Law)</w:t>
      </w:r>
    </w:p>
    <w:p w:rsidR="007C00CD" w:rsidRDefault="007C00CD" w:rsidP="00F51DF9">
      <w:pPr>
        <w:pStyle w:val="ListParagraph"/>
        <w:spacing w:after="120" w:line="360" w:lineRule="auto"/>
        <w:ind w:left="0"/>
        <w:jc w:val="both"/>
        <w:rPr>
          <w:rFonts w:ascii="Arial" w:hAnsi="Arial" w:cs="Arial"/>
        </w:rPr>
      </w:pPr>
      <w:r>
        <w:rPr>
          <w:rFonts w:ascii="Arial" w:hAnsi="Arial" w:cs="Arial"/>
        </w:rPr>
        <w:t>Both Isle of Skye Property Centre and Your Move did not have any properties registered for sale</w:t>
      </w:r>
      <w:r w:rsidR="00514956">
        <w:rPr>
          <w:rFonts w:ascii="Arial" w:hAnsi="Arial" w:cs="Arial"/>
        </w:rPr>
        <w:t xml:space="preserve"> in Edinbane</w:t>
      </w:r>
      <w:r>
        <w:rPr>
          <w:rFonts w:ascii="Arial" w:hAnsi="Arial" w:cs="Arial"/>
        </w:rPr>
        <w:t xml:space="preserve"> at</w:t>
      </w:r>
      <w:r w:rsidR="00346CE1">
        <w:rPr>
          <w:rFonts w:ascii="Arial" w:hAnsi="Arial" w:cs="Arial"/>
        </w:rPr>
        <w:t xml:space="preserve"> the time of writing the report</w:t>
      </w:r>
    </w:p>
    <w:p w:rsidR="00346CE1" w:rsidRDefault="00346CE1" w:rsidP="00F51DF9">
      <w:pPr>
        <w:pStyle w:val="ListParagraph"/>
        <w:spacing w:after="120" w:line="360" w:lineRule="auto"/>
        <w:ind w:left="0"/>
        <w:jc w:val="both"/>
        <w:rPr>
          <w:rFonts w:ascii="Arial" w:hAnsi="Arial" w:cs="Arial"/>
        </w:rPr>
      </w:pPr>
    </w:p>
    <w:p w:rsidR="00346CE1" w:rsidRDefault="00346CE1" w:rsidP="00F51DF9">
      <w:pPr>
        <w:pStyle w:val="ListParagraph"/>
        <w:spacing w:after="120" w:line="360" w:lineRule="auto"/>
        <w:ind w:left="0"/>
        <w:jc w:val="both"/>
        <w:rPr>
          <w:rFonts w:ascii="Arial" w:hAnsi="Arial" w:cs="Arial"/>
        </w:rPr>
      </w:pPr>
      <w:r>
        <w:rPr>
          <w:rFonts w:ascii="Arial" w:hAnsi="Arial" w:cs="Arial"/>
        </w:rPr>
        <w:t xml:space="preserve">The average selling price of the homes available for sale above is £379,300. If you exclude the </w:t>
      </w:r>
    </w:p>
    <w:p w:rsidR="007C00CD" w:rsidRDefault="00346CE1" w:rsidP="00F51DF9">
      <w:pPr>
        <w:pStyle w:val="ListParagraph"/>
        <w:spacing w:after="120" w:line="360" w:lineRule="auto"/>
        <w:ind w:left="0"/>
        <w:jc w:val="both"/>
        <w:rPr>
          <w:rFonts w:ascii="Arial" w:hAnsi="Arial" w:cs="Arial"/>
        </w:rPr>
      </w:pPr>
      <w:r>
        <w:rPr>
          <w:rFonts w:ascii="Arial" w:hAnsi="Arial" w:cs="Arial"/>
        </w:rPr>
        <w:t>£900,000 property, this brings the average down to £249,000.</w:t>
      </w:r>
    </w:p>
    <w:p w:rsidR="00346CE1" w:rsidRDefault="00346CE1" w:rsidP="00F51DF9">
      <w:pPr>
        <w:pStyle w:val="ListParagraph"/>
        <w:spacing w:after="120" w:line="360" w:lineRule="auto"/>
        <w:ind w:left="0"/>
        <w:jc w:val="both"/>
        <w:rPr>
          <w:rFonts w:ascii="Arial" w:hAnsi="Arial" w:cs="Arial"/>
        </w:rPr>
      </w:pPr>
    </w:p>
    <w:p w:rsidR="00F51DF9" w:rsidRDefault="00ED49E4" w:rsidP="00F51DF9">
      <w:pPr>
        <w:pStyle w:val="ListParagraph"/>
        <w:spacing w:after="120" w:line="360" w:lineRule="auto"/>
        <w:ind w:left="0"/>
        <w:jc w:val="both"/>
        <w:rPr>
          <w:rFonts w:ascii="Arial" w:hAnsi="Arial" w:cs="Arial"/>
        </w:rPr>
      </w:pPr>
      <w:r>
        <w:rPr>
          <w:rFonts w:ascii="Arial" w:hAnsi="Arial" w:cs="Arial"/>
        </w:rPr>
        <w:t>4.8</w:t>
      </w:r>
      <w:r w:rsidR="00F51DF9">
        <w:rPr>
          <w:rFonts w:ascii="Arial" w:hAnsi="Arial" w:cs="Arial"/>
        </w:rPr>
        <w:t xml:space="preserve">.3 The average income in the Highland Council ward </w:t>
      </w:r>
      <w:r w:rsidR="00346CE1">
        <w:rPr>
          <w:rFonts w:ascii="Arial" w:hAnsi="Arial" w:cs="Arial"/>
        </w:rPr>
        <w:t>Eilean a’Cheo</w:t>
      </w:r>
      <w:r w:rsidR="00F51DF9">
        <w:rPr>
          <w:rFonts w:ascii="Arial" w:hAnsi="Arial" w:cs="Arial"/>
        </w:rPr>
        <w:t xml:space="preserve">, of which </w:t>
      </w:r>
      <w:r w:rsidR="00346CE1">
        <w:rPr>
          <w:rFonts w:ascii="Arial" w:hAnsi="Arial" w:cs="Arial"/>
        </w:rPr>
        <w:t>Edinbane is part of, is £30,913</w:t>
      </w:r>
      <w:r w:rsidR="00F51DF9">
        <w:rPr>
          <w:rFonts w:ascii="Arial" w:hAnsi="Arial" w:cs="Arial"/>
        </w:rPr>
        <w:t xml:space="preserve"> (</w:t>
      </w:r>
      <w:r w:rsidR="00F51DF9" w:rsidRPr="00B36D63">
        <w:rPr>
          <w:rFonts w:ascii="Arial" w:hAnsi="Arial" w:cs="Arial"/>
        </w:rPr>
        <w:t>Source: CACI Paycheck 2011</w:t>
      </w:r>
      <w:r w:rsidR="00F51DF9">
        <w:rPr>
          <w:rFonts w:ascii="Arial" w:hAnsi="Arial" w:cs="Arial"/>
        </w:rPr>
        <w:t>)</w:t>
      </w:r>
      <w:r w:rsidR="00346CE1">
        <w:rPr>
          <w:rFonts w:ascii="Arial" w:hAnsi="Arial" w:cs="Arial"/>
        </w:rPr>
        <w:t>, with 17.8% of households with an income of under 10%</w:t>
      </w:r>
      <w:r w:rsidR="00F51DF9">
        <w:rPr>
          <w:rFonts w:ascii="Arial" w:hAnsi="Arial" w:cs="Arial"/>
        </w:rPr>
        <w:t>. Given that banks typically lend around 3 times a households salary as a mo</w:t>
      </w:r>
      <w:r w:rsidR="00346CE1">
        <w:rPr>
          <w:rFonts w:ascii="Arial" w:hAnsi="Arial" w:cs="Arial"/>
        </w:rPr>
        <w:t xml:space="preserve">rtgage, </w:t>
      </w:r>
      <w:r w:rsidR="00346CE1">
        <w:rPr>
          <w:rFonts w:ascii="Arial" w:hAnsi="Arial" w:cs="Arial"/>
        </w:rPr>
        <w:lastRenderedPageBreak/>
        <w:t>which amounts to £92,739</w:t>
      </w:r>
      <w:r w:rsidR="00F51DF9">
        <w:rPr>
          <w:rFonts w:ascii="Arial" w:hAnsi="Arial" w:cs="Arial"/>
        </w:rPr>
        <w:t xml:space="preserve"> then most of the homes for sale locally are out with the reach of most average local households to purchase. </w:t>
      </w:r>
    </w:p>
    <w:p w:rsidR="00ED49E4" w:rsidRDefault="00ED49E4" w:rsidP="003236D2">
      <w:pPr>
        <w:pStyle w:val="ListParagraph"/>
        <w:spacing w:after="120" w:line="276" w:lineRule="auto"/>
        <w:ind w:left="0"/>
        <w:jc w:val="both"/>
        <w:outlineLvl w:val="0"/>
        <w:rPr>
          <w:rFonts w:ascii="Arial" w:hAnsi="Arial" w:cs="Arial"/>
        </w:rPr>
      </w:pPr>
    </w:p>
    <w:p w:rsidR="00CD2F85" w:rsidRDefault="00ED49E4" w:rsidP="003236D2">
      <w:pPr>
        <w:pStyle w:val="ListParagraph"/>
        <w:spacing w:after="120" w:line="276" w:lineRule="auto"/>
        <w:ind w:left="0"/>
        <w:jc w:val="both"/>
        <w:outlineLvl w:val="0"/>
        <w:rPr>
          <w:rFonts w:ascii="Arial" w:hAnsi="Arial" w:cs="Arial"/>
        </w:rPr>
      </w:pPr>
      <w:r>
        <w:rPr>
          <w:rFonts w:ascii="Arial" w:hAnsi="Arial" w:cs="Arial"/>
        </w:rPr>
        <w:t>4.8</w:t>
      </w:r>
      <w:r w:rsidR="00D236EB" w:rsidRPr="00D236EB">
        <w:rPr>
          <w:rFonts w:ascii="Arial" w:hAnsi="Arial" w:cs="Arial"/>
        </w:rPr>
        <w:t>.3</w:t>
      </w:r>
      <w:r w:rsidR="00D236EB">
        <w:rPr>
          <w:rFonts w:ascii="Arial" w:hAnsi="Arial" w:cs="Arial"/>
        </w:rPr>
        <w:t xml:space="preserve"> During the course of the survey, two landowners contacted HSCHT to say that they had land available for sale if a need was identified.</w:t>
      </w:r>
    </w:p>
    <w:p w:rsidR="00D236EB" w:rsidRDefault="00D236EB" w:rsidP="003236D2">
      <w:pPr>
        <w:pStyle w:val="ListParagraph"/>
        <w:spacing w:after="120" w:line="276" w:lineRule="auto"/>
        <w:ind w:left="0"/>
        <w:jc w:val="both"/>
        <w:outlineLvl w:val="0"/>
        <w:rPr>
          <w:rFonts w:ascii="Arial" w:hAnsi="Arial" w:cs="Arial"/>
        </w:rPr>
      </w:pPr>
    </w:p>
    <w:p w:rsidR="00D236EB" w:rsidRPr="00D718BA" w:rsidRDefault="00ED49E4" w:rsidP="003236D2">
      <w:pPr>
        <w:pStyle w:val="ListParagraph"/>
        <w:spacing w:after="120" w:line="276" w:lineRule="auto"/>
        <w:ind w:left="0"/>
        <w:jc w:val="both"/>
        <w:outlineLvl w:val="0"/>
        <w:rPr>
          <w:rFonts w:ascii="Arial" w:hAnsi="Arial" w:cs="Arial"/>
        </w:rPr>
      </w:pPr>
      <w:r>
        <w:rPr>
          <w:rFonts w:ascii="Arial" w:hAnsi="Arial" w:cs="Arial"/>
        </w:rPr>
        <w:t>4.8</w:t>
      </w:r>
      <w:r w:rsidR="00D236EB">
        <w:rPr>
          <w:rFonts w:ascii="Arial" w:hAnsi="Arial" w:cs="Arial"/>
        </w:rPr>
        <w:t>.4 Coishletter, Edinbane: land for 21 housing units was auctioned earlier this year, although the land has not been sold, at the time of writing this report.</w:t>
      </w:r>
    </w:p>
    <w:p w:rsidR="00590073" w:rsidRPr="00DF1BDB" w:rsidRDefault="00590073" w:rsidP="003236D2">
      <w:pPr>
        <w:pStyle w:val="ListParagraph"/>
        <w:spacing w:after="120" w:line="276" w:lineRule="auto"/>
        <w:ind w:left="0"/>
        <w:jc w:val="both"/>
        <w:outlineLvl w:val="0"/>
        <w:rPr>
          <w:rFonts w:ascii="Arial" w:hAnsi="Arial" w:cs="Arial"/>
          <w:b/>
        </w:rPr>
      </w:pPr>
    </w:p>
    <w:p w:rsidR="00111BD1" w:rsidRPr="00DF1BDB" w:rsidRDefault="009F7FB3" w:rsidP="003236D2">
      <w:pPr>
        <w:pStyle w:val="ListParagraph"/>
        <w:spacing w:after="120" w:line="276" w:lineRule="auto"/>
        <w:ind w:left="0"/>
        <w:jc w:val="both"/>
        <w:rPr>
          <w:rFonts w:ascii="Arial" w:hAnsi="Arial" w:cs="Arial"/>
          <w:b/>
        </w:rPr>
      </w:pPr>
      <w:r w:rsidRPr="00DF1BDB">
        <w:rPr>
          <w:rFonts w:ascii="Arial" w:hAnsi="Arial" w:cs="Arial"/>
          <w:b/>
        </w:rPr>
        <w:t>4.</w:t>
      </w:r>
      <w:r w:rsidR="00ED49E4">
        <w:rPr>
          <w:rFonts w:ascii="Arial" w:hAnsi="Arial" w:cs="Arial"/>
          <w:b/>
        </w:rPr>
        <w:t>9</w:t>
      </w:r>
      <w:r w:rsidR="00111BD1" w:rsidRPr="00DF1BDB">
        <w:rPr>
          <w:rFonts w:ascii="Arial" w:hAnsi="Arial" w:cs="Arial"/>
          <w:b/>
        </w:rPr>
        <w:t xml:space="preserve"> Self-Build Option</w:t>
      </w:r>
    </w:p>
    <w:p w:rsidR="00AF384A" w:rsidRPr="00DF1BDB" w:rsidRDefault="00AF384A" w:rsidP="003236D2">
      <w:pPr>
        <w:pStyle w:val="ListParagraph"/>
        <w:spacing w:after="120" w:line="276" w:lineRule="auto"/>
        <w:ind w:left="0"/>
        <w:jc w:val="both"/>
        <w:rPr>
          <w:rFonts w:ascii="Arial" w:hAnsi="Arial" w:cs="Arial"/>
          <w:b/>
        </w:rPr>
      </w:pPr>
    </w:p>
    <w:p w:rsidR="00111BD1" w:rsidRPr="00DF1BDB" w:rsidRDefault="009F7FB3" w:rsidP="003236D2">
      <w:pPr>
        <w:pStyle w:val="ListParagraph"/>
        <w:spacing w:after="120" w:line="276" w:lineRule="auto"/>
        <w:ind w:left="0"/>
        <w:jc w:val="both"/>
        <w:rPr>
          <w:rFonts w:ascii="Arial" w:hAnsi="Arial" w:cs="Arial"/>
        </w:rPr>
      </w:pPr>
      <w:r w:rsidRPr="00DF1BDB">
        <w:rPr>
          <w:rFonts w:ascii="Arial" w:hAnsi="Arial" w:cs="Arial"/>
        </w:rPr>
        <w:t>4.</w:t>
      </w:r>
      <w:r w:rsidR="00ED49E4">
        <w:rPr>
          <w:rFonts w:ascii="Arial" w:hAnsi="Arial" w:cs="Arial"/>
        </w:rPr>
        <w:t>9</w:t>
      </w:r>
      <w:r w:rsidR="00111BD1" w:rsidRPr="00DF1BDB">
        <w:rPr>
          <w:rFonts w:ascii="Arial" w:hAnsi="Arial" w:cs="Arial"/>
        </w:rPr>
        <w:t xml:space="preserve">.1 </w:t>
      </w:r>
      <w:r w:rsidR="00ED49E4">
        <w:rPr>
          <w:rFonts w:ascii="Arial" w:hAnsi="Arial" w:cs="Arial"/>
        </w:rPr>
        <w:t>Six</w:t>
      </w:r>
      <w:r w:rsidR="00DF1BDB" w:rsidRPr="00DF1BDB">
        <w:rPr>
          <w:rFonts w:ascii="Arial" w:hAnsi="Arial" w:cs="Arial"/>
        </w:rPr>
        <w:t xml:space="preserve"> households</w:t>
      </w:r>
      <w:r w:rsidR="002D0EDD">
        <w:rPr>
          <w:rFonts w:ascii="Arial" w:hAnsi="Arial" w:cs="Arial"/>
        </w:rPr>
        <w:t xml:space="preserve"> who are moving out of their home in the next 5 years</w:t>
      </w:r>
      <w:r w:rsidR="00111BD1" w:rsidRPr="00DF1BDB">
        <w:rPr>
          <w:rFonts w:ascii="Arial" w:hAnsi="Arial" w:cs="Arial"/>
        </w:rPr>
        <w:t xml:space="preserve"> expressed an interest in building their own home.</w:t>
      </w:r>
    </w:p>
    <w:p w:rsidR="002B2B66" w:rsidRPr="00FF4989" w:rsidRDefault="002B2B66" w:rsidP="003236D2">
      <w:pPr>
        <w:pStyle w:val="ListParagraph"/>
        <w:spacing w:after="120" w:line="276" w:lineRule="auto"/>
        <w:ind w:left="0"/>
        <w:jc w:val="both"/>
        <w:rPr>
          <w:rFonts w:ascii="Arial" w:hAnsi="Arial" w:cs="Arial"/>
          <w:color w:val="FF0000"/>
        </w:rPr>
      </w:pPr>
    </w:p>
    <w:p w:rsidR="00111BD1" w:rsidRPr="00FF4989" w:rsidRDefault="009F7FB3" w:rsidP="003236D2">
      <w:pPr>
        <w:pStyle w:val="ListParagraph"/>
        <w:spacing w:after="120" w:line="276" w:lineRule="auto"/>
        <w:ind w:left="0"/>
        <w:jc w:val="both"/>
        <w:rPr>
          <w:rFonts w:ascii="Arial" w:hAnsi="Arial" w:cs="Arial"/>
          <w:color w:val="FF0000"/>
        </w:rPr>
      </w:pPr>
      <w:r w:rsidRPr="00F55026">
        <w:rPr>
          <w:rFonts w:ascii="Arial" w:hAnsi="Arial" w:cs="Arial"/>
        </w:rPr>
        <w:t>4.</w:t>
      </w:r>
      <w:r w:rsidR="00ED49E4">
        <w:rPr>
          <w:rFonts w:ascii="Arial" w:hAnsi="Arial" w:cs="Arial"/>
        </w:rPr>
        <w:t>9</w:t>
      </w:r>
      <w:r w:rsidR="00111BD1" w:rsidRPr="00F55026">
        <w:rPr>
          <w:rFonts w:ascii="Arial" w:hAnsi="Arial" w:cs="Arial"/>
        </w:rPr>
        <w:t xml:space="preserve">.2 </w:t>
      </w:r>
      <w:r w:rsidR="00A35CE5" w:rsidRPr="00F55026">
        <w:rPr>
          <w:rFonts w:ascii="Arial" w:hAnsi="Arial" w:cs="Arial"/>
        </w:rPr>
        <w:t>The</w:t>
      </w:r>
      <w:r w:rsidR="00111BD1" w:rsidRPr="00F55026">
        <w:rPr>
          <w:rFonts w:ascii="Arial" w:hAnsi="Arial" w:cs="Arial"/>
        </w:rPr>
        <w:t xml:space="preserve"> </w:t>
      </w:r>
      <w:r w:rsidR="009D221B" w:rsidRPr="00F55026">
        <w:rPr>
          <w:rFonts w:ascii="Arial" w:hAnsi="Arial" w:cs="Arial"/>
        </w:rPr>
        <w:t xml:space="preserve">cost of land for self-build on the open market, </w:t>
      </w:r>
      <w:r w:rsidR="00837B29">
        <w:rPr>
          <w:rFonts w:ascii="Arial" w:hAnsi="Arial" w:cs="Arial"/>
        </w:rPr>
        <w:t>based on 1 plot for sale is £30</w:t>
      </w:r>
      <w:r w:rsidR="00F55026" w:rsidRPr="00F55026">
        <w:rPr>
          <w:rFonts w:ascii="Arial" w:hAnsi="Arial" w:cs="Arial"/>
        </w:rPr>
        <w:t xml:space="preserve">,000 </w:t>
      </w:r>
      <w:r w:rsidRPr="00F55026">
        <w:rPr>
          <w:rFonts w:ascii="Arial" w:hAnsi="Arial" w:cs="Arial"/>
        </w:rPr>
        <w:t>per plot</w:t>
      </w:r>
      <w:r w:rsidR="0054746F">
        <w:rPr>
          <w:rFonts w:ascii="Arial" w:hAnsi="Arial" w:cs="Arial"/>
        </w:rPr>
        <w:t xml:space="preserve">.  </w:t>
      </w:r>
      <w:r w:rsidR="00F55026">
        <w:rPr>
          <w:rFonts w:ascii="Arial" w:hAnsi="Arial" w:cs="Arial"/>
        </w:rPr>
        <w:t xml:space="preserve"> </w:t>
      </w:r>
      <w:r w:rsidR="00837B29">
        <w:rPr>
          <w:rFonts w:ascii="Arial" w:hAnsi="Arial" w:cs="Arial"/>
        </w:rPr>
        <w:t>This may be a feasible option for a household with slightly above average earnings and some savings</w:t>
      </w:r>
      <w:r w:rsidR="00514956">
        <w:rPr>
          <w:rFonts w:ascii="Arial" w:hAnsi="Arial" w:cs="Arial"/>
        </w:rPr>
        <w:t xml:space="preserve"> and/or skills</w:t>
      </w:r>
      <w:r w:rsidR="00837B29">
        <w:rPr>
          <w:rFonts w:ascii="Arial" w:hAnsi="Arial" w:cs="Arial"/>
        </w:rPr>
        <w:t xml:space="preserve"> to accomplish</w:t>
      </w:r>
      <w:r w:rsidR="00514956">
        <w:rPr>
          <w:rFonts w:ascii="Arial" w:hAnsi="Arial" w:cs="Arial"/>
        </w:rPr>
        <w:t xml:space="preserve"> this</w:t>
      </w:r>
      <w:r w:rsidR="00837B29">
        <w:rPr>
          <w:rFonts w:ascii="Arial" w:hAnsi="Arial" w:cs="Arial"/>
        </w:rPr>
        <w:t xml:space="preserve">.  </w:t>
      </w:r>
    </w:p>
    <w:p w:rsidR="00111BD1" w:rsidRPr="00FF4989" w:rsidRDefault="00111BD1" w:rsidP="003236D2">
      <w:pPr>
        <w:pStyle w:val="ListParagraph"/>
        <w:spacing w:after="120" w:line="276" w:lineRule="auto"/>
        <w:ind w:left="0"/>
        <w:jc w:val="both"/>
        <w:rPr>
          <w:rFonts w:ascii="Arial" w:hAnsi="Arial" w:cs="Arial"/>
          <w:color w:val="FF0000"/>
        </w:rPr>
      </w:pPr>
    </w:p>
    <w:p w:rsidR="002B2B66" w:rsidRDefault="00111BD1" w:rsidP="003236D2">
      <w:pPr>
        <w:pStyle w:val="ListParagraph"/>
        <w:spacing w:after="120" w:line="276" w:lineRule="auto"/>
        <w:ind w:left="0"/>
        <w:jc w:val="both"/>
        <w:rPr>
          <w:rFonts w:ascii="Arial" w:hAnsi="Arial" w:cs="Arial"/>
        </w:rPr>
      </w:pPr>
      <w:r w:rsidRPr="00DF1BDB">
        <w:rPr>
          <w:rFonts w:ascii="Arial" w:hAnsi="Arial" w:cs="Arial"/>
        </w:rPr>
        <w:t>4.</w:t>
      </w:r>
      <w:r w:rsidR="00ED49E4">
        <w:rPr>
          <w:rFonts w:ascii="Arial" w:hAnsi="Arial" w:cs="Arial"/>
        </w:rPr>
        <w:t>9</w:t>
      </w:r>
      <w:r w:rsidRPr="00DF1BDB">
        <w:rPr>
          <w:rFonts w:ascii="Arial" w:hAnsi="Arial" w:cs="Arial"/>
        </w:rPr>
        <w:t>.</w:t>
      </w:r>
      <w:r w:rsidR="009F7FB3" w:rsidRPr="00DF1BDB">
        <w:rPr>
          <w:rFonts w:ascii="Arial" w:hAnsi="Arial" w:cs="Arial"/>
        </w:rPr>
        <w:t>3</w:t>
      </w:r>
      <w:r w:rsidR="00837B29">
        <w:rPr>
          <w:rFonts w:ascii="Arial" w:hAnsi="Arial" w:cs="Arial"/>
        </w:rPr>
        <w:t xml:space="preserve"> </w:t>
      </w:r>
      <w:r w:rsidR="002D0EDD">
        <w:rPr>
          <w:rFonts w:ascii="Arial" w:hAnsi="Arial" w:cs="Arial"/>
        </w:rPr>
        <w:t>Respondents</w:t>
      </w:r>
      <w:r w:rsidR="00DF1BDB">
        <w:rPr>
          <w:rFonts w:ascii="Arial" w:hAnsi="Arial" w:cs="Arial"/>
        </w:rPr>
        <w:t xml:space="preserve"> </w:t>
      </w:r>
      <w:r w:rsidRPr="00DF1BDB">
        <w:rPr>
          <w:rFonts w:ascii="Arial" w:hAnsi="Arial" w:cs="Arial"/>
        </w:rPr>
        <w:t>with an interest in Self Building could apply for the Self Build Initiative Fund (SBIF) which can assist self-builders by providing short term funds the help them to reach wind and watertight stage of their build. (</w:t>
      </w:r>
      <w:hyperlink r:id="rId27" w:history="1">
        <w:r w:rsidRPr="00DF1BDB">
          <w:rPr>
            <w:rStyle w:val="Hyperlink"/>
            <w:rFonts w:ascii="Arial" w:hAnsi="Arial" w:cs="Arial"/>
            <w:color w:val="auto"/>
          </w:rPr>
          <w:t>www.hscht.co.uk</w:t>
        </w:r>
      </w:hyperlink>
      <w:r w:rsidRPr="00DF1BDB">
        <w:rPr>
          <w:rFonts w:ascii="Arial" w:hAnsi="Arial" w:cs="Arial"/>
        </w:rPr>
        <w:t xml:space="preserve"> ) </w:t>
      </w:r>
    </w:p>
    <w:p w:rsidR="003F4CE3" w:rsidRDefault="003F4CE3" w:rsidP="003236D2">
      <w:pPr>
        <w:pStyle w:val="ListParagraph"/>
        <w:spacing w:after="120" w:line="276" w:lineRule="auto"/>
        <w:ind w:left="0"/>
        <w:jc w:val="both"/>
        <w:rPr>
          <w:rFonts w:ascii="Arial" w:hAnsi="Arial" w:cs="Arial"/>
        </w:rPr>
      </w:pPr>
    </w:p>
    <w:p w:rsidR="00590073" w:rsidRPr="00FF4989" w:rsidRDefault="00590073" w:rsidP="003236D2">
      <w:pPr>
        <w:pStyle w:val="ListParagraph"/>
        <w:spacing w:after="120" w:line="276" w:lineRule="auto"/>
        <w:ind w:left="0"/>
        <w:jc w:val="both"/>
        <w:rPr>
          <w:rFonts w:ascii="Arial" w:hAnsi="Arial" w:cs="Arial"/>
          <w:color w:val="FF0000"/>
          <w:highlight w:val="yellow"/>
        </w:rPr>
      </w:pPr>
    </w:p>
    <w:p w:rsidR="00AF384A" w:rsidRDefault="00AF384A" w:rsidP="001343DE">
      <w:pPr>
        <w:pStyle w:val="ListParagraph"/>
        <w:spacing w:after="120" w:line="276" w:lineRule="auto"/>
        <w:ind w:left="0"/>
        <w:jc w:val="both"/>
        <w:rPr>
          <w:rFonts w:ascii="Arial" w:hAnsi="Arial" w:cs="Arial"/>
        </w:rPr>
      </w:pPr>
    </w:p>
    <w:p w:rsidR="003F4CE3" w:rsidRDefault="003F4CE3" w:rsidP="001343DE">
      <w:pPr>
        <w:pStyle w:val="ListParagraph"/>
        <w:spacing w:after="120" w:line="276" w:lineRule="auto"/>
        <w:ind w:left="0"/>
        <w:jc w:val="both"/>
        <w:rPr>
          <w:rFonts w:ascii="Arial" w:hAnsi="Arial" w:cs="Arial"/>
        </w:rPr>
      </w:pPr>
    </w:p>
    <w:p w:rsidR="003F4CE3" w:rsidRDefault="003F4CE3" w:rsidP="001343DE">
      <w:pPr>
        <w:pStyle w:val="ListParagraph"/>
        <w:spacing w:after="120" w:line="276" w:lineRule="auto"/>
        <w:ind w:left="0"/>
        <w:jc w:val="both"/>
        <w:rPr>
          <w:rFonts w:ascii="Arial" w:hAnsi="Arial" w:cs="Arial"/>
        </w:rPr>
      </w:pPr>
    </w:p>
    <w:p w:rsidR="003F4CE3" w:rsidRDefault="003F4CE3" w:rsidP="001343DE">
      <w:pPr>
        <w:pStyle w:val="ListParagraph"/>
        <w:spacing w:after="120" w:line="276" w:lineRule="auto"/>
        <w:ind w:left="0"/>
        <w:jc w:val="both"/>
        <w:rPr>
          <w:rFonts w:ascii="Arial" w:hAnsi="Arial" w:cs="Arial"/>
        </w:rPr>
      </w:pPr>
    </w:p>
    <w:p w:rsidR="003F4CE3" w:rsidRDefault="003F4CE3" w:rsidP="001343DE">
      <w:pPr>
        <w:pStyle w:val="ListParagraph"/>
        <w:spacing w:after="120" w:line="276" w:lineRule="auto"/>
        <w:ind w:left="0"/>
        <w:jc w:val="both"/>
        <w:rPr>
          <w:rFonts w:ascii="Arial" w:hAnsi="Arial" w:cs="Arial"/>
        </w:rPr>
      </w:pPr>
    </w:p>
    <w:p w:rsidR="003F4CE3" w:rsidRDefault="003F4CE3" w:rsidP="001343DE">
      <w:pPr>
        <w:pStyle w:val="ListParagraph"/>
        <w:spacing w:after="120" w:line="276" w:lineRule="auto"/>
        <w:ind w:left="0"/>
        <w:jc w:val="both"/>
        <w:rPr>
          <w:rFonts w:ascii="Arial" w:hAnsi="Arial" w:cs="Arial"/>
        </w:rPr>
      </w:pPr>
    </w:p>
    <w:p w:rsidR="003F4CE3" w:rsidRDefault="003F4CE3" w:rsidP="001343DE">
      <w:pPr>
        <w:pStyle w:val="ListParagraph"/>
        <w:spacing w:after="120" w:line="276" w:lineRule="auto"/>
        <w:ind w:left="0"/>
        <w:jc w:val="both"/>
        <w:rPr>
          <w:rFonts w:ascii="Arial" w:hAnsi="Arial" w:cs="Arial"/>
        </w:rPr>
      </w:pPr>
    </w:p>
    <w:p w:rsidR="003F4CE3" w:rsidRDefault="003F4CE3" w:rsidP="001343DE">
      <w:pPr>
        <w:pStyle w:val="ListParagraph"/>
        <w:spacing w:after="120" w:line="276" w:lineRule="auto"/>
        <w:ind w:left="0"/>
        <w:jc w:val="both"/>
        <w:rPr>
          <w:rFonts w:ascii="Arial" w:hAnsi="Arial" w:cs="Arial"/>
        </w:rPr>
      </w:pPr>
    </w:p>
    <w:p w:rsidR="003F4CE3" w:rsidRDefault="003F4CE3" w:rsidP="001343DE">
      <w:pPr>
        <w:pStyle w:val="ListParagraph"/>
        <w:spacing w:after="120" w:line="276" w:lineRule="auto"/>
        <w:ind w:left="0"/>
        <w:jc w:val="both"/>
        <w:rPr>
          <w:rFonts w:ascii="Arial" w:hAnsi="Arial" w:cs="Arial"/>
        </w:rPr>
      </w:pPr>
    </w:p>
    <w:p w:rsidR="003F4CE3" w:rsidRDefault="003F4CE3" w:rsidP="001343DE">
      <w:pPr>
        <w:pStyle w:val="ListParagraph"/>
        <w:spacing w:after="120" w:line="276" w:lineRule="auto"/>
        <w:ind w:left="0"/>
        <w:jc w:val="both"/>
        <w:rPr>
          <w:rFonts w:ascii="Arial" w:hAnsi="Arial" w:cs="Arial"/>
        </w:rPr>
      </w:pPr>
    </w:p>
    <w:p w:rsidR="002D0EDD" w:rsidRDefault="002D0EDD" w:rsidP="001343DE">
      <w:pPr>
        <w:pStyle w:val="ListParagraph"/>
        <w:spacing w:after="120" w:line="276" w:lineRule="auto"/>
        <w:ind w:left="0"/>
        <w:jc w:val="both"/>
        <w:rPr>
          <w:rFonts w:ascii="Arial" w:hAnsi="Arial" w:cs="Arial"/>
        </w:rPr>
      </w:pPr>
    </w:p>
    <w:p w:rsidR="002D0EDD" w:rsidRDefault="002D0EDD" w:rsidP="001343DE">
      <w:pPr>
        <w:pStyle w:val="ListParagraph"/>
        <w:spacing w:after="120" w:line="276" w:lineRule="auto"/>
        <w:ind w:left="0"/>
        <w:jc w:val="both"/>
        <w:rPr>
          <w:rFonts w:ascii="Arial" w:hAnsi="Arial" w:cs="Arial"/>
        </w:rPr>
      </w:pPr>
    </w:p>
    <w:p w:rsidR="002D0EDD" w:rsidRDefault="002D0EDD" w:rsidP="001343DE">
      <w:pPr>
        <w:pStyle w:val="ListParagraph"/>
        <w:spacing w:after="120" w:line="276" w:lineRule="auto"/>
        <w:ind w:left="0"/>
        <w:jc w:val="both"/>
        <w:rPr>
          <w:rFonts w:ascii="Arial" w:hAnsi="Arial" w:cs="Arial"/>
        </w:rPr>
      </w:pPr>
    </w:p>
    <w:p w:rsidR="002D0EDD" w:rsidRDefault="002D0EDD" w:rsidP="001343DE">
      <w:pPr>
        <w:pStyle w:val="ListParagraph"/>
        <w:spacing w:after="120" w:line="276" w:lineRule="auto"/>
        <w:ind w:left="0"/>
        <w:jc w:val="both"/>
        <w:rPr>
          <w:rFonts w:ascii="Arial" w:hAnsi="Arial" w:cs="Arial"/>
        </w:rPr>
      </w:pPr>
    </w:p>
    <w:p w:rsidR="002D0EDD" w:rsidRDefault="002D0EDD" w:rsidP="001343DE">
      <w:pPr>
        <w:pStyle w:val="ListParagraph"/>
        <w:spacing w:after="120" w:line="276" w:lineRule="auto"/>
        <w:ind w:left="0"/>
        <w:jc w:val="both"/>
        <w:rPr>
          <w:rFonts w:ascii="Arial" w:hAnsi="Arial" w:cs="Arial"/>
        </w:rPr>
      </w:pPr>
    </w:p>
    <w:p w:rsidR="002D0EDD" w:rsidRDefault="002D0EDD" w:rsidP="001343DE">
      <w:pPr>
        <w:pStyle w:val="ListParagraph"/>
        <w:spacing w:after="120" w:line="276" w:lineRule="auto"/>
        <w:ind w:left="0"/>
        <w:jc w:val="both"/>
        <w:rPr>
          <w:rFonts w:ascii="Arial" w:hAnsi="Arial" w:cs="Arial"/>
        </w:rPr>
      </w:pPr>
    </w:p>
    <w:p w:rsidR="002D0EDD" w:rsidRDefault="002D0EDD" w:rsidP="001343DE">
      <w:pPr>
        <w:pStyle w:val="ListParagraph"/>
        <w:spacing w:after="120" w:line="276" w:lineRule="auto"/>
        <w:ind w:left="0"/>
        <w:jc w:val="both"/>
        <w:rPr>
          <w:rFonts w:ascii="Arial" w:hAnsi="Arial" w:cs="Arial"/>
        </w:rPr>
      </w:pPr>
    </w:p>
    <w:p w:rsidR="002D0EDD" w:rsidRDefault="002D0EDD" w:rsidP="001343DE">
      <w:pPr>
        <w:pStyle w:val="ListParagraph"/>
        <w:spacing w:after="120" w:line="276" w:lineRule="auto"/>
        <w:ind w:left="0"/>
        <w:jc w:val="both"/>
        <w:rPr>
          <w:rFonts w:ascii="Arial" w:hAnsi="Arial" w:cs="Arial"/>
        </w:rPr>
      </w:pPr>
    </w:p>
    <w:p w:rsidR="002D0EDD" w:rsidRDefault="002D0EDD" w:rsidP="001343DE">
      <w:pPr>
        <w:pStyle w:val="ListParagraph"/>
        <w:spacing w:after="120" w:line="276" w:lineRule="auto"/>
        <w:ind w:left="0"/>
        <w:jc w:val="both"/>
        <w:rPr>
          <w:rFonts w:ascii="Arial" w:hAnsi="Arial" w:cs="Arial"/>
        </w:rPr>
      </w:pPr>
    </w:p>
    <w:p w:rsidR="002D0EDD" w:rsidRDefault="002D0EDD" w:rsidP="001343DE">
      <w:pPr>
        <w:pStyle w:val="ListParagraph"/>
        <w:spacing w:after="120" w:line="276" w:lineRule="auto"/>
        <w:ind w:left="0"/>
        <w:jc w:val="both"/>
        <w:rPr>
          <w:rFonts w:ascii="Arial" w:hAnsi="Arial" w:cs="Arial"/>
        </w:rPr>
      </w:pPr>
    </w:p>
    <w:p w:rsidR="00D718BA" w:rsidRDefault="00D718BA" w:rsidP="001343DE">
      <w:pPr>
        <w:pStyle w:val="ListParagraph"/>
        <w:spacing w:after="120" w:line="276" w:lineRule="auto"/>
        <w:ind w:left="0"/>
        <w:jc w:val="both"/>
        <w:rPr>
          <w:rFonts w:ascii="Arial" w:hAnsi="Arial" w:cs="Arial"/>
        </w:rPr>
      </w:pPr>
    </w:p>
    <w:p w:rsidR="000D5D35" w:rsidRPr="001343DE" w:rsidRDefault="000D5D35" w:rsidP="003236D2">
      <w:pPr>
        <w:spacing w:after="120" w:line="276" w:lineRule="auto"/>
        <w:jc w:val="both"/>
        <w:outlineLvl w:val="0"/>
        <w:rPr>
          <w:rFonts w:ascii="Arial" w:hAnsi="Arial" w:cs="Arial"/>
          <w:color w:val="00B050"/>
        </w:rPr>
      </w:pPr>
      <w:r w:rsidRPr="001343DE">
        <w:rPr>
          <w:rFonts w:ascii="Arial" w:hAnsi="Arial" w:cs="Arial"/>
          <w:b/>
          <w:color w:val="00B050"/>
        </w:rPr>
        <w:lastRenderedPageBreak/>
        <w:t>5. Community Attitudes and Priorities</w:t>
      </w:r>
    </w:p>
    <w:p w:rsidR="00654173" w:rsidRPr="008262D4" w:rsidRDefault="000D5D35" w:rsidP="003236D2">
      <w:pPr>
        <w:pStyle w:val="ListParagraph"/>
        <w:spacing w:after="120" w:line="276" w:lineRule="auto"/>
        <w:ind w:left="0"/>
        <w:jc w:val="both"/>
        <w:rPr>
          <w:rFonts w:ascii="Arial" w:hAnsi="Arial" w:cs="Arial"/>
        </w:rPr>
      </w:pPr>
      <w:r>
        <w:rPr>
          <w:rFonts w:ascii="Arial" w:hAnsi="Arial" w:cs="Arial"/>
        </w:rPr>
        <w:t xml:space="preserve">5.1 </w:t>
      </w:r>
      <w:r w:rsidRPr="005D5E25">
        <w:rPr>
          <w:rFonts w:ascii="Arial" w:hAnsi="Arial" w:cs="Arial"/>
        </w:rPr>
        <w:t xml:space="preserve">Respondents were asked to </w:t>
      </w:r>
      <w:r w:rsidR="00C344E6">
        <w:rPr>
          <w:rFonts w:ascii="Arial" w:hAnsi="Arial" w:cs="Arial"/>
        </w:rPr>
        <w:t>express their views on</w:t>
      </w:r>
      <w:r w:rsidRPr="005D5E25">
        <w:rPr>
          <w:rFonts w:ascii="Arial" w:hAnsi="Arial" w:cs="Arial"/>
        </w:rPr>
        <w:t xml:space="preserve"> a series of statements related to the provision of affordable housing in the community. In broad terms the survey demonstrates that the local opinion is supportive of the need for additional affordable housing and is strongly in favour of priority being given to local people for any new affordable housing allocations as set out below</w:t>
      </w:r>
    </w:p>
    <w:p w:rsidR="000D5D35" w:rsidRDefault="0030346E" w:rsidP="003236D2">
      <w:pPr>
        <w:spacing w:line="276" w:lineRule="auto"/>
        <w:jc w:val="both"/>
        <w:rPr>
          <w:rFonts w:ascii="Arial" w:hAnsi="Arial" w:cs="Arial"/>
          <w:b/>
          <w:sz w:val="20"/>
          <w:szCs w:val="20"/>
        </w:rPr>
      </w:pPr>
      <w:r>
        <w:rPr>
          <w:rFonts w:ascii="Arial" w:hAnsi="Arial" w:cs="Arial"/>
          <w:b/>
          <w:sz w:val="20"/>
          <w:szCs w:val="20"/>
        </w:rPr>
        <w:t>Table 1</w:t>
      </w:r>
      <w:r w:rsidR="00273B29">
        <w:rPr>
          <w:rFonts w:ascii="Arial" w:hAnsi="Arial" w:cs="Arial"/>
          <w:b/>
          <w:sz w:val="20"/>
          <w:szCs w:val="20"/>
        </w:rPr>
        <w:t>4</w:t>
      </w:r>
      <w:r w:rsidR="00ED49E4">
        <w:rPr>
          <w:rFonts w:ascii="Arial" w:hAnsi="Arial" w:cs="Arial"/>
          <w:b/>
          <w:sz w:val="20"/>
          <w:szCs w:val="20"/>
        </w:rPr>
        <w:t>:</w:t>
      </w:r>
      <w:r w:rsidR="000D5D35" w:rsidRPr="00152953">
        <w:rPr>
          <w:rFonts w:ascii="Arial" w:hAnsi="Arial" w:cs="Arial"/>
          <w:b/>
          <w:sz w:val="20"/>
          <w:szCs w:val="20"/>
        </w:rPr>
        <w:t xml:space="preserve"> Community Views on Affordable Housing</w:t>
      </w:r>
    </w:p>
    <w:p w:rsidR="00ED49E4" w:rsidRPr="00152953" w:rsidRDefault="00ED49E4" w:rsidP="003236D2">
      <w:pPr>
        <w:spacing w:line="276" w:lineRule="auto"/>
        <w:jc w:val="both"/>
        <w:rPr>
          <w:rFonts w:ascii="Arial" w:hAnsi="Arial" w:cs="Arial"/>
          <w:b/>
          <w:sz w:val="20"/>
          <w:szCs w:val="20"/>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1093"/>
        <w:gridCol w:w="1080"/>
        <w:gridCol w:w="900"/>
        <w:gridCol w:w="887"/>
        <w:gridCol w:w="1080"/>
      </w:tblGrid>
      <w:tr w:rsidR="000D5D35" w:rsidRPr="00B72E34" w:rsidTr="00AF384A">
        <w:trPr>
          <w:jc w:val="center"/>
        </w:trPr>
        <w:tc>
          <w:tcPr>
            <w:tcW w:w="3600" w:type="dxa"/>
          </w:tcPr>
          <w:p w:rsidR="000D5D35" w:rsidRPr="00B72E34" w:rsidRDefault="000D5D35" w:rsidP="003236D2">
            <w:pPr>
              <w:spacing w:line="276" w:lineRule="auto"/>
              <w:jc w:val="both"/>
              <w:rPr>
                <w:rFonts w:ascii="Arial" w:hAnsi="Arial" w:cs="Arial"/>
                <w:sz w:val="20"/>
                <w:szCs w:val="20"/>
              </w:rPr>
            </w:pPr>
          </w:p>
        </w:tc>
        <w:tc>
          <w:tcPr>
            <w:tcW w:w="1093" w:type="dxa"/>
          </w:tcPr>
          <w:p w:rsidR="000D5D35" w:rsidRPr="00B72E34" w:rsidRDefault="000D5D35" w:rsidP="003236D2">
            <w:pPr>
              <w:spacing w:line="276" w:lineRule="auto"/>
              <w:jc w:val="both"/>
              <w:rPr>
                <w:rFonts w:ascii="Arial" w:hAnsi="Arial" w:cs="Arial"/>
                <w:sz w:val="20"/>
                <w:szCs w:val="20"/>
              </w:rPr>
            </w:pPr>
            <w:r w:rsidRPr="00B72E34">
              <w:rPr>
                <w:rFonts w:ascii="Arial" w:hAnsi="Arial" w:cs="Arial"/>
                <w:sz w:val="20"/>
                <w:szCs w:val="20"/>
              </w:rPr>
              <w:t xml:space="preserve">Strongly </w:t>
            </w:r>
          </w:p>
          <w:p w:rsidR="000D5D35" w:rsidRPr="00B72E34" w:rsidRDefault="000D5D35" w:rsidP="003236D2">
            <w:pPr>
              <w:spacing w:line="276" w:lineRule="auto"/>
              <w:jc w:val="center"/>
              <w:rPr>
                <w:rFonts w:ascii="Arial" w:hAnsi="Arial" w:cs="Arial"/>
                <w:sz w:val="20"/>
                <w:szCs w:val="20"/>
              </w:rPr>
            </w:pPr>
            <w:r w:rsidRPr="00B72E34">
              <w:rPr>
                <w:rFonts w:ascii="Arial" w:hAnsi="Arial" w:cs="Arial"/>
                <w:sz w:val="20"/>
                <w:szCs w:val="20"/>
              </w:rPr>
              <w:t>Disagree %</w:t>
            </w:r>
          </w:p>
        </w:tc>
        <w:tc>
          <w:tcPr>
            <w:tcW w:w="1080" w:type="dxa"/>
          </w:tcPr>
          <w:p w:rsidR="000D5D35" w:rsidRPr="00B72E34" w:rsidRDefault="000D5D35" w:rsidP="003236D2">
            <w:pPr>
              <w:spacing w:line="276" w:lineRule="auto"/>
              <w:jc w:val="center"/>
              <w:rPr>
                <w:rFonts w:ascii="Arial" w:hAnsi="Arial" w:cs="Arial"/>
                <w:sz w:val="20"/>
                <w:szCs w:val="20"/>
              </w:rPr>
            </w:pPr>
            <w:r w:rsidRPr="00B72E34">
              <w:rPr>
                <w:rFonts w:ascii="Arial" w:hAnsi="Arial" w:cs="Arial"/>
                <w:sz w:val="20"/>
                <w:szCs w:val="20"/>
              </w:rPr>
              <w:t>Disagree</w:t>
            </w:r>
          </w:p>
          <w:p w:rsidR="000D5D35" w:rsidRPr="00B72E34" w:rsidRDefault="000D5D35" w:rsidP="003236D2">
            <w:pPr>
              <w:spacing w:line="276" w:lineRule="auto"/>
              <w:jc w:val="center"/>
              <w:rPr>
                <w:rFonts w:ascii="Arial" w:hAnsi="Arial" w:cs="Arial"/>
                <w:sz w:val="20"/>
                <w:szCs w:val="20"/>
              </w:rPr>
            </w:pPr>
          </w:p>
          <w:p w:rsidR="000D5D35" w:rsidRPr="00B72E34" w:rsidRDefault="000D5D35" w:rsidP="003236D2">
            <w:pPr>
              <w:spacing w:line="276" w:lineRule="auto"/>
              <w:jc w:val="center"/>
              <w:rPr>
                <w:rFonts w:ascii="Arial" w:hAnsi="Arial" w:cs="Arial"/>
                <w:sz w:val="20"/>
                <w:szCs w:val="20"/>
              </w:rPr>
            </w:pPr>
            <w:r w:rsidRPr="00B72E34">
              <w:rPr>
                <w:rFonts w:ascii="Arial" w:hAnsi="Arial" w:cs="Arial"/>
                <w:sz w:val="20"/>
                <w:szCs w:val="20"/>
              </w:rPr>
              <w:t>%</w:t>
            </w:r>
          </w:p>
        </w:tc>
        <w:tc>
          <w:tcPr>
            <w:tcW w:w="900" w:type="dxa"/>
          </w:tcPr>
          <w:p w:rsidR="000D5D35" w:rsidRPr="00B72E34" w:rsidRDefault="000D5D35" w:rsidP="003236D2">
            <w:pPr>
              <w:spacing w:line="276" w:lineRule="auto"/>
              <w:jc w:val="center"/>
              <w:rPr>
                <w:rFonts w:ascii="Arial" w:hAnsi="Arial" w:cs="Arial"/>
                <w:sz w:val="20"/>
                <w:szCs w:val="20"/>
              </w:rPr>
            </w:pPr>
            <w:r w:rsidRPr="00B72E34">
              <w:rPr>
                <w:rFonts w:ascii="Arial" w:hAnsi="Arial" w:cs="Arial"/>
                <w:sz w:val="20"/>
                <w:szCs w:val="20"/>
              </w:rPr>
              <w:t>Neither</w:t>
            </w:r>
          </w:p>
          <w:p w:rsidR="000D5D35" w:rsidRPr="00B72E34" w:rsidRDefault="000D5D35" w:rsidP="003236D2">
            <w:pPr>
              <w:spacing w:line="276" w:lineRule="auto"/>
              <w:jc w:val="center"/>
              <w:rPr>
                <w:rFonts w:ascii="Arial" w:hAnsi="Arial" w:cs="Arial"/>
                <w:sz w:val="20"/>
                <w:szCs w:val="20"/>
              </w:rPr>
            </w:pPr>
          </w:p>
          <w:p w:rsidR="000D5D35" w:rsidRPr="00B72E34" w:rsidRDefault="000D5D35" w:rsidP="003236D2">
            <w:pPr>
              <w:spacing w:line="276" w:lineRule="auto"/>
              <w:jc w:val="center"/>
              <w:rPr>
                <w:rFonts w:ascii="Arial" w:hAnsi="Arial" w:cs="Arial"/>
                <w:sz w:val="20"/>
                <w:szCs w:val="20"/>
              </w:rPr>
            </w:pPr>
            <w:r w:rsidRPr="00B72E34">
              <w:rPr>
                <w:rFonts w:ascii="Arial" w:hAnsi="Arial" w:cs="Arial"/>
                <w:sz w:val="20"/>
                <w:szCs w:val="20"/>
              </w:rPr>
              <w:t>%</w:t>
            </w:r>
          </w:p>
        </w:tc>
        <w:tc>
          <w:tcPr>
            <w:tcW w:w="887" w:type="dxa"/>
          </w:tcPr>
          <w:p w:rsidR="000D5D35" w:rsidRPr="00B72E34" w:rsidRDefault="000D5D35" w:rsidP="003236D2">
            <w:pPr>
              <w:spacing w:line="276" w:lineRule="auto"/>
              <w:jc w:val="center"/>
              <w:rPr>
                <w:rFonts w:ascii="Arial" w:hAnsi="Arial" w:cs="Arial"/>
                <w:sz w:val="20"/>
                <w:szCs w:val="20"/>
              </w:rPr>
            </w:pPr>
            <w:r w:rsidRPr="00B72E34">
              <w:rPr>
                <w:rFonts w:ascii="Arial" w:hAnsi="Arial" w:cs="Arial"/>
                <w:sz w:val="20"/>
                <w:szCs w:val="20"/>
              </w:rPr>
              <w:t>Agree</w:t>
            </w:r>
          </w:p>
          <w:p w:rsidR="000D5D35" w:rsidRPr="00B72E34" w:rsidRDefault="000D5D35" w:rsidP="003236D2">
            <w:pPr>
              <w:spacing w:line="276" w:lineRule="auto"/>
              <w:jc w:val="center"/>
              <w:rPr>
                <w:rFonts w:ascii="Arial" w:hAnsi="Arial" w:cs="Arial"/>
                <w:sz w:val="20"/>
                <w:szCs w:val="20"/>
              </w:rPr>
            </w:pPr>
          </w:p>
          <w:p w:rsidR="000D5D35" w:rsidRPr="00B72E34" w:rsidRDefault="000D5D35" w:rsidP="003236D2">
            <w:pPr>
              <w:spacing w:line="276" w:lineRule="auto"/>
              <w:jc w:val="center"/>
              <w:rPr>
                <w:rFonts w:ascii="Arial" w:hAnsi="Arial" w:cs="Arial"/>
                <w:sz w:val="20"/>
                <w:szCs w:val="20"/>
              </w:rPr>
            </w:pPr>
            <w:r w:rsidRPr="00B72E34">
              <w:rPr>
                <w:rFonts w:ascii="Arial" w:hAnsi="Arial" w:cs="Arial"/>
                <w:sz w:val="20"/>
                <w:szCs w:val="20"/>
              </w:rPr>
              <w:t>%</w:t>
            </w:r>
          </w:p>
        </w:tc>
        <w:tc>
          <w:tcPr>
            <w:tcW w:w="1080" w:type="dxa"/>
          </w:tcPr>
          <w:p w:rsidR="000D5D35" w:rsidRPr="00B72E34" w:rsidRDefault="000D5D35" w:rsidP="003236D2">
            <w:pPr>
              <w:spacing w:line="276" w:lineRule="auto"/>
              <w:jc w:val="center"/>
              <w:rPr>
                <w:rFonts w:ascii="Arial" w:hAnsi="Arial" w:cs="Arial"/>
                <w:sz w:val="20"/>
                <w:szCs w:val="20"/>
              </w:rPr>
            </w:pPr>
            <w:r w:rsidRPr="00B72E34">
              <w:rPr>
                <w:rFonts w:ascii="Arial" w:hAnsi="Arial" w:cs="Arial"/>
                <w:sz w:val="20"/>
                <w:szCs w:val="20"/>
              </w:rPr>
              <w:t>Strongly</w:t>
            </w:r>
          </w:p>
          <w:p w:rsidR="000D5D35" w:rsidRPr="00B72E34" w:rsidRDefault="000D5D35" w:rsidP="003236D2">
            <w:pPr>
              <w:spacing w:line="276" w:lineRule="auto"/>
              <w:jc w:val="center"/>
              <w:rPr>
                <w:rFonts w:ascii="Arial" w:hAnsi="Arial" w:cs="Arial"/>
                <w:sz w:val="20"/>
                <w:szCs w:val="20"/>
              </w:rPr>
            </w:pPr>
            <w:r w:rsidRPr="00B72E34">
              <w:rPr>
                <w:rFonts w:ascii="Arial" w:hAnsi="Arial" w:cs="Arial"/>
                <w:sz w:val="20"/>
                <w:szCs w:val="20"/>
              </w:rPr>
              <w:t>Agree</w:t>
            </w:r>
          </w:p>
          <w:p w:rsidR="000D5D35" w:rsidRPr="00B72E34" w:rsidRDefault="000D5D35" w:rsidP="003236D2">
            <w:pPr>
              <w:spacing w:line="276" w:lineRule="auto"/>
              <w:jc w:val="center"/>
              <w:rPr>
                <w:rFonts w:ascii="Arial" w:hAnsi="Arial" w:cs="Arial"/>
                <w:sz w:val="20"/>
                <w:szCs w:val="20"/>
              </w:rPr>
            </w:pPr>
            <w:r w:rsidRPr="00B72E34">
              <w:rPr>
                <w:rFonts w:ascii="Arial" w:hAnsi="Arial" w:cs="Arial"/>
                <w:sz w:val="20"/>
                <w:szCs w:val="20"/>
              </w:rPr>
              <w:t>%</w:t>
            </w:r>
          </w:p>
        </w:tc>
      </w:tr>
      <w:tr w:rsidR="000D5D35" w:rsidRPr="00B72E34" w:rsidTr="00AF384A">
        <w:trPr>
          <w:jc w:val="center"/>
        </w:trPr>
        <w:tc>
          <w:tcPr>
            <w:tcW w:w="3600" w:type="dxa"/>
          </w:tcPr>
          <w:p w:rsidR="000D5D35" w:rsidRPr="00B72E34" w:rsidRDefault="000D5D35" w:rsidP="003236D2">
            <w:pPr>
              <w:spacing w:line="276" w:lineRule="auto"/>
              <w:jc w:val="both"/>
              <w:rPr>
                <w:rFonts w:ascii="Arial" w:hAnsi="Arial" w:cs="Arial"/>
                <w:sz w:val="20"/>
                <w:szCs w:val="20"/>
              </w:rPr>
            </w:pPr>
            <w:r w:rsidRPr="00B72E34">
              <w:rPr>
                <w:rFonts w:ascii="Arial" w:hAnsi="Arial" w:cs="Arial"/>
                <w:sz w:val="20"/>
                <w:szCs w:val="20"/>
              </w:rPr>
              <w:t>Our community needs more affordable homes for rent</w:t>
            </w:r>
          </w:p>
        </w:tc>
        <w:tc>
          <w:tcPr>
            <w:tcW w:w="1093"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3</w:t>
            </w:r>
          </w:p>
        </w:tc>
        <w:tc>
          <w:tcPr>
            <w:tcW w:w="1080"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5</w:t>
            </w:r>
          </w:p>
        </w:tc>
        <w:tc>
          <w:tcPr>
            <w:tcW w:w="900"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25</w:t>
            </w:r>
          </w:p>
        </w:tc>
        <w:tc>
          <w:tcPr>
            <w:tcW w:w="887"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3</w:t>
            </w:r>
            <w:r w:rsidR="00094E70">
              <w:rPr>
                <w:rFonts w:ascii="Arial" w:hAnsi="Arial" w:cs="Arial"/>
                <w:sz w:val="20"/>
                <w:szCs w:val="20"/>
              </w:rPr>
              <w:t>7</w:t>
            </w:r>
          </w:p>
        </w:tc>
        <w:tc>
          <w:tcPr>
            <w:tcW w:w="1080"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30</w:t>
            </w:r>
          </w:p>
        </w:tc>
      </w:tr>
      <w:tr w:rsidR="000D5D35" w:rsidRPr="00B72E34" w:rsidTr="00AF384A">
        <w:trPr>
          <w:jc w:val="center"/>
        </w:trPr>
        <w:tc>
          <w:tcPr>
            <w:tcW w:w="3600" w:type="dxa"/>
          </w:tcPr>
          <w:p w:rsidR="000D5D35" w:rsidRPr="00B72E34" w:rsidRDefault="000D5D35" w:rsidP="003236D2">
            <w:pPr>
              <w:spacing w:line="276" w:lineRule="auto"/>
              <w:jc w:val="both"/>
              <w:rPr>
                <w:rFonts w:ascii="Arial" w:hAnsi="Arial" w:cs="Arial"/>
                <w:sz w:val="20"/>
                <w:szCs w:val="20"/>
              </w:rPr>
            </w:pPr>
            <w:r w:rsidRPr="00B72E34">
              <w:rPr>
                <w:rFonts w:ascii="Arial" w:hAnsi="Arial" w:cs="Arial"/>
                <w:sz w:val="20"/>
                <w:szCs w:val="20"/>
              </w:rPr>
              <w:t>Our community needs more affordable homes to buy</w:t>
            </w:r>
          </w:p>
        </w:tc>
        <w:tc>
          <w:tcPr>
            <w:tcW w:w="1093"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3</w:t>
            </w:r>
          </w:p>
        </w:tc>
        <w:tc>
          <w:tcPr>
            <w:tcW w:w="1080"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10</w:t>
            </w:r>
          </w:p>
        </w:tc>
        <w:tc>
          <w:tcPr>
            <w:tcW w:w="900"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25</w:t>
            </w:r>
          </w:p>
        </w:tc>
        <w:tc>
          <w:tcPr>
            <w:tcW w:w="887"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3</w:t>
            </w:r>
            <w:r w:rsidR="00094E70">
              <w:rPr>
                <w:rFonts w:ascii="Arial" w:hAnsi="Arial" w:cs="Arial"/>
                <w:sz w:val="20"/>
                <w:szCs w:val="20"/>
              </w:rPr>
              <w:t>2</w:t>
            </w:r>
          </w:p>
        </w:tc>
        <w:tc>
          <w:tcPr>
            <w:tcW w:w="1080"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30</w:t>
            </w:r>
          </w:p>
        </w:tc>
      </w:tr>
      <w:tr w:rsidR="000D5D35" w:rsidRPr="00B72E34" w:rsidTr="00AF384A">
        <w:trPr>
          <w:jc w:val="center"/>
        </w:trPr>
        <w:tc>
          <w:tcPr>
            <w:tcW w:w="3600" w:type="dxa"/>
          </w:tcPr>
          <w:p w:rsidR="000D5D35" w:rsidRPr="00B72E34" w:rsidRDefault="000D5D35" w:rsidP="003236D2">
            <w:pPr>
              <w:spacing w:line="276" w:lineRule="auto"/>
              <w:jc w:val="both"/>
              <w:rPr>
                <w:rFonts w:ascii="Arial" w:hAnsi="Arial" w:cs="Arial"/>
                <w:sz w:val="20"/>
                <w:szCs w:val="20"/>
              </w:rPr>
            </w:pPr>
            <w:r w:rsidRPr="00B72E34">
              <w:rPr>
                <w:rFonts w:ascii="Arial" w:hAnsi="Arial" w:cs="Arial"/>
                <w:sz w:val="20"/>
                <w:szCs w:val="20"/>
              </w:rPr>
              <w:t>Local people have left our community due to no affordable local housing</w:t>
            </w:r>
          </w:p>
        </w:tc>
        <w:tc>
          <w:tcPr>
            <w:tcW w:w="1093"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5</w:t>
            </w:r>
          </w:p>
        </w:tc>
        <w:tc>
          <w:tcPr>
            <w:tcW w:w="1080"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5</w:t>
            </w:r>
          </w:p>
        </w:tc>
        <w:tc>
          <w:tcPr>
            <w:tcW w:w="900"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30</w:t>
            </w:r>
          </w:p>
        </w:tc>
        <w:tc>
          <w:tcPr>
            <w:tcW w:w="887"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3</w:t>
            </w:r>
            <w:r w:rsidR="00094E70">
              <w:rPr>
                <w:rFonts w:ascii="Arial" w:hAnsi="Arial" w:cs="Arial"/>
                <w:sz w:val="20"/>
                <w:szCs w:val="20"/>
              </w:rPr>
              <w:t>2</w:t>
            </w:r>
          </w:p>
        </w:tc>
        <w:tc>
          <w:tcPr>
            <w:tcW w:w="1080"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28</w:t>
            </w:r>
          </w:p>
        </w:tc>
      </w:tr>
      <w:tr w:rsidR="000D5D35" w:rsidRPr="00B72E34" w:rsidTr="00AF384A">
        <w:trPr>
          <w:jc w:val="center"/>
        </w:trPr>
        <w:tc>
          <w:tcPr>
            <w:tcW w:w="3600" w:type="dxa"/>
          </w:tcPr>
          <w:p w:rsidR="000D5D35" w:rsidRPr="00B72E34" w:rsidRDefault="000D5D35" w:rsidP="003236D2">
            <w:pPr>
              <w:spacing w:line="276" w:lineRule="auto"/>
              <w:jc w:val="both"/>
              <w:rPr>
                <w:rFonts w:ascii="Arial" w:hAnsi="Arial" w:cs="Arial"/>
                <w:sz w:val="20"/>
                <w:szCs w:val="20"/>
              </w:rPr>
            </w:pPr>
            <w:r w:rsidRPr="00B72E34">
              <w:rPr>
                <w:rFonts w:ascii="Arial" w:hAnsi="Arial" w:cs="Arial"/>
                <w:sz w:val="20"/>
                <w:szCs w:val="20"/>
              </w:rPr>
              <w:t>Most people who live in our community want to remain</w:t>
            </w:r>
          </w:p>
        </w:tc>
        <w:tc>
          <w:tcPr>
            <w:tcW w:w="1093"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0</w:t>
            </w:r>
          </w:p>
        </w:tc>
        <w:tc>
          <w:tcPr>
            <w:tcW w:w="1080"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3</w:t>
            </w:r>
          </w:p>
        </w:tc>
        <w:tc>
          <w:tcPr>
            <w:tcW w:w="900"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4</w:t>
            </w:r>
            <w:r w:rsidR="00094E70">
              <w:rPr>
                <w:rFonts w:ascii="Arial" w:hAnsi="Arial" w:cs="Arial"/>
                <w:sz w:val="20"/>
                <w:szCs w:val="20"/>
              </w:rPr>
              <w:t>4</w:t>
            </w:r>
          </w:p>
        </w:tc>
        <w:tc>
          <w:tcPr>
            <w:tcW w:w="887"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40</w:t>
            </w:r>
          </w:p>
        </w:tc>
        <w:tc>
          <w:tcPr>
            <w:tcW w:w="1080"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13</w:t>
            </w:r>
          </w:p>
        </w:tc>
      </w:tr>
      <w:tr w:rsidR="005C3C9C" w:rsidRPr="00B72E34" w:rsidTr="00AF384A">
        <w:trPr>
          <w:jc w:val="center"/>
        </w:trPr>
        <w:tc>
          <w:tcPr>
            <w:tcW w:w="3600" w:type="dxa"/>
          </w:tcPr>
          <w:p w:rsidR="005C3C9C" w:rsidRPr="00B72E34" w:rsidRDefault="005C3C9C" w:rsidP="003236D2">
            <w:pPr>
              <w:spacing w:line="276" w:lineRule="auto"/>
              <w:jc w:val="both"/>
              <w:rPr>
                <w:rFonts w:ascii="Arial" w:hAnsi="Arial" w:cs="Arial"/>
                <w:sz w:val="20"/>
                <w:szCs w:val="20"/>
              </w:rPr>
            </w:pPr>
            <w:r w:rsidRPr="00B72E34">
              <w:rPr>
                <w:rFonts w:ascii="Arial" w:hAnsi="Arial" w:cs="Arial"/>
                <w:sz w:val="20"/>
                <w:szCs w:val="20"/>
              </w:rPr>
              <w:t>People who work locally should get priority for new affordable homes</w:t>
            </w:r>
          </w:p>
        </w:tc>
        <w:tc>
          <w:tcPr>
            <w:tcW w:w="1093" w:type="dxa"/>
          </w:tcPr>
          <w:p w:rsidR="005C3C9C" w:rsidRPr="00B72E34" w:rsidRDefault="00837B29" w:rsidP="003236D2">
            <w:pPr>
              <w:spacing w:line="276" w:lineRule="auto"/>
              <w:jc w:val="center"/>
              <w:rPr>
                <w:rFonts w:ascii="Arial" w:hAnsi="Arial" w:cs="Arial"/>
                <w:sz w:val="20"/>
                <w:szCs w:val="20"/>
              </w:rPr>
            </w:pPr>
            <w:r>
              <w:rPr>
                <w:rFonts w:ascii="Arial" w:hAnsi="Arial" w:cs="Arial"/>
                <w:sz w:val="20"/>
                <w:szCs w:val="20"/>
              </w:rPr>
              <w:t>0</w:t>
            </w:r>
          </w:p>
        </w:tc>
        <w:tc>
          <w:tcPr>
            <w:tcW w:w="1080" w:type="dxa"/>
          </w:tcPr>
          <w:p w:rsidR="005C3C9C" w:rsidRPr="00B72E34" w:rsidRDefault="00837B29" w:rsidP="003236D2">
            <w:pPr>
              <w:spacing w:line="276" w:lineRule="auto"/>
              <w:jc w:val="center"/>
              <w:rPr>
                <w:rFonts w:ascii="Arial" w:hAnsi="Arial" w:cs="Arial"/>
                <w:sz w:val="20"/>
                <w:szCs w:val="20"/>
              </w:rPr>
            </w:pPr>
            <w:r>
              <w:rPr>
                <w:rFonts w:ascii="Arial" w:hAnsi="Arial" w:cs="Arial"/>
                <w:sz w:val="20"/>
                <w:szCs w:val="20"/>
              </w:rPr>
              <w:t>3</w:t>
            </w:r>
          </w:p>
        </w:tc>
        <w:tc>
          <w:tcPr>
            <w:tcW w:w="900" w:type="dxa"/>
          </w:tcPr>
          <w:p w:rsidR="005C3C9C" w:rsidRPr="00B72E34" w:rsidRDefault="00837B29" w:rsidP="003236D2">
            <w:pPr>
              <w:spacing w:line="276" w:lineRule="auto"/>
              <w:jc w:val="center"/>
              <w:rPr>
                <w:rFonts w:ascii="Arial" w:hAnsi="Arial" w:cs="Arial"/>
                <w:sz w:val="20"/>
                <w:szCs w:val="20"/>
              </w:rPr>
            </w:pPr>
            <w:r>
              <w:rPr>
                <w:rFonts w:ascii="Arial" w:hAnsi="Arial" w:cs="Arial"/>
                <w:sz w:val="20"/>
                <w:szCs w:val="20"/>
              </w:rPr>
              <w:t>10</w:t>
            </w:r>
          </w:p>
        </w:tc>
        <w:tc>
          <w:tcPr>
            <w:tcW w:w="887" w:type="dxa"/>
          </w:tcPr>
          <w:p w:rsidR="005C3C9C" w:rsidRPr="00B72E34" w:rsidRDefault="00837B29" w:rsidP="003236D2">
            <w:pPr>
              <w:spacing w:line="276" w:lineRule="auto"/>
              <w:jc w:val="center"/>
              <w:rPr>
                <w:rFonts w:ascii="Arial" w:hAnsi="Arial" w:cs="Arial"/>
                <w:sz w:val="20"/>
                <w:szCs w:val="20"/>
              </w:rPr>
            </w:pPr>
            <w:r>
              <w:rPr>
                <w:rFonts w:ascii="Arial" w:hAnsi="Arial" w:cs="Arial"/>
                <w:sz w:val="20"/>
                <w:szCs w:val="20"/>
              </w:rPr>
              <w:t>5</w:t>
            </w:r>
            <w:r w:rsidR="00094E70">
              <w:rPr>
                <w:rFonts w:ascii="Arial" w:hAnsi="Arial" w:cs="Arial"/>
                <w:sz w:val="20"/>
                <w:szCs w:val="20"/>
              </w:rPr>
              <w:t>4</w:t>
            </w:r>
          </w:p>
        </w:tc>
        <w:tc>
          <w:tcPr>
            <w:tcW w:w="1080" w:type="dxa"/>
          </w:tcPr>
          <w:p w:rsidR="005C3C9C" w:rsidRPr="00B72E34" w:rsidRDefault="00837B29" w:rsidP="003236D2">
            <w:pPr>
              <w:spacing w:line="276" w:lineRule="auto"/>
              <w:jc w:val="center"/>
              <w:rPr>
                <w:rFonts w:ascii="Arial" w:hAnsi="Arial" w:cs="Arial"/>
                <w:sz w:val="20"/>
                <w:szCs w:val="20"/>
              </w:rPr>
            </w:pPr>
            <w:r>
              <w:rPr>
                <w:rFonts w:ascii="Arial" w:hAnsi="Arial" w:cs="Arial"/>
                <w:sz w:val="20"/>
                <w:szCs w:val="20"/>
              </w:rPr>
              <w:t>33</w:t>
            </w:r>
          </w:p>
        </w:tc>
      </w:tr>
      <w:tr w:rsidR="000D5D35" w:rsidRPr="00B72E34" w:rsidTr="00AF384A">
        <w:trPr>
          <w:jc w:val="center"/>
        </w:trPr>
        <w:tc>
          <w:tcPr>
            <w:tcW w:w="3600" w:type="dxa"/>
          </w:tcPr>
          <w:p w:rsidR="000D5D35" w:rsidRPr="00B72E34" w:rsidRDefault="000D5D35" w:rsidP="003236D2">
            <w:pPr>
              <w:spacing w:line="276" w:lineRule="auto"/>
              <w:jc w:val="both"/>
              <w:rPr>
                <w:rFonts w:ascii="Arial" w:hAnsi="Arial" w:cs="Arial"/>
                <w:sz w:val="20"/>
                <w:szCs w:val="20"/>
              </w:rPr>
            </w:pPr>
            <w:r w:rsidRPr="00B72E34">
              <w:rPr>
                <w:rFonts w:ascii="Arial" w:hAnsi="Arial" w:cs="Arial"/>
                <w:sz w:val="20"/>
                <w:szCs w:val="20"/>
              </w:rPr>
              <w:t>Applicants with a local family connection should get priority for new homes</w:t>
            </w:r>
          </w:p>
        </w:tc>
        <w:tc>
          <w:tcPr>
            <w:tcW w:w="1093"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3</w:t>
            </w:r>
          </w:p>
        </w:tc>
        <w:tc>
          <w:tcPr>
            <w:tcW w:w="1080"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10</w:t>
            </w:r>
          </w:p>
        </w:tc>
        <w:tc>
          <w:tcPr>
            <w:tcW w:w="900"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23</w:t>
            </w:r>
          </w:p>
        </w:tc>
        <w:tc>
          <w:tcPr>
            <w:tcW w:w="887"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3</w:t>
            </w:r>
            <w:r w:rsidR="00094E70">
              <w:rPr>
                <w:rFonts w:ascii="Arial" w:hAnsi="Arial" w:cs="Arial"/>
                <w:sz w:val="20"/>
                <w:szCs w:val="20"/>
              </w:rPr>
              <w:t>7</w:t>
            </w:r>
          </w:p>
        </w:tc>
        <w:tc>
          <w:tcPr>
            <w:tcW w:w="1080"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2</w:t>
            </w:r>
            <w:r w:rsidR="00094E70">
              <w:rPr>
                <w:rFonts w:ascii="Arial" w:hAnsi="Arial" w:cs="Arial"/>
                <w:sz w:val="20"/>
                <w:szCs w:val="20"/>
              </w:rPr>
              <w:t>7</w:t>
            </w:r>
          </w:p>
        </w:tc>
      </w:tr>
      <w:tr w:rsidR="000D5D35" w:rsidRPr="00B72E34" w:rsidTr="00AF384A">
        <w:trPr>
          <w:jc w:val="center"/>
        </w:trPr>
        <w:tc>
          <w:tcPr>
            <w:tcW w:w="3600" w:type="dxa"/>
          </w:tcPr>
          <w:p w:rsidR="000D5D35" w:rsidRPr="00B72E34" w:rsidRDefault="000D5D35" w:rsidP="003236D2">
            <w:pPr>
              <w:spacing w:line="276" w:lineRule="auto"/>
              <w:jc w:val="both"/>
              <w:rPr>
                <w:rFonts w:ascii="Arial" w:hAnsi="Arial" w:cs="Arial"/>
                <w:sz w:val="20"/>
                <w:szCs w:val="20"/>
              </w:rPr>
            </w:pPr>
            <w:r w:rsidRPr="00B72E34">
              <w:rPr>
                <w:rFonts w:ascii="Arial" w:hAnsi="Arial" w:cs="Arial"/>
                <w:sz w:val="20"/>
                <w:szCs w:val="20"/>
              </w:rPr>
              <w:t>Local applicants  with young children should get priority for new homes</w:t>
            </w:r>
          </w:p>
        </w:tc>
        <w:tc>
          <w:tcPr>
            <w:tcW w:w="1093"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3</w:t>
            </w:r>
          </w:p>
        </w:tc>
        <w:tc>
          <w:tcPr>
            <w:tcW w:w="1080"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5</w:t>
            </w:r>
          </w:p>
        </w:tc>
        <w:tc>
          <w:tcPr>
            <w:tcW w:w="900"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25</w:t>
            </w:r>
          </w:p>
        </w:tc>
        <w:tc>
          <w:tcPr>
            <w:tcW w:w="887"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30</w:t>
            </w:r>
          </w:p>
        </w:tc>
        <w:tc>
          <w:tcPr>
            <w:tcW w:w="1080"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3</w:t>
            </w:r>
            <w:r w:rsidR="00094E70">
              <w:rPr>
                <w:rFonts w:ascii="Arial" w:hAnsi="Arial" w:cs="Arial"/>
                <w:sz w:val="20"/>
                <w:szCs w:val="20"/>
              </w:rPr>
              <w:t>7</w:t>
            </w:r>
          </w:p>
        </w:tc>
      </w:tr>
      <w:tr w:rsidR="000D5D35" w:rsidRPr="00B72E34" w:rsidTr="00AF384A">
        <w:trPr>
          <w:jc w:val="center"/>
        </w:trPr>
        <w:tc>
          <w:tcPr>
            <w:tcW w:w="3600" w:type="dxa"/>
          </w:tcPr>
          <w:p w:rsidR="000D5D35" w:rsidRPr="00B72E34" w:rsidRDefault="000D5D35" w:rsidP="003236D2">
            <w:pPr>
              <w:spacing w:line="276" w:lineRule="auto"/>
              <w:jc w:val="both"/>
              <w:rPr>
                <w:rFonts w:ascii="Arial" w:hAnsi="Arial" w:cs="Arial"/>
                <w:sz w:val="20"/>
                <w:szCs w:val="20"/>
              </w:rPr>
            </w:pPr>
            <w:r w:rsidRPr="00B72E34">
              <w:rPr>
                <w:rFonts w:ascii="Arial" w:hAnsi="Arial" w:cs="Arial"/>
                <w:sz w:val="20"/>
                <w:szCs w:val="20"/>
              </w:rPr>
              <w:t>Applicants from out with our community should get priority for new homes</w:t>
            </w:r>
          </w:p>
        </w:tc>
        <w:tc>
          <w:tcPr>
            <w:tcW w:w="1093"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5</w:t>
            </w:r>
          </w:p>
        </w:tc>
        <w:tc>
          <w:tcPr>
            <w:tcW w:w="1080"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20</w:t>
            </w:r>
          </w:p>
        </w:tc>
        <w:tc>
          <w:tcPr>
            <w:tcW w:w="900"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4</w:t>
            </w:r>
            <w:r w:rsidR="00094E70">
              <w:rPr>
                <w:rFonts w:ascii="Arial" w:hAnsi="Arial" w:cs="Arial"/>
                <w:sz w:val="20"/>
                <w:szCs w:val="20"/>
              </w:rPr>
              <w:t>4</w:t>
            </w:r>
          </w:p>
        </w:tc>
        <w:tc>
          <w:tcPr>
            <w:tcW w:w="887"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23</w:t>
            </w:r>
          </w:p>
        </w:tc>
        <w:tc>
          <w:tcPr>
            <w:tcW w:w="1080" w:type="dxa"/>
          </w:tcPr>
          <w:p w:rsidR="000D5D35" w:rsidRPr="00B72E34" w:rsidRDefault="00837B29" w:rsidP="003236D2">
            <w:pPr>
              <w:spacing w:line="276" w:lineRule="auto"/>
              <w:jc w:val="center"/>
              <w:rPr>
                <w:rFonts w:ascii="Arial" w:hAnsi="Arial" w:cs="Arial"/>
                <w:sz w:val="20"/>
                <w:szCs w:val="20"/>
              </w:rPr>
            </w:pPr>
            <w:r>
              <w:rPr>
                <w:rFonts w:ascii="Arial" w:hAnsi="Arial" w:cs="Arial"/>
                <w:sz w:val="20"/>
                <w:szCs w:val="20"/>
              </w:rPr>
              <w:t>8</w:t>
            </w:r>
          </w:p>
        </w:tc>
      </w:tr>
      <w:tr w:rsidR="00837B29" w:rsidRPr="00B72E34" w:rsidTr="00AF384A">
        <w:trPr>
          <w:jc w:val="center"/>
        </w:trPr>
        <w:tc>
          <w:tcPr>
            <w:tcW w:w="3600" w:type="dxa"/>
          </w:tcPr>
          <w:p w:rsidR="00837B29" w:rsidRPr="00B72E34" w:rsidRDefault="00837B29" w:rsidP="003236D2">
            <w:pPr>
              <w:spacing w:line="276" w:lineRule="auto"/>
              <w:jc w:val="both"/>
              <w:rPr>
                <w:rFonts w:ascii="Arial" w:hAnsi="Arial" w:cs="Arial"/>
                <w:sz w:val="20"/>
                <w:szCs w:val="20"/>
              </w:rPr>
            </w:pPr>
            <w:r w:rsidRPr="00837B29">
              <w:rPr>
                <w:rFonts w:ascii="Arial" w:hAnsi="Arial" w:cs="Arial"/>
                <w:sz w:val="20"/>
                <w:szCs w:val="20"/>
              </w:rPr>
              <w:t>The people of our community welcome permanent newcomers to stay</w:t>
            </w:r>
            <w:r w:rsidRPr="00837B29">
              <w:rPr>
                <w:rFonts w:ascii="Arial" w:hAnsi="Arial" w:cs="Arial"/>
                <w:sz w:val="20"/>
                <w:szCs w:val="20"/>
              </w:rPr>
              <w:tab/>
            </w:r>
            <w:r w:rsidRPr="00837B29">
              <w:rPr>
                <w:rFonts w:ascii="Arial" w:hAnsi="Arial" w:cs="Arial"/>
                <w:sz w:val="20"/>
                <w:szCs w:val="20"/>
              </w:rPr>
              <w:tab/>
            </w:r>
            <w:r w:rsidRPr="00837B29">
              <w:rPr>
                <w:rFonts w:ascii="Arial" w:hAnsi="Arial" w:cs="Arial"/>
                <w:sz w:val="20"/>
                <w:szCs w:val="20"/>
              </w:rPr>
              <w:tab/>
            </w:r>
            <w:r w:rsidRPr="00837B29">
              <w:rPr>
                <w:rFonts w:ascii="Arial" w:hAnsi="Arial" w:cs="Arial"/>
                <w:sz w:val="20"/>
                <w:szCs w:val="20"/>
              </w:rPr>
              <w:tab/>
            </w:r>
          </w:p>
        </w:tc>
        <w:tc>
          <w:tcPr>
            <w:tcW w:w="1093" w:type="dxa"/>
          </w:tcPr>
          <w:p w:rsidR="00837B29" w:rsidRDefault="000349A1" w:rsidP="003236D2">
            <w:pPr>
              <w:spacing w:line="276" w:lineRule="auto"/>
              <w:jc w:val="center"/>
              <w:rPr>
                <w:rFonts w:ascii="Arial" w:hAnsi="Arial" w:cs="Arial"/>
                <w:sz w:val="20"/>
                <w:szCs w:val="20"/>
              </w:rPr>
            </w:pPr>
            <w:r>
              <w:rPr>
                <w:rFonts w:ascii="Arial" w:hAnsi="Arial" w:cs="Arial"/>
                <w:sz w:val="20"/>
                <w:szCs w:val="20"/>
              </w:rPr>
              <w:t>3</w:t>
            </w:r>
          </w:p>
        </w:tc>
        <w:tc>
          <w:tcPr>
            <w:tcW w:w="1080" w:type="dxa"/>
          </w:tcPr>
          <w:p w:rsidR="00837B29" w:rsidRDefault="000349A1" w:rsidP="003236D2">
            <w:pPr>
              <w:spacing w:line="276" w:lineRule="auto"/>
              <w:jc w:val="center"/>
              <w:rPr>
                <w:rFonts w:ascii="Arial" w:hAnsi="Arial" w:cs="Arial"/>
                <w:sz w:val="20"/>
                <w:szCs w:val="20"/>
              </w:rPr>
            </w:pPr>
            <w:r>
              <w:rPr>
                <w:rFonts w:ascii="Arial" w:hAnsi="Arial" w:cs="Arial"/>
                <w:sz w:val="20"/>
                <w:szCs w:val="20"/>
              </w:rPr>
              <w:t>3</w:t>
            </w:r>
          </w:p>
        </w:tc>
        <w:tc>
          <w:tcPr>
            <w:tcW w:w="900" w:type="dxa"/>
          </w:tcPr>
          <w:p w:rsidR="00837B29" w:rsidRDefault="000349A1" w:rsidP="003236D2">
            <w:pPr>
              <w:spacing w:line="276" w:lineRule="auto"/>
              <w:jc w:val="center"/>
              <w:rPr>
                <w:rFonts w:ascii="Arial" w:hAnsi="Arial" w:cs="Arial"/>
                <w:sz w:val="20"/>
                <w:szCs w:val="20"/>
              </w:rPr>
            </w:pPr>
            <w:r>
              <w:rPr>
                <w:rFonts w:ascii="Arial" w:hAnsi="Arial" w:cs="Arial"/>
                <w:sz w:val="20"/>
                <w:szCs w:val="20"/>
              </w:rPr>
              <w:t>25</w:t>
            </w:r>
          </w:p>
        </w:tc>
        <w:tc>
          <w:tcPr>
            <w:tcW w:w="887" w:type="dxa"/>
          </w:tcPr>
          <w:p w:rsidR="00837B29" w:rsidRDefault="00094E70" w:rsidP="003236D2">
            <w:pPr>
              <w:spacing w:line="276" w:lineRule="auto"/>
              <w:jc w:val="center"/>
              <w:rPr>
                <w:rFonts w:ascii="Arial" w:hAnsi="Arial" w:cs="Arial"/>
                <w:sz w:val="20"/>
                <w:szCs w:val="20"/>
              </w:rPr>
            </w:pPr>
            <w:r>
              <w:rPr>
                <w:rFonts w:ascii="Arial" w:hAnsi="Arial" w:cs="Arial"/>
                <w:sz w:val="20"/>
                <w:szCs w:val="20"/>
              </w:rPr>
              <w:t>49</w:t>
            </w:r>
          </w:p>
        </w:tc>
        <w:tc>
          <w:tcPr>
            <w:tcW w:w="1080" w:type="dxa"/>
          </w:tcPr>
          <w:p w:rsidR="00837B29" w:rsidRDefault="000349A1" w:rsidP="003236D2">
            <w:pPr>
              <w:spacing w:line="276" w:lineRule="auto"/>
              <w:jc w:val="center"/>
              <w:rPr>
                <w:rFonts w:ascii="Arial" w:hAnsi="Arial" w:cs="Arial"/>
                <w:sz w:val="20"/>
                <w:szCs w:val="20"/>
              </w:rPr>
            </w:pPr>
            <w:r>
              <w:rPr>
                <w:rFonts w:ascii="Arial" w:hAnsi="Arial" w:cs="Arial"/>
                <w:sz w:val="20"/>
                <w:szCs w:val="20"/>
              </w:rPr>
              <w:t>20</w:t>
            </w:r>
          </w:p>
        </w:tc>
      </w:tr>
    </w:tbl>
    <w:p w:rsidR="000D5D35" w:rsidRDefault="000D5D35" w:rsidP="003236D2">
      <w:pPr>
        <w:spacing w:line="276" w:lineRule="auto"/>
        <w:jc w:val="both"/>
        <w:rPr>
          <w:rFonts w:ascii="Arial" w:hAnsi="Arial" w:cs="Arial"/>
        </w:rPr>
      </w:pPr>
    </w:p>
    <w:p w:rsidR="000D5D35" w:rsidRPr="00F17AFE" w:rsidRDefault="000D5D35" w:rsidP="003236D2">
      <w:pPr>
        <w:spacing w:after="120" w:line="276" w:lineRule="auto"/>
        <w:jc w:val="both"/>
        <w:rPr>
          <w:rFonts w:ascii="Arial" w:hAnsi="Arial" w:cs="Arial"/>
        </w:rPr>
      </w:pPr>
      <w:r>
        <w:rPr>
          <w:rFonts w:ascii="Arial" w:hAnsi="Arial" w:cs="Arial"/>
        </w:rPr>
        <w:t>5.2 T</w:t>
      </w:r>
      <w:r w:rsidRPr="00F17AFE">
        <w:rPr>
          <w:rFonts w:ascii="Arial" w:hAnsi="Arial" w:cs="Arial"/>
        </w:rPr>
        <w:t>here is</w:t>
      </w:r>
      <w:r>
        <w:rPr>
          <w:rFonts w:ascii="Arial" w:hAnsi="Arial" w:cs="Arial"/>
        </w:rPr>
        <w:t xml:space="preserve"> only</w:t>
      </w:r>
      <w:r w:rsidRPr="00F17AFE">
        <w:rPr>
          <w:rFonts w:ascii="Arial" w:hAnsi="Arial" w:cs="Arial"/>
        </w:rPr>
        <w:t xml:space="preserve"> a small degree of opposition to the proposition that more affordable housing for rent is needed with </w:t>
      </w:r>
      <w:r w:rsidR="000349A1">
        <w:rPr>
          <w:rFonts w:ascii="Arial" w:hAnsi="Arial" w:cs="Arial"/>
        </w:rPr>
        <w:t>8</w:t>
      </w:r>
      <w:r w:rsidRPr="00F17AFE">
        <w:rPr>
          <w:rFonts w:ascii="Arial" w:hAnsi="Arial" w:cs="Arial"/>
        </w:rPr>
        <w:t xml:space="preserve">% disagreeing while </w:t>
      </w:r>
      <w:r w:rsidR="00094E70">
        <w:rPr>
          <w:rFonts w:ascii="Arial" w:hAnsi="Arial" w:cs="Arial"/>
        </w:rPr>
        <w:t>67</w:t>
      </w:r>
      <w:r w:rsidRPr="00F17AFE">
        <w:rPr>
          <w:rFonts w:ascii="Arial" w:hAnsi="Arial" w:cs="Arial"/>
        </w:rPr>
        <w:t xml:space="preserve">% agreed and </w:t>
      </w:r>
      <w:r w:rsidR="000349A1">
        <w:rPr>
          <w:rFonts w:ascii="Arial" w:hAnsi="Arial" w:cs="Arial"/>
        </w:rPr>
        <w:t>25</w:t>
      </w:r>
      <w:r w:rsidRPr="00F17AFE">
        <w:rPr>
          <w:rFonts w:ascii="Arial" w:hAnsi="Arial" w:cs="Arial"/>
        </w:rPr>
        <w:t xml:space="preserve">% neither agreed nor disagreed. Similarly </w:t>
      </w:r>
      <w:r w:rsidR="000349A1">
        <w:rPr>
          <w:rFonts w:ascii="Arial" w:hAnsi="Arial" w:cs="Arial"/>
        </w:rPr>
        <w:t>13</w:t>
      </w:r>
      <w:r w:rsidRPr="00F17AFE">
        <w:rPr>
          <w:rFonts w:ascii="Arial" w:hAnsi="Arial" w:cs="Arial"/>
        </w:rPr>
        <w:t xml:space="preserve">% disagreed with the need for more affordable housing for sale and </w:t>
      </w:r>
      <w:r w:rsidR="00094E70">
        <w:rPr>
          <w:rFonts w:ascii="Arial" w:hAnsi="Arial" w:cs="Arial"/>
        </w:rPr>
        <w:t>62</w:t>
      </w:r>
      <w:r w:rsidRPr="00F17AFE">
        <w:rPr>
          <w:rFonts w:ascii="Arial" w:hAnsi="Arial" w:cs="Arial"/>
        </w:rPr>
        <w:t xml:space="preserve">% agreed and </w:t>
      </w:r>
      <w:r w:rsidR="000349A1">
        <w:rPr>
          <w:rFonts w:ascii="Arial" w:hAnsi="Arial" w:cs="Arial"/>
        </w:rPr>
        <w:t>25</w:t>
      </w:r>
      <w:r w:rsidRPr="00F17AFE">
        <w:rPr>
          <w:rFonts w:ascii="Arial" w:hAnsi="Arial" w:cs="Arial"/>
        </w:rPr>
        <w:t>% neither agreed nor disagreed.</w:t>
      </w:r>
    </w:p>
    <w:p w:rsidR="000D5D35" w:rsidRPr="00F17AFE" w:rsidRDefault="00862C86" w:rsidP="003236D2">
      <w:pPr>
        <w:spacing w:after="120" w:line="276" w:lineRule="auto"/>
        <w:jc w:val="both"/>
        <w:rPr>
          <w:rFonts w:ascii="Arial" w:hAnsi="Arial" w:cs="Arial"/>
        </w:rPr>
      </w:pPr>
      <w:r>
        <w:rPr>
          <w:rFonts w:ascii="Arial" w:hAnsi="Arial" w:cs="Arial"/>
        </w:rPr>
        <w:t xml:space="preserve">5.3 </w:t>
      </w:r>
      <w:r w:rsidR="000349A1">
        <w:rPr>
          <w:rFonts w:ascii="Arial" w:hAnsi="Arial" w:cs="Arial"/>
        </w:rPr>
        <w:t>3</w:t>
      </w:r>
      <w:r w:rsidR="000D5D35">
        <w:rPr>
          <w:rFonts w:ascii="Arial" w:hAnsi="Arial" w:cs="Arial"/>
        </w:rPr>
        <w:t>%</w:t>
      </w:r>
      <w:r w:rsidR="000D5D35" w:rsidRPr="00F17AFE">
        <w:rPr>
          <w:rFonts w:ascii="Arial" w:hAnsi="Arial" w:cs="Arial"/>
        </w:rPr>
        <w:t xml:space="preserve"> disagreed with the proposition that most people in the community wanted to remain there while, </w:t>
      </w:r>
      <w:r w:rsidR="00094E70">
        <w:rPr>
          <w:rFonts w:ascii="Arial" w:hAnsi="Arial" w:cs="Arial"/>
        </w:rPr>
        <w:t>60</w:t>
      </w:r>
      <w:r w:rsidR="000D5D35" w:rsidRPr="00F17AFE">
        <w:rPr>
          <w:rFonts w:ascii="Arial" w:hAnsi="Arial" w:cs="Arial"/>
        </w:rPr>
        <w:t>% agreed that people had had to leave the community because of the lack of affordable housing.</w:t>
      </w:r>
    </w:p>
    <w:p w:rsidR="00043643" w:rsidRDefault="000D5D35" w:rsidP="003236D2">
      <w:pPr>
        <w:spacing w:after="120" w:line="276" w:lineRule="auto"/>
        <w:jc w:val="both"/>
        <w:rPr>
          <w:rFonts w:ascii="Arial" w:hAnsi="Arial" w:cs="Arial"/>
        </w:rPr>
      </w:pPr>
      <w:r>
        <w:rPr>
          <w:rFonts w:ascii="Arial" w:hAnsi="Arial" w:cs="Arial"/>
        </w:rPr>
        <w:t>5</w:t>
      </w:r>
      <w:r w:rsidR="00094E70">
        <w:rPr>
          <w:rFonts w:ascii="Arial" w:hAnsi="Arial" w:cs="Arial"/>
        </w:rPr>
        <w:t>.4 69</w:t>
      </w:r>
      <w:r w:rsidRPr="00F17AFE">
        <w:rPr>
          <w:rFonts w:ascii="Arial" w:hAnsi="Arial" w:cs="Arial"/>
        </w:rPr>
        <w:t>% of respondents agreed that the community was welcoming to permanent newcomers and there was a strong belief that people who worked locally should get priority for new affordable homes (</w:t>
      </w:r>
      <w:r w:rsidR="00094E70">
        <w:rPr>
          <w:rFonts w:ascii="Arial" w:hAnsi="Arial" w:cs="Arial"/>
        </w:rPr>
        <w:t>87</w:t>
      </w:r>
      <w:r w:rsidRPr="00F17AFE">
        <w:rPr>
          <w:rFonts w:ascii="Arial" w:hAnsi="Arial" w:cs="Arial"/>
        </w:rPr>
        <w:t>%) along with people with a local family connection (</w:t>
      </w:r>
      <w:r w:rsidR="00094E70">
        <w:rPr>
          <w:rFonts w:ascii="Arial" w:hAnsi="Arial" w:cs="Arial"/>
        </w:rPr>
        <w:t>64</w:t>
      </w:r>
      <w:r w:rsidRPr="00F17AFE">
        <w:rPr>
          <w:rFonts w:ascii="Arial" w:hAnsi="Arial" w:cs="Arial"/>
        </w:rPr>
        <w:t>%) and local families with young children (</w:t>
      </w:r>
      <w:r w:rsidR="00094E70">
        <w:rPr>
          <w:rFonts w:ascii="Arial" w:hAnsi="Arial" w:cs="Arial"/>
        </w:rPr>
        <w:t>67</w:t>
      </w:r>
      <w:r w:rsidRPr="00F17AFE">
        <w:rPr>
          <w:rFonts w:ascii="Arial" w:hAnsi="Arial" w:cs="Arial"/>
        </w:rPr>
        <w:t xml:space="preserve">%). By contrast only </w:t>
      </w:r>
      <w:r w:rsidR="00602190">
        <w:rPr>
          <w:rFonts w:ascii="Arial" w:hAnsi="Arial" w:cs="Arial"/>
        </w:rPr>
        <w:t>(</w:t>
      </w:r>
      <w:r w:rsidR="000349A1">
        <w:rPr>
          <w:rFonts w:ascii="Arial" w:hAnsi="Arial" w:cs="Arial"/>
        </w:rPr>
        <w:t>33</w:t>
      </w:r>
      <w:r w:rsidRPr="00F17AFE">
        <w:rPr>
          <w:rFonts w:ascii="Arial" w:hAnsi="Arial" w:cs="Arial"/>
        </w:rPr>
        <w:t>%</w:t>
      </w:r>
      <w:r w:rsidR="00602190">
        <w:rPr>
          <w:rFonts w:ascii="Arial" w:hAnsi="Arial" w:cs="Arial"/>
        </w:rPr>
        <w:t>)</w:t>
      </w:r>
      <w:r w:rsidRPr="00F17AFE">
        <w:rPr>
          <w:rFonts w:ascii="Arial" w:hAnsi="Arial" w:cs="Arial"/>
        </w:rPr>
        <w:t xml:space="preserve"> agreed that applicants from out with the community should get priority and </w:t>
      </w:r>
      <w:r w:rsidR="000D0A62">
        <w:rPr>
          <w:rFonts w:ascii="Arial" w:hAnsi="Arial" w:cs="Arial"/>
        </w:rPr>
        <w:t>(</w:t>
      </w:r>
      <w:r w:rsidR="000349A1">
        <w:rPr>
          <w:rFonts w:ascii="Arial" w:hAnsi="Arial" w:cs="Arial"/>
        </w:rPr>
        <w:t>25</w:t>
      </w:r>
      <w:r w:rsidRPr="00F17AFE">
        <w:rPr>
          <w:rFonts w:ascii="Arial" w:hAnsi="Arial" w:cs="Arial"/>
        </w:rPr>
        <w:t>%</w:t>
      </w:r>
      <w:r w:rsidR="00602190">
        <w:rPr>
          <w:rFonts w:ascii="Arial" w:hAnsi="Arial" w:cs="Arial"/>
        </w:rPr>
        <w:t>)</w:t>
      </w:r>
      <w:r w:rsidRPr="00F17AFE">
        <w:rPr>
          <w:rFonts w:ascii="Arial" w:hAnsi="Arial" w:cs="Arial"/>
        </w:rPr>
        <w:t xml:space="preserve"> disagreed.</w:t>
      </w:r>
    </w:p>
    <w:p w:rsidR="000D5D35" w:rsidRDefault="00E563A2" w:rsidP="003236D2">
      <w:pPr>
        <w:spacing w:after="120" w:line="276" w:lineRule="auto"/>
        <w:jc w:val="both"/>
        <w:rPr>
          <w:rFonts w:ascii="Arial" w:hAnsi="Arial" w:cs="Arial"/>
        </w:rPr>
      </w:pPr>
      <w:r>
        <w:rPr>
          <w:rFonts w:ascii="Arial" w:hAnsi="Arial" w:cs="Arial"/>
        </w:rPr>
        <w:lastRenderedPageBreak/>
        <w:t>5.5</w:t>
      </w:r>
      <w:r w:rsidR="000D5D35">
        <w:rPr>
          <w:rFonts w:ascii="Arial" w:hAnsi="Arial" w:cs="Arial"/>
        </w:rPr>
        <w:t xml:space="preserve"> </w:t>
      </w:r>
      <w:r w:rsidR="000D5D35" w:rsidRPr="00F17AFE">
        <w:rPr>
          <w:rFonts w:ascii="Arial" w:hAnsi="Arial" w:cs="Arial"/>
        </w:rPr>
        <w:t>In the survey, householders were also asked about the local facilities that they deemed to be important to their community. They were asked to score the importance of each facility out of 5, with 5/5 being of highest importance.</w:t>
      </w:r>
    </w:p>
    <w:p w:rsidR="00043643" w:rsidRDefault="00E563A2" w:rsidP="003236D2">
      <w:pPr>
        <w:spacing w:after="120" w:line="276" w:lineRule="auto"/>
        <w:jc w:val="both"/>
        <w:rPr>
          <w:rFonts w:ascii="Arial" w:hAnsi="Arial" w:cs="Arial"/>
        </w:rPr>
      </w:pPr>
      <w:r>
        <w:rPr>
          <w:rFonts w:ascii="Arial" w:hAnsi="Arial" w:cs="Arial"/>
        </w:rPr>
        <w:t>5.6</w:t>
      </w:r>
      <w:r w:rsidR="000D5D35">
        <w:rPr>
          <w:rFonts w:ascii="Arial" w:hAnsi="Arial" w:cs="Arial"/>
        </w:rPr>
        <w:t xml:space="preserve"> </w:t>
      </w:r>
      <w:r w:rsidR="000D5D35" w:rsidRPr="00F17AFE">
        <w:rPr>
          <w:rFonts w:ascii="Arial" w:hAnsi="Arial" w:cs="Arial"/>
        </w:rPr>
        <w:t>According to the respondents the facilities that are of vital importance</w:t>
      </w:r>
      <w:r w:rsidR="009B52BD">
        <w:rPr>
          <w:rFonts w:ascii="Arial" w:hAnsi="Arial" w:cs="Arial"/>
        </w:rPr>
        <w:t xml:space="preserve"> to the community are as follows:</w:t>
      </w:r>
      <w:r w:rsidR="00043643">
        <w:rPr>
          <w:rFonts w:ascii="Arial" w:hAnsi="Arial" w:cs="Arial"/>
        </w:rPr>
        <w:t xml:space="preserve"> </w:t>
      </w:r>
    </w:p>
    <w:p w:rsidR="000D5D35" w:rsidRPr="00ED49E4" w:rsidRDefault="00273B29" w:rsidP="003236D2">
      <w:pPr>
        <w:spacing w:after="120" w:line="276" w:lineRule="auto"/>
        <w:jc w:val="both"/>
        <w:rPr>
          <w:rFonts w:ascii="Arial" w:hAnsi="Arial" w:cs="Arial"/>
          <w:sz w:val="20"/>
          <w:szCs w:val="20"/>
        </w:rPr>
      </w:pPr>
      <w:r>
        <w:rPr>
          <w:rFonts w:ascii="Arial" w:hAnsi="Arial" w:cs="Arial"/>
          <w:b/>
          <w:sz w:val="20"/>
          <w:szCs w:val="20"/>
        </w:rPr>
        <w:t>Table 15</w:t>
      </w:r>
      <w:r w:rsidR="00043643" w:rsidRPr="00ED49E4">
        <w:rPr>
          <w:rFonts w:ascii="Arial" w:hAnsi="Arial" w:cs="Arial"/>
          <w:b/>
          <w:sz w:val="20"/>
          <w:szCs w:val="20"/>
        </w:rPr>
        <w:t>: Community Priorities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2"/>
        <w:gridCol w:w="1519"/>
        <w:gridCol w:w="1441"/>
        <w:gridCol w:w="1061"/>
        <w:gridCol w:w="1594"/>
        <w:gridCol w:w="1542"/>
      </w:tblGrid>
      <w:tr w:rsidR="009B52BD" w:rsidRPr="00001E86" w:rsidTr="00043643">
        <w:trPr>
          <w:trHeight w:val="1418"/>
          <w:jc w:val="center"/>
        </w:trPr>
        <w:tc>
          <w:tcPr>
            <w:tcW w:w="0" w:type="auto"/>
          </w:tcPr>
          <w:p w:rsidR="009B52BD" w:rsidRPr="00001E86" w:rsidRDefault="009B52BD" w:rsidP="009B52BD">
            <w:pPr>
              <w:tabs>
                <w:tab w:val="left" w:pos="1080"/>
              </w:tabs>
              <w:spacing w:before="240" w:after="120" w:line="276" w:lineRule="auto"/>
              <w:jc w:val="both"/>
              <w:rPr>
                <w:rFonts w:ascii="Arial" w:hAnsi="Arial" w:cs="Arial"/>
                <w:sz w:val="20"/>
                <w:szCs w:val="20"/>
              </w:rPr>
            </w:pPr>
            <w:r w:rsidRPr="00001E86">
              <w:rPr>
                <w:rFonts w:ascii="Arial" w:hAnsi="Arial" w:cs="Arial"/>
                <w:sz w:val="20"/>
                <w:szCs w:val="20"/>
              </w:rPr>
              <w:t>%</w:t>
            </w:r>
          </w:p>
        </w:tc>
        <w:tc>
          <w:tcPr>
            <w:tcW w:w="0" w:type="auto"/>
          </w:tcPr>
          <w:p w:rsidR="009B52BD" w:rsidRPr="00001E86" w:rsidRDefault="009B52BD" w:rsidP="009B52BD">
            <w:pPr>
              <w:tabs>
                <w:tab w:val="left" w:pos="1080"/>
              </w:tabs>
              <w:spacing w:before="240" w:after="120" w:line="276" w:lineRule="auto"/>
              <w:jc w:val="both"/>
              <w:rPr>
                <w:rFonts w:ascii="Arial" w:hAnsi="Arial" w:cs="Arial"/>
                <w:sz w:val="20"/>
                <w:szCs w:val="20"/>
              </w:rPr>
            </w:pPr>
            <w:r w:rsidRPr="00001E86">
              <w:rPr>
                <w:rFonts w:ascii="Arial" w:hAnsi="Arial" w:cs="Arial"/>
                <w:sz w:val="20"/>
                <w:szCs w:val="20"/>
              </w:rPr>
              <w:t>Not Important at all</w:t>
            </w:r>
          </w:p>
        </w:tc>
        <w:tc>
          <w:tcPr>
            <w:tcW w:w="0" w:type="auto"/>
          </w:tcPr>
          <w:p w:rsidR="009B52BD" w:rsidRPr="00001E86" w:rsidRDefault="009B52BD" w:rsidP="009B52BD">
            <w:pPr>
              <w:tabs>
                <w:tab w:val="left" w:pos="1080"/>
              </w:tabs>
              <w:spacing w:before="240" w:after="120" w:line="276" w:lineRule="auto"/>
              <w:jc w:val="both"/>
              <w:rPr>
                <w:rFonts w:ascii="Arial" w:hAnsi="Arial" w:cs="Arial"/>
                <w:sz w:val="20"/>
                <w:szCs w:val="20"/>
              </w:rPr>
            </w:pPr>
            <w:r w:rsidRPr="00001E86">
              <w:rPr>
                <w:rFonts w:ascii="Arial" w:hAnsi="Arial" w:cs="Arial"/>
                <w:sz w:val="20"/>
                <w:szCs w:val="20"/>
              </w:rPr>
              <w:t>Slightly Important</w:t>
            </w:r>
          </w:p>
          <w:p w:rsidR="009B52BD" w:rsidRPr="00001E86" w:rsidRDefault="009B52BD" w:rsidP="009B52BD">
            <w:pPr>
              <w:tabs>
                <w:tab w:val="left" w:pos="1080"/>
              </w:tabs>
              <w:spacing w:before="240" w:after="120" w:line="276" w:lineRule="auto"/>
              <w:jc w:val="both"/>
              <w:rPr>
                <w:rFonts w:ascii="Arial" w:hAnsi="Arial" w:cs="Arial"/>
                <w:sz w:val="20"/>
                <w:szCs w:val="20"/>
              </w:rPr>
            </w:pPr>
          </w:p>
          <w:p w:rsidR="009B52BD" w:rsidRPr="00001E86" w:rsidRDefault="009B52BD" w:rsidP="009B52BD">
            <w:pPr>
              <w:tabs>
                <w:tab w:val="left" w:pos="1080"/>
              </w:tabs>
              <w:spacing w:before="240" w:after="120" w:line="276" w:lineRule="auto"/>
              <w:jc w:val="both"/>
              <w:rPr>
                <w:rFonts w:ascii="Arial" w:hAnsi="Arial" w:cs="Arial"/>
                <w:sz w:val="20"/>
                <w:szCs w:val="20"/>
              </w:rPr>
            </w:pPr>
          </w:p>
        </w:tc>
        <w:tc>
          <w:tcPr>
            <w:tcW w:w="0" w:type="auto"/>
          </w:tcPr>
          <w:p w:rsidR="009B52BD" w:rsidRPr="00001E86" w:rsidRDefault="009B52BD" w:rsidP="009B52BD">
            <w:pPr>
              <w:tabs>
                <w:tab w:val="left" w:pos="1080"/>
              </w:tabs>
              <w:spacing w:before="240" w:after="120" w:line="276" w:lineRule="auto"/>
              <w:jc w:val="both"/>
              <w:rPr>
                <w:rFonts w:ascii="Arial" w:hAnsi="Arial" w:cs="Arial"/>
                <w:sz w:val="20"/>
                <w:szCs w:val="20"/>
              </w:rPr>
            </w:pPr>
            <w:r w:rsidRPr="00001E86">
              <w:rPr>
                <w:rFonts w:ascii="Arial" w:hAnsi="Arial" w:cs="Arial"/>
                <w:sz w:val="20"/>
                <w:szCs w:val="20"/>
              </w:rPr>
              <w:t>Important</w:t>
            </w:r>
          </w:p>
          <w:p w:rsidR="009B52BD" w:rsidRPr="00001E86" w:rsidRDefault="009B52BD" w:rsidP="009B52BD">
            <w:pPr>
              <w:tabs>
                <w:tab w:val="left" w:pos="1080"/>
              </w:tabs>
              <w:spacing w:before="240" w:after="120" w:line="276" w:lineRule="auto"/>
              <w:jc w:val="both"/>
              <w:rPr>
                <w:rFonts w:ascii="Arial" w:hAnsi="Arial" w:cs="Arial"/>
                <w:sz w:val="20"/>
                <w:szCs w:val="20"/>
              </w:rPr>
            </w:pPr>
          </w:p>
          <w:p w:rsidR="009B52BD" w:rsidRPr="00001E86" w:rsidRDefault="009B52BD" w:rsidP="009B52BD">
            <w:pPr>
              <w:tabs>
                <w:tab w:val="left" w:pos="1080"/>
              </w:tabs>
              <w:spacing w:before="240" w:after="120" w:line="276" w:lineRule="auto"/>
              <w:jc w:val="both"/>
              <w:rPr>
                <w:rFonts w:ascii="Arial" w:hAnsi="Arial" w:cs="Arial"/>
                <w:sz w:val="20"/>
                <w:szCs w:val="20"/>
              </w:rPr>
            </w:pPr>
          </w:p>
        </w:tc>
        <w:tc>
          <w:tcPr>
            <w:tcW w:w="0" w:type="auto"/>
          </w:tcPr>
          <w:p w:rsidR="009B52BD" w:rsidRPr="00001E86" w:rsidRDefault="009B52BD" w:rsidP="009B52BD">
            <w:pPr>
              <w:tabs>
                <w:tab w:val="left" w:pos="1080"/>
              </w:tabs>
              <w:spacing w:before="240" w:after="120" w:line="276" w:lineRule="auto"/>
              <w:jc w:val="both"/>
              <w:rPr>
                <w:rFonts w:ascii="Arial" w:hAnsi="Arial" w:cs="Arial"/>
                <w:sz w:val="20"/>
                <w:szCs w:val="20"/>
              </w:rPr>
            </w:pPr>
            <w:r w:rsidRPr="00001E86">
              <w:rPr>
                <w:rFonts w:ascii="Arial" w:hAnsi="Arial" w:cs="Arial"/>
                <w:sz w:val="20"/>
                <w:szCs w:val="20"/>
              </w:rPr>
              <w:t>Extremely Important</w:t>
            </w:r>
          </w:p>
          <w:p w:rsidR="009B52BD" w:rsidRPr="00001E86" w:rsidRDefault="009B52BD" w:rsidP="009B52BD">
            <w:pPr>
              <w:tabs>
                <w:tab w:val="left" w:pos="1080"/>
              </w:tabs>
              <w:spacing w:before="240" w:after="120" w:line="276" w:lineRule="auto"/>
              <w:jc w:val="both"/>
              <w:rPr>
                <w:rFonts w:ascii="Arial" w:hAnsi="Arial" w:cs="Arial"/>
                <w:sz w:val="20"/>
                <w:szCs w:val="20"/>
              </w:rPr>
            </w:pPr>
          </w:p>
          <w:p w:rsidR="009B52BD" w:rsidRPr="00001E86" w:rsidRDefault="009B52BD" w:rsidP="009B52BD">
            <w:pPr>
              <w:tabs>
                <w:tab w:val="left" w:pos="1080"/>
              </w:tabs>
              <w:spacing w:before="240" w:after="120" w:line="276" w:lineRule="auto"/>
              <w:jc w:val="both"/>
              <w:rPr>
                <w:rFonts w:ascii="Arial" w:hAnsi="Arial" w:cs="Arial"/>
                <w:sz w:val="20"/>
                <w:szCs w:val="20"/>
              </w:rPr>
            </w:pPr>
          </w:p>
        </w:tc>
        <w:tc>
          <w:tcPr>
            <w:tcW w:w="0" w:type="auto"/>
          </w:tcPr>
          <w:p w:rsidR="009B52BD" w:rsidRPr="00001E86" w:rsidRDefault="009B52BD" w:rsidP="009B52BD">
            <w:pPr>
              <w:tabs>
                <w:tab w:val="left" w:pos="1080"/>
              </w:tabs>
              <w:spacing w:before="240" w:after="120" w:line="276" w:lineRule="auto"/>
              <w:jc w:val="both"/>
              <w:rPr>
                <w:rFonts w:ascii="Arial" w:hAnsi="Arial" w:cs="Arial"/>
                <w:sz w:val="20"/>
                <w:szCs w:val="20"/>
              </w:rPr>
            </w:pPr>
            <w:r w:rsidRPr="00001E86">
              <w:rPr>
                <w:rFonts w:ascii="Arial" w:hAnsi="Arial" w:cs="Arial"/>
                <w:sz w:val="20"/>
                <w:szCs w:val="20"/>
              </w:rPr>
              <w:t>Don’t know/not sure</w:t>
            </w:r>
          </w:p>
          <w:p w:rsidR="009B52BD" w:rsidRPr="00001E86" w:rsidRDefault="009B52BD" w:rsidP="009B52BD">
            <w:pPr>
              <w:tabs>
                <w:tab w:val="left" w:pos="1080"/>
              </w:tabs>
              <w:spacing w:before="240" w:after="120" w:line="276" w:lineRule="auto"/>
              <w:jc w:val="both"/>
              <w:rPr>
                <w:rFonts w:ascii="Arial" w:hAnsi="Arial" w:cs="Arial"/>
                <w:sz w:val="20"/>
                <w:szCs w:val="20"/>
              </w:rPr>
            </w:pPr>
          </w:p>
        </w:tc>
      </w:tr>
      <w:tr w:rsidR="009B52BD" w:rsidRPr="00001E86" w:rsidTr="00043643">
        <w:trPr>
          <w:jc w:val="center"/>
        </w:trPr>
        <w:tc>
          <w:tcPr>
            <w:tcW w:w="0" w:type="auto"/>
          </w:tcPr>
          <w:p w:rsidR="009B52BD" w:rsidRPr="00001E86" w:rsidRDefault="009B52BD" w:rsidP="009B52BD">
            <w:pPr>
              <w:tabs>
                <w:tab w:val="left" w:pos="1080"/>
              </w:tabs>
              <w:spacing w:before="240" w:after="120" w:line="276" w:lineRule="auto"/>
              <w:jc w:val="both"/>
              <w:rPr>
                <w:rFonts w:ascii="Arial" w:hAnsi="Arial" w:cs="Arial"/>
                <w:sz w:val="20"/>
                <w:szCs w:val="20"/>
              </w:rPr>
            </w:pPr>
            <w:r w:rsidRPr="00001E86">
              <w:rPr>
                <w:rFonts w:ascii="Arial" w:hAnsi="Arial" w:cs="Arial"/>
                <w:sz w:val="20"/>
                <w:szCs w:val="20"/>
              </w:rPr>
              <w:t>A local primary school</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2.5</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2.5</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27.5</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highlight w:val="lightGray"/>
              </w:rPr>
            </w:pPr>
            <w:r w:rsidRPr="00001E86">
              <w:rPr>
                <w:rFonts w:ascii="Arial" w:hAnsi="Arial" w:cs="Arial"/>
                <w:sz w:val="20"/>
                <w:szCs w:val="20"/>
                <w:highlight w:val="lightGray"/>
              </w:rPr>
              <w:t>67.5</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0</w:t>
            </w:r>
          </w:p>
        </w:tc>
      </w:tr>
      <w:tr w:rsidR="009B52BD" w:rsidRPr="00001E86" w:rsidTr="00043643">
        <w:trPr>
          <w:jc w:val="center"/>
        </w:trPr>
        <w:tc>
          <w:tcPr>
            <w:tcW w:w="0" w:type="auto"/>
          </w:tcPr>
          <w:p w:rsidR="009B52BD" w:rsidRPr="00001E86" w:rsidRDefault="009B52BD" w:rsidP="009B52BD">
            <w:pPr>
              <w:tabs>
                <w:tab w:val="left" w:pos="1080"/>
              </w:tabs>
              <w:spacing w:before="240" w:after="120" w:line="276" w:lineRule="auto"/>
              <w:jc w:val="both"/>
              <w:rPr>
                <w:rFonts w:ascii="Arial" w:hAnsi="Arial" w:cs="Arial"/>
                <w:sz w:val="20"/>
                <w:szCs w:val="20"/>
              </w:rPr>
            </w:pPr>
            <w:r w:rsidRPr="00001E86">
              <w:rPr>
                <w:rFonts w:ascii="Arial" w:hAnsi="Arial" w:cs="Arial"/>
                <w:sz w:val="20"/>
                <w:szCs w:val="20"/>
              </w:rPr>
              <w:t>A local post office</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7.5</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20</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highlight w:val="lightGray"/>
              </w:rPr>
            </w:pPr>
            <w:r w:rsidRPr="00001E86">
              <w:rPr>
                <w:rFonts w:ascii="Arial" w:hAnsi="Arial" w:cs="Arial"/>
                <w:sz w:val="20"/>
                <w:szCs w:val="20"/>
                <w:highlight w:val="lightGray"/>
              </w:rPr>
              <w:t>47.5</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22.5</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2.5</w:t>
            </w:r>
          </w:p>
        </w:tc>
      </w:tr>
      <w:tr w:rsidR="009B52BD" w:rsidRPr="00001E86" w:rsidTr="00043643">
        <w:trPr>
          <w:jc w:val="center"/>
        </w:trPr>
        <w:tc>
          <w:tcPr>
            <w:tcW w:w="0" w:type="auto"/>
          </w:tcPr>
          <w:p w:rsidR="009B52BD" w:rsidRPr="00001E86" w:rsidRDefault="009B52BD" w:rsidP="009B52BD">
            <w:pPr>
              <w:tabs>
                <w:tab w:val="left" w:pos="1080"/>
              </w:tabs>
              <w:spacing w:before="240" w:after="120" w:line="276" w:lineRule="auto"/>
              <w:jc w:val="both"/>
              <w:rPr>
                <w:rFonts w:ascii="Arial" w:hAnsi="Arial" w:cs="Arial"/>
                <w:sz w:val="20"/>
                <w:szCs w:val="20"/>
              </w:rPr>
            </w:pPr>
            <w:r w:rsidRPr="00001E86">
              <w:rPr>
                <w:rFonts w:ascii="Arial" w:hAnsi="Arial" w:cs="Arial"/>
                <w:sz w:val="20"/>
                <w:szCs w:val="20"/>
              </w:rPr>
              <w:t>Local medical facilities</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5</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0</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42.5</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highlight w:val="lightGray"/>
              </w:rPr>
              <w:t>50</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2.5</w:t>
            </w:r>
          </w:p>
        </w:tc>
      </w:tr>
      <w:tr w:rsidR="009B52BD" w:rsidRPr="00001E86" w:rsidTr="00043643">
        <w:trPr>
          <w:jc w:val="center"/>
        </w:trPr>
        <w:tc>
          <w:tcPr>
            <w:tcW w:w="0" w:type="auto"/>
          </w:tcPr>
          <w:p w:rsidR="009B52BD" w:rsidRPr="00001E86" w:rsidRDefault="009B52BD" w:rsidP="009B52BD">
            <w:pPr>
              <w:tabs>
                <w:tab w:val="left" w:pos="1080"/>
              </w:tabs>
              <w:spacing w:before="240" w:after="120" w:line="276" w:lineRule="auto"/>
              <w:rPr>
                <w:rFonts w:ascii="Arial" w:hAnsi="Arial" w:cs="Arial"/>
                <w:sz w:val="20"/>
                <w:szCs w:val="20"/>
              </w:rPr>
            </w:pPr>
            <w:r w:rsidRPr="00001E86">
              <w:rPr>
                <w:rFonts w:ascii="Arial" w:hAnsi="Arial" w:cs="Arial"/>
                <w:sz w:val="20"/>
                <w:szCs w:val="20"/>
              </w:rPr>
              <w:t>Locally based childcare services</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2.5</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5</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highlight w:val="lightGray"/>
              </w:rPr>
              <w:t>52.5</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27.5</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12.5</w:t>
            </w:r>
          </w:p>
        </w:tc>
      </w:tr>
      <w:tr w:rsidR="009B52BD" w:rsidRPr="00001E86" w:rsidTr="00043643">
        <w:trPr>
          <w:jc w:val="center"/>
        </w:trPr>
        <w:tc>
          <w:tcPr>
            <w:tcW w:w="0" w:type="auto"/>
          </w:tcPr>
          <w:p w:rsidR="009B52BD" w:rsidRPr="00001E86" w:rsidRDefault="009B52BD" w:rsidP="009B52BD">
            <w:pPr>
              <w:tabs>
                <w:tab w:val="left" w:pos="1080"/>
              </w:tabs>
              <w:spacing w:before="240" w:after="120" w:line="276" w:lineRule="auto"/>
              <w:jc w:val="both"/>
              <w:rPr>
                <w:rFonts w:ascii="Arial" w:hAnsi="Arial" w:cs="Arial"/>
                <w:sz w:val="20"/>
                <w:szCs w:val="20"/>
              </w:rPr>
            </w:pPr>
            <w:r w:rsidRPr="00001E86">
              <w:rPr>
                <w:rFonts w:ascii="Arial" w:hAnsi="Arial" w:cs="Arial"/>
                <w:sz w:val="20"/>
                <w:szCs w:val="20"/>
              </w:rPr>
              <w:t>Practical support at home for older residents</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0</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0</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30</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highlight w:val="lightGray"/>
              </w:rPr>
              <w:t>67.5</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2.5</w:t>
            </w:r>
          </w:p>
        </w:tc>
      </w:tr>
      <w:tr w:rsidR="009B52BD" w:rsidRPr="00001E86" w:rsidTr="00043643">
        <w:trPr>
          <w:jc w:val="center"/>
        </w:trPr>
        <w:tc>
          <w:tcPr>
            <w:tcW w:w="0" w:type="auto"/>
          </w:tcPr>
          <w:p w:rsidR="009B52BD" w:rsidRPr="00001E86" w:rsidRDefault="009B52BD" w:rsidP="009B52BD">
            <w:pPr>
              <w:tabs>
                <w:tab w:val="left" w:pos="1080"/>
              </w:tabs>
              <w:spacing w:before="240" w:after="120" w:line="276" w:lineRule="auto"/>
              <w:rPr>
                <w:rFonts w:ascii="Arial" w:hAnsi="Arial" w:cs="Arial"/>
                <w:sz w:val="20"/>
                <w:szCs w:val="20"/>
              </w:rPr>
            </w:pPr>
            <w:r w:rsidRPr="00001E86">
              <w:rPr>
                <w:rFonts w:ascii="Arial" w:hAnsi="Arial" w:cs="Arial"/>
                <w:sz w:val="20"/>
                <w:szCs w:val="20"/>
              </w:rPr>
              <w:t>Locally based employment opportunities</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0</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0</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highlight w:val="lightGray"/>
              </w:rPr>
            </w:pPr>
            <w:r w:rsidRPr="00001E86">
              <w:rPr>
                <w:rFonts w:ascii="Arial" w:hAnsi="Arial" w:cs="Arial"/>
                <w:sz w:val="20"/>
                <w:szCs w:val="20"/>
                <w:highlight w:val="lightGray"/>
              </w:rPr>
              <w:t>47.5</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highlight w:val="lightGray"/>
              </w:rPr>
            </w:pPr>
            <w:r w:rsidRPr="00001E86">
              <w:rPr>
                <w:rFonts w:ascii="Arial" w:hAnsi="Arial" w:cs="Arial"/>
                <w:sz w:val="20"/>
                <w:szCs w:val="20"/>
                <w:highlight w:val="lightGray"/>
              </w:rPr>
              <w:t>47.5</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5</w:t>
            </w:r>
          </w:p>
        </w:tc>
      </w:tr>
      <w:tr w:rsidR="009B52BD" w:rsidRPr="00001E86" w:rsidTr="00043643">
        <w:trPr>
          <w:jc w:val="center"/>
        </w:trPr>
        <w:tc>
          <w:tcPr>
            <w:tcW w:w="0" w:type="auto"/>
          </w:tcPr>
          <w:p w:rsidR="009B52BD" w:rsidRPr="00001E86" w:rsidRDefault="009B52BD" w:rsidP="009B52BD">
            <w:pPr>
              <w:tabs>
                <w:tab w:val="left" w:pos="1080"/>
              </w:tabs>
              <w:spacing w:before="240" w:after="120" w:line="276" w:lineRule="auto"/>
              <w:rPr>
                <w:rFonts w:ascii="Arial" w:hAnsi="Arial" w:cs="Arial"/>
                <w:sz w:val="20"/>
                <w:szCs w:val="20"/>
              </w:rPr>
            </w:pPr>
            <w:r w:rsidRPr="00001E86">
              <w:rPr>
                <w:rFonts w:ascii="Arial" w:hAnsi="Arial" w:cs="Arial"/>
                <w:sz w:val="20"/>
                <w:szCs w:val="20"/>
              </w:rPr>
              <w:t>Local clubs and activities</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2.5</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20</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highlight w:val="lightGray"/>
              </w:rPr>
              <w:t>57.5</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20</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0</w:t>
            </w:r>
          </w:p>
        </w:tc>
      </w:tr>
      <w:tr w:rsidR="009B52BD" w:rsidRPr="00001E86" w:rsidTr="00043643">
        <w:trPr>
          <w:jc w:val="center"/>
        </w:trPr>
        <w:tc>
          <w:tcPr>
            <w:tcW w:w="0" w:type="auto"/>
          </w:tcPr>
          <w:p w:rsidR="009B52BD" w:rsidRPr="00001E86" w:rsidRDefault="009B52BD" w:rsidP="009B52BD">
            <w:pPr>
              <w:tabs>
                <w:tab w:val="left" w:pos="1080"/>
              </w:tabs>
              <w:spacing w:before="240" w:after="120" w:line="276" w:lineRule="auto"/>
              <w:rPr>
                <w:rFonts w:ascii="Arial" w:hAnsi="Arial" w:cs="Arial"/>
                <w:sz w:val="20"/>
                <w:szCs w:val="20"/>
              </w:rPr>
            </w:pPr>
            <w:r w:rsidRPr="00001E86">
              <w:rPr>
                <w:rFonts w:ascii="Arial" w:hAnsi="Arial" w:cs="Arial"/>
                <w:sz w:val="20"/>
                <w:szCs w:val="20"/>
              </w:rPr>
              <w:t>Attractive tourist accommodation and facilities</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5</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12.5</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highlight w:val="lightGray"/>
              </w:rPr>
              <w:t>52.5</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30</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0</w:t>
            </w:r>
          </w:p>
        </w:tc>
      </w:tr>
      <w:tr w:rsidR="009B52BD" w:rsidRPr="00001E86" w:rsidTr="00043643">
        <w:trPr>
          <w:jc w:val="center"/>
        </w:trPr>
        <w:tc>
          <w:tcPr>
            <w:tcW w:w="0" w:type="auto"/>
          </w:tcPr>
          <w:p w:rsidR="009B52BD" w:rsidRPr="00001E86" w:rsidRDefault="009B52BD" w:rsidP="009B52BD">
            <w:pPr>
              <w:tabs>
                <w:tab w:val="left" w:pos="1080"/>
              </w:tabs>
              <w:spacing w:before="240" w:after="120" w:line="276" w:lineRule="auto"/>
              <w:rPr>
                <w:rFonts w:ascii="Arial" w:hAnsi="Arial" w:cs="Arial"/>
                <w:sz w:val="20"/>
                <w:szCs w:val="20"/>
              </w:rPr>
            </w:pPr>
            <w:r w:rsidRPr="00001E86">
              <w:rPr>
                <w:rFonts w:ascii="Arial" w:hAnsi="Arial" w:cs="Arial"/>
                <w:sz w:val="20"/>
                <w:szCs w:val="20"/>
              </w:rPr>
              <w:t>Family connections</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10</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12.5</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highlight w:val="lightGray"/>
              </w:rPr>
              <w:t>50</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12.5</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15</w:t>
            </w:r>
          </w:p>
        </w:tc>
      </w:tr>
      <w:tr w:rsidR="009B52BD" w:rsidRPr="00001E86" w:rsidTr="00043643">
        <w:trPr>
          <w:jc w:val="center"/>
        </w:trPr>
        <w:tc>
          <w:tcPr>
            <w:tcW w:w="0" w:type="auto"/>
          </w:tcPr>
          <w:p w:rsidR="009B52BD" w:rsidRPr="00001E86" w:rsidRDefault="009B52BD" w:rsidP="009B52BD">
            <w:pPr>
              <w:tabs>
                <w:tab w:val="left" w:pos="1080"/>
              </w:tabs>
              <w:spacing w:before="240" w:after="120" w:line="276" w:lineRule="auto"/>
              <w:rPr>
                <w:rFonts w:ascii="Arial" w:hAnsi="Arial" w:cs="Arial"/>
                <w:sz w:val="20"/>
                <w:szCs w:val="20"/>
              </w:rPr>
            </w:pPr>
            <w:r w:rsidRPr="00001E86">
              <w:rPr>
                <w:rFonts w:ascii="Arial" w:hAnsi="Arial" w:cs="Arial"/>
                <w:sz w:val="20"/>
                <w:szCs w:val="20"/>
              </w:rPr>
              <w:t>An active community council/development co</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0</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25</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highlight w:val="lightGray"/>
              </w:rPr>
              <w:t>50</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22.5</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2.5</w:t>
            </w:r>
          </w:p>
        </w:tc>
      </w:tr>
      <w:tr w:rsidR="009B52BD" w:rsidRPr="00001E86" w:rsidTr="00043643">
        <w:trPr>
          <w:jc w:val="center"/>
        </w:trPr>
        <w:tc>
          <w:tcPr>
            <w:tcW w:w="0" w:type="auto"/>
          </w:tcPr>
          <w:p w:rsidR="009B52BD" w:rsidRPr="00001E86" w:rsidRDefault="009B52BD" w:rsidP="009B52BD">
            <w:pPr>
              <w:tabs>
                <w:tab w:val="left" w:pos="1080"/>
              </w:tabs>
              <w:spacing w:before="240" w:after="120" w:line="276" w:lineRule="auto"/>
              <w:rPr>
                <w:rFonts w:ascii="Arial" w:hAnsi="Arial" w:cs="Arial"/>
                <w:sz w:val="20"/>
                <w:szCs w:val="20"/>
              </w:rPr>
            </w:pPr>
            <w:r w:rsidRPr="00001E86">
              <w:rPr>
                <w:rFonts w:ascii="Arial" w:hAnsi="Arial" w:cs="Arial"/>
                <w:sz w:val="20"/>
                <w:szCs w:val="20"/>
              </w:rPr>
              <w:t>Local places of worship</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highlight w:val="lightGray"/>
              </w:rPr>
              <w:t>32.5</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20</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highlight w:val="lightGray"/>
              </w:rPr>
              <w:t>32.5</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10</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5</w:t>
            </w:r>
          </w:p>
        </w:tc>
      </w:tr>
      <w:tr w:rsidR="009B52BD" w:rsidRPr="00001E86" w:rsidTr="00043643">
        <w:trPr>
          <w:jc w:val="center"/>
        </w:trPr>
        <w:tc>
          <w:tcPr>
            <w:tcW w:w="0" w:type="auto"/>
          </w:tcPr>
          <w:p w:rsidR="009B52BD" w:rsidRPr="00001E86" w:rsidRDefault="009B52BD" w:rsidP="009B52BD">
            <w:pPr>
              <w:tabs>
                <w:tab w:val="left" w:pos="1080"/>
              </w:tabs>
              <w:spacing w:before="240" w:after="120" w:line="276" w:lineRule="auto"/>
              <w:rPr>
                <w:rFonts w:ascii="Arial" w:hAnsi="Arial" w:cs="Arial"/>
                <w:sz w:val="20"/>
                <w:szCs w:val="20"/>
              </w:rPr>
            </w:pPr>
            <w:r w:rsidRPr="00001E86">
              <w:rPr>
                <w:rFonts w:ascii="Arial" w:hAnsi="Arial" w:cs="Arial"/>
                <w:sz w:val="20"/>
                <w:szCs w:val="20"/>
              </w:rPr>
              <w:t>Good public transport links</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0</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2.5</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32.5</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highlight w:val="lightGray"/>
              </w:rPr>
              <w:t>65</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0</w:t>
            </w:r>
          </w:p>
        </w:tc>
      </w:tr>
      <w:tr w:rsidR="009B52BD" w:rsidRPr="00001E86" w:rsidTr="00043643">
        <w:trPr>
          <w:jc w:val="center"/>
        </w:trPr>
        <w:tc>
          <w:tcPr>
            <w:tcW w:w="0" w:type="auto"/>
          </w:tcPr>
          <w:p w:rsidR="009B52BD" w:rsidRPr="00001E86" w:rsidRDefault="009B52BD" w:rsidP="009B52BD">
            <w:pPr>
              <w:tabs>
                <w:tab w:val="left" w:pos="1080"/>
              </w:tabs>
              <w:spacing w:before="240" w:after="120" w:line="276" w:lineRule="auto"/>
              <w:rPr>
                <w:rFonts w:ascii="Arial" w:hAnsi="Arial" w:cs="Arial"/>
                <w:sz w:val="20"/>
                <w:szCs w:val="20"/>
              </w:rPr>
            </w:pPr>
            <w:r w:rsidRPr="00001E86">
              <w:rPr>
                <w:rFonts w:ascii="Arial" w:hAnsi="Arial" w:cs="Arial"/>
                <w:sz w:val="20"/>
                <w:szCs w:val="20"/>
              </w:rPr>
              <w:t>Local shopping facilities</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0</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7.5</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27.5</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highlight w:val="lightGray"/>
              </w:rPr>
              <w:t>62.5</w:t>
            </w:r>
          </w:p>
        </w:tc>
        <w:tc>
          <w:tcPr>
            <w:tcW w:w="0" w:type="auto"/>
          </w:tcPr>
          <w:p w:rsidR="009B52BD" w:rsidRPr="00001E86" w:rsidRDefault="00C471C7" w:rsidP="00C471C7">
            <w:pPr>
              <w:tabs>
                <w:tab w:val="left" w:pos="1080"/>
              </w:tabs>
              <w:spacing w:before="240" w:after="120" w:line="276" w:lineRule="auto"/>
              <w:jc w:val="center"/>
              <w:rPr>
                <w:rFonts w:ascii="Arial" w:hAnsi="Arial" w:cs="Arial"/>
                <w:sz w:val="20"/>
                <w:szCs w:val="20"/>
              </w:rPr>
            </w:pPr>
            <w:r w:rsidRPr="00001E86">
              <w:rPr>
                <w:rFonts w:ascii="Arial" w:hAnsi="Arial" w:cs="Arial"/>
                <w:sz w:val="20"/>
                <w:szCs w:val="20"/>
              </w:rPr>
              <w:t>2.5</w:t>
            </w:r>
          </w:p>
        </w:tc>
      </w:tr>
    </w:tbl>
    <w:p w:rsidR="00470C45" w:rsidRDefault="000D5D35" w:rsidP="00622F17">
      <w:pPr>
        <w:tabs>
          <w:tab w:val="left" w:pos="1080"/>
        </w:tabs>
        <w:spacing w:before="240" w:after="120" w:line="276" w:lineRule="auto"/>
        <w:jc w:val="both"/>
        <w:rPr>
          <w:rFonts w:ascii="Arial" w:hAnsi="Arial" w:cs="Arial"/>
        </w:rPr>
      </w:pPr>
      <w:r>
        <w:rPr>
          <w:rFonts w:ascii="Arial" w:hAnsi="Arial" w:cs="Arial"/>
        </w:rPr>
        <w:lastRenderedPageBreak/>
        <w:t xml:space="preserve">5.8 </w:t>
      </w:r>
      <w:r w:rsidRPr="00F17AFE">
        <w:rPr>
          <w:rFonts w:ascii="Arial" w:hAnsi="Arial" w:cs="Arial"/>
        </w:rPr>
        <w:t xml:space="preserve">In common with a great many small rural </w:t>
      </w:r>
      <w:r w:rsidRPr="00DD5FC6">
        <w:rPr>
          <w:rFonts w:ascii="Arial" w:hAnsi="Arial" w:cs="Arial"/>
        </w:rPr>
        <w:t xml:space="preserve">communities </w:t>
      </w:r>
      <w:r w:rsidR="00E563A2">
        <w:rPr>
          <w:rFonts w:ascii="Arial" w:hAnsi="Arial" w:cs="Arial"/>
        </w:rPr>
        <w:t xml:space="preserve">local medical facilities and a local primary school tops the list with </w:t>
      </w:r>
      <w:r w:rsidR="007D106B">
        <w:rPr>
          <w:rFonts w:ascii="Arial" w:hAnsi="Arial" w:cs="Arial"/>
        </w:rPr>
        <w:t>practical support for older residents</w:t>
      </w:r>
      <w:r w:rsidR="00E563A2">
        <w:rPr>
          <w:rFonts w:ascii="Arial" w:hAnsi="Arial" w:cs="Arial"/>
        </w:rPr>
        <w:t xml:space="preserve"> also scoring very highly.</w:t>
      </w:r>
      <w:r w:rsidR="00E931B6">
        <w:rPr>
          <w:rFonts w:ascii="Arial" w:hAnsi="Arial" w:cs="Arial"/>
        </w:rPr>
        <w:t xml:space="preserve"> Local shopping facilities and good transport links are deemed the next most important local services.</w:t>
      </w:r>
      <w:r w:rsidR="00E563A2">
        <w:rPr>
          <w:rFonts w:ascii="Arial" w:hAnsi="Arial" w:cs="Arial"/>
        </w:rPr>
        <w:t xml:space="preserve">  </w:t>
      </w:r>
    </w:p>
    <w:p w:rsidR="00983CB8" w:rsidRDefault="00E563A2" w:rsidP="00983CB8">
      <w:pPr>
        <w:spacing w:before="120" w:after="120" w:line="276" w:lineRule="auto"/>
        <w:jc w:val="both"/>
        <w:rPr>
          <w:rFonts w:ascii="Arial" w:hAnsi="Arial" w:cs="Arial"/>
        </w:rPr>
      </w:pPr>
      <w:r>
        <w:rPr>
          <w:rFonts w:ascii="Arial" w:hAnsi="Arial" w:cs="Arial"/>
        </w:rPr>
        <w:t xml:space="preserve">5.9 </w:t>
      </w:r>
      <w:r w:rsidR="000D5D35" w:rsidRPr="006A4F98">
        <w:rPr>
          <w:rFonts w:ascii="Arial" w:hAnsi="Arial" w:cs="Arial"/>
        </w:rPr>
        <w:t xml:space="preserve">When asked about voluntary involvement in community activities a substantial </w:t>
      </w:r>
      <w:r w:rsidR="007D106B">
        <w:rPr>
          <w:rFonts w:ascii="Arial" w:hAnsi="Arial" w:cs="Arial"/>
        </w:rPr>
        <w:t>38</w:t>
      </w:r>
      <w:r w:rsidR="000D5D35" w:rsidRPr="006A4F98">
        <w:rPr>
          <w:rFonts w:ascii="Arial" w:hAnsi="Arial" w:cs="Arial"/>
        </w:rPr>
        <w:t xml:space="preserve">% said “Yes”. </w:t>
      </w:r>
      <w:r w:rsidR="007D106B">
        <w:rPr>
          <w:rFonts w:ascii="Arial" w:hAnsi="Arial" w:cs="Arial"/>
        </w:rPr>
        <w:t>60</w:t>
      </w:r>
      <w:r w:rsidR="000D5D35" w:rsidRPr="006A4F98">
        <w:rPr>
          <w:rFonts w:ascii="Arial" w:hAnsi="Arial" w:cs="Arial"/>
        </w:rPr>
        <w:t>% of these said that they volu</w:t>
      </w:r>
      <w:r w:rsidR="000D5D35">
        <w:rPr>
          <w:rFonts w:ascii="Arial" w:hAnsi="Arial" w:cs="Arial"/>
        </w:rPr>
        <w:t>nteer from 0 -10 hours,</w:t>
      </w:r>
      <w:r w:rsidR="000D5D35" w:rsidRPr="006A4F98">
        <w:rPr>
          <w:rFonts w:ascii="Arial" w:hAnsi="Arial" w:cs="Arial"/>
        </w:rPr>
        <w:t xml:space="preserve"> </w:t>
      </w:r>
      <w:r w:rsidR="007D106B">
        <w:rPr>
          <w:rFonts w:ascii="Arial" w:hAnsi="Arial" w:cs="Arial"/>
        </w:rPr>
        <w:t>27</w:t>
      </w:r>
      <w:r w:rsidR="000D5D35" w:rsidRPr="006A4F98">
        <w:rPr>
          <w:rFonts w:ascii="Arial" w:hAnsi="Arial" w:cs="Arial"/>
        </w:rPr>
        <w:t>% for 11-20 hours</w:t>
      </w:r>
      <w:r w:rsidR="009378D2">
        <w:rPr>
          <w:rFonts w:ascii="Arial" w:hAnsi="Arial" w:cs="Arial"/>
        </w:rPr>
        <w:t xml:space="preserve">, </w:t>
      </w:r>
      <w:r w:rsidR="007D106B">
        <w:rPr>
          <w:rFonts w:ascii="Arial" w:hAnsi="Arial" w:cs="Arial"/>
        </w:rPr>
        <w:t>7</w:t>
      </w:r>
      <w:r w:rsidR="009378D2">
        <w:rPr>
          <w:rFonts w:ascii="Arial" w:hAnsi="Arial" w:cs="Arial"/>
        </w:rPr>
        <w:t xml:space="preserve">% for 21 to 30 hours and </w:t>
      </w:r>
      <w:r w:rsidR="007D106B">
        <w:rPr>
          <w:rFonts w:ascii="Arial" w:hAnsi="Arial" w:cs="Arial"/>
        </w:rPr>
        <w:t>7</w:t>
      </w:r>
      <w:r w:rsidR="000D5D35">
        <w:rPr>
          <w:rFonts w:ascii="Arial" w:hAnsi="Arial" w:cs="Arial"/>
        </w:rPr>
        <w:t>% over 31 hours in a typical month.</w:t>
      </w:r>
      <w:r w:rsidR="000D5D35" w:rsidRPr="006A4F98">
        <w:rPr>
          <w:rFonts w:ascii="Arial" w:hAnsi="Arial" w:cs="Arial"/>
        </w:rPr>
        <w:t xml:space="preserve"> </w:t>
      </w:r>
    </w:p>
    <w:p w:rsidR="000D5D35" w:rsidRPr="006A4F98" w:rsidRDefault="00E563A2" w:rsidP="003236D2">
      <w:pPr>
        <w:spacing w:before="120" w:after="120" w:line="276" w:lineRule="auto"/>
        <w:jc w:val="both"/>
        <w:rPr>
          <w:rFonts w:ascii="Arial" w:hAnsi="Arial" w:cs="Arial"/>
        </w:rPr>
      </w:pPr>
      <w:r>
        <w:rPr>
          <w:rFonts w:ascii="Arial" w:hAnsi="Arial" w:cs="Arial"/>
        </w:rPr>
        <w:t>5.10</w:t>
      </w:r>
      <w:r w:rsidR="000D5D35">
        <w:rPr>
          <w:rFonts w:ascii="Arial" w:hAnsi="Arial" w:cs="Arial"/>
        </w:rPr>
        <w:t xml:space="preserve"> The</w:t>
      </w:r>
      <w:r w:rsidR="000D5D35" w:rsidRPr="006A4F98">
        <w:rPr>
          <w:rFonts w:ascii="Arial" w:hAnsi="Arial" w:cs="Arial"/>
        </w:rPr>
        <w:t xml:space="preserve"> volunteers participate in community representative groups (</w:t>
      </w:r>
      <w:r w:rsidR="007D106B">
        <w:rPr>
          <w:rFonts w:ascii="Arial" w:hAnsi="Arial" w:cs="Arial"/>
        </w:rPr>
        <w:t>48</w:t>
      </w:r>
      <w:r w:rsidR="000D5D35" w:rsidRPr="006A4F98">
        <w:rPr>
          <w:rFonts w:ascii="Arial" w:hAnsi="Arial" w:cs="Arial"/>
        </w:rPr>
        <w:t>%)</w:t>
      </w:r>
      <w:r w:rsidR="000D5D35">
        <w:rPr>
          <w:rFonts w:ascii="Arial" w:hAnsi="Arial" w:cs="Arial"/>
        </w:rPr>
        <w:t xml:space="preserve">, </w:t>
      </w:r>
      <w:r w:rsidR="000D5D35" w:rsidRPr="006A4F98">
        <w:rPr>
          <w:rFonts w:ascii="Arial" w:hAnsi="Arial" w:cs="Arial"/>
        </w:rPr>
        <w:t xml:space="preserve">are involved in </w:t>
      </w:r>
      <w:r w:rsidR="000D5D35">
        <w:rPr>
          <w:rFonts w:ascii="Arial" w:hAnsi="Arial" w:cs="Arial"/>
        </w:rPr>
        <w:t>youth or children’s activ</w:t>
      </w:r>
      <w:r w:rsidR="007D106B">
        <w:rPr>
          <w:rFonts w:ascii="Arial" w:hAnsi="Arial" w:cs="Arial"/>
        </w:rPr>
        <w:t>ities (19</w:t>
      </w:r>
      <w:r w:rsidR="000D5D35">
        <w:rPr>
          <w:rFonts w:ascii="Arial" w:hAnsi="Arial" w:cs="Arial"/>
        </w:rPr>
        <w:t>%)</w:t>
      </w:r>
      <w:r w:rsidR="000D5D35" w:rsidRPr="006A4F98">
        <w:rPr>
          <w:rFonts w:ascii="Arial" w:hAnsi="Arial" w:cs="Arial"/>
        </w:rPr>
        <w:t xml:space="preserve">, in sports or pastime clubs </w:t>
      </w:r>
      <w:r w:rsidR="007D106B">
        <w:rPr>
          <w:rFonts w:ascii="Arial" w:hAnsi="Arial" w:cs="Arial"/>
        </w:rPr>
        <w:t>5</w:t>
      </w:r>
      <w:r w:rsidR="000D5D35">
        <w:rPr>
          <w:rFonts w:ascii="Arial" w:hAnsi="Arial" w:cs="Arial"/>
        </w:rPr>
        <w:t xml:space="preserve">%), </w:t>
      </w:r>
      <w:r w:rsidR="000D5D35" w:rsidRPr="006A4F98">
        <w:rPr>
          <w:rFonts w:ascii="Arial" w:hAnsi="Arial" w:cs="Arial"/>
        </w:rPr>
        <w:t>in the Community Council</w:t>
      </w:r>
      <w:r w:rsidR="007D106B">
        <w:rPr>
          <w:rFonts w:ascii="Arial" w:hAnsi="Arial" w:cs="Arial"/>
        </w:rPr>
        <w:t xml:space="preserve"> (5</w:t>
      </w:r>
      <w:r w:rsidR="000D5D35">
        <w:rPr>
          <w:rFonts w:ascii="Arial" w:hAnsi="Arial" w:cs="Arial"/>
        </w:rPr>
        <w:t>%) and</w:t>
      </w:r>
      <w:r w:rsidR="007D106B">
        <w:rPr>
          <w:rFonts w:ascii="Arial" w:hAnsi="Arial" w:cs="Arial"/>
        </w:rPr>
        <w:t xml:space="preserve"> in older persons activities (14</w:t>
      </w:r>
      <w:r w:rsidR="000D5D35">
        <w:rPr>
          <w:rFonts w:ascii="Arial" w:hAnsi="Arial" w:cs="Arial"/>
        </w:rPr>
        <w:t>%)</w:t>
      </w:r>
      <w:r w:rsidR="007D106B">
        <w:rPr>
          <w:rFonts w:ascii="Arial" w:hAnsi="Arial" w:cs="Arial"/>
        </w:rPr>
        <w:t xml:space="preserve"> and in other options (10%)</w:t>
      </w:r>
      <w:r w:rsidR="000D5D35" w:rsidRPr="006A4F98">
        <w:rPr>
          <w:rFonts w:ascii="Arial" w:hAnsi="Arial" w:cs="Arial"/>
        </w:rPr>
        <w:t>.</w:t>
      </w:r>
    </w:p>
    <w:p w:rsidR="000D5D35" w:rsidRPr="001D0756" w:rsidRDefault="00E563A2" w:rsidP="003236D2">
      <w:pPr>
        <w:tabs>
          <w:tab w:val="left" w:pos="1080"/>
        </w:tabs>
        <w:spacing w:after="120" w:line="276" w:lineRule="auto"/>
        <w:jc w:val="both"/>
        <w:rPr>
          <w:rFonts w:ascii="Arial" w:hAnsi="Arial" w:cs="Arial"/>
        </w:rPr>
      </w:pPr>
      <w:r>
        <w:rPr>
          <w:rFonts w:ascii="Arial" w:hAnsi="Arial" w:cs="Arial"/>
        </w:rPr>
        <w:t>5.11</w:t>
      </w:r>
      <w:r w:rsidR="000D5D35" w:rsidRPr="001D0756">
        <w:rPr>
          <w:rFonts w:ascii="Arial" w:hAnsi="Arial" w:cs="Arial"/>
        </w:rPr>
        <w:t xml:space="preserve"> There can be little doubt that the evidence of the survey reveals a community that is mutually supportive, inter-dependent and active with a network of family connections that help to preserve its social and cultural heritage. </w:t>
      </w:r>
    </w:p>
    <w:p w:rsidR="00E372E4" w:rsidRDefault="007D106B" w:rsidP="00ED4ED0">
      <w:pPr>
        <w:rPr>
          <w:rFonts w:ascii="Arial" w:hAnsi="Arial" w:cs="Arial"/>
        </w:rPr>
      </w:pPr>
      <w:r w:rsidRPr="007D106B">
        <w:rPr>
          <w:rFonts w:ascii="Arial" w:hAnsi="Arial" w:cs="Arial"/>
        </w:rPr>
        <w:t>5.12</w:t>
      </w:r>
      <w:r>
        <w:rPr>
          <w:rFonts w:ascii="Arial" w:hAnsi="Arial" w:cs="Arial"/>
        </w:rPr>
        <w:t xml:space="preserve"> When asked “what do you believe are the 5 best things about living in your community?”</w:t>
      </w:r>
      <w:r w:rsidR="004D511C">
        <w:rPr>
          <w:rFonts w:ascii="Arial" w:hAnsi="Arial" w:cs="Arial"/>
        </w:rPr>
        <w:t xml:space="preserve"> the main themes are highlighted</w:t>
      </w:r>
      <w:r>
        <w:rPr>
          <w:rFonts w:ascii="Arial" w:hAnsi="Arial" w:cs="Arial"/>
        </w:rPr>
        <w:t xml:space="preserve"> below:</w:t>
      </w:r>
    </w:p>
    <w:p w:rsidR="007D106B" w:rsidRDefault="007D106B" w:rsidP="00ED4ED0">
      <w:pPr>
        <w:rPr>
          <w:rFonts w:ascii="Arial" w:hAnsi="Arial" w:cs="Arial"/>
        </w:rPr>
      </w:pPr>
    </w:p>
    <w:p w:rsidR="007D106B" w:rsidRDefault="007D106B" w:rsidP="00ED4ED0">
      <w:pPr>
        <w:rPr>
          <w:rFonts w:ascii="Arial" w:hAnsi="Arial" w:cs="Arial"/>
        </w:rPr>
      </w:pPr>
      <w:r>
        <w:rPr>
          <w:rFonts w:ascii="Arial" w:hAnsi="Arial" w:cs="Arial"/>
        </w:rPr>
        <w:t>Location/place</w:t>
      </w:r>
      <w:r w:rsidR="004D511C">
        <w:rPr>
          <w:rFonts w:ascii="Arial" w:hAnsi="Arial" w:cs="Arial"/>
        </w:rPr>
        <w:t>/scenery</w:t>
      </w:r>
      <w:r w:rsidR="004D511C">
        <w:rPr>
          <w:rFonts w:ascii="Arial" w:hAnsi="Arial" w:cs="Arial"/>
        </w:rPr>
        <w:tab/>
      </w:r>
      <w:r w:rsidR="004D511C">
        <w:rPr>
          <w:rFonts w:ascii="Arial" w:hAnsi="Arial" w:cs="Arial"/>
        </w:rPr>
        <w:tab/>
      </w:r>
      <w:r w:rsidR="004D511C">
        <w:rPr>
          <w:rFonts w:ascii="Arial" w:hAnsi="Arial" w:cs="Arial"/>
        </w:rPr>
        <w:tab/>
      </w:r>
      <w:r w:rsidR="0064158F">
        <w:rPr>
          <w:rFonts w:ascii="Arial" w:hAnsi="Arial" w:cs="Arial"/>
        </w:rPr>
        <w:tab/>
      </w:r>
      <w:r w:rsidR="004D511C">
        <w:rPr>
          <w:rFonts w:ascii="Arial" w:hAnsi="Arial" w:cs="Arial"/>
        </w:rPr>
        <w:t>Creative people</w:t>
      </w:r>
    </w:p>
    <w:p w:rsidR="007D106B" w:rsidRDefault="007D106B" w:rsidP="00ED4ED0">
      <w:pPr>
        <w:rPr>
          <w:rFonts w:ascii="Arial" w:hAnsi="Arial" w:cs="Arial"/>
        </w:rPr>
      </w:pPr>
    </w:p>
    <w:p w:rsidR="007D106B" w:rsidRDefault="007D106B" w:rsidP="00ED4ED0">
      <w:pPr>
        <w:rPr>
          <w:rFonts w:ascii="Arial" w:hAnsi="Arial" w:cs="Arial"/>
        </w:rPr>
      </w:pPr>
      <w:r>
        <w:rPr>
          <w:rFonts w:ascii="Arial" w:hAnsi="Arial" w:cs="Arial"/>
        </w:rPr>
        <w:t>People/neighbourliness</w:t>
      </w:r>
      <w:r w:rsidR="004D511C">
        <w:rPr>
          <w:rFonts w:ascii="Arial" w:hAnsi="Arial" w:cs="Arial"/>
        </w:rPr>
        <w:tab/>
      </w:r>
      <w:r w:rsidR="004D511C">
        <w:rPr>
          <w:rFonts w:ascii="Arial" w:hAnsi="Arial" w:cs="Arial"/>
        </w:rPr>
        <w:tab/>
      </w:r>
      <w:r w:rsidR="004D511C">
        <w:rPr>
          <w:rFonts w:ascii="Arial" w:hAnsi="Arial" w:cs="Arial"/>
        </w:rPr>
        <w:tab/>
      </w:r>
      <w:r w:rsidR="0064158F">
        <w:rPr>
          <w:rFonts w:ascii="Arial" w:hAnsi="Arial" w:cs="Arial"/>
        </w:rPr>
        <w:tab/>
      </w:r>
      <w:r w:rsidR="004D511C">
        <w:rPr>
          <w:rFonts w:ascii="Arial" w:hAnsi="Arial" w:cs="Arial"/>
        </w:rPr>
        <w:t>Wind turbines/benefit fund</w:t>
      </w:r>
    </w:p>
    <w:p w:rsidR="007D106B" w:rsidRDefault="007D106B" w:rsidP="00ED4ED0">
      <w:pPr>
        <w:rPr>
          <w:rFonts w:ascii="Arial" w:hAnsi="Arial" w:cs="Arial"/>
        </w:rPr>
      </w:pPr>
    </w:p>
    <w:p w:rsidR="007D106B" w:rsidRDefault="007D106B" w:rsidP="00ED4ED0">
      <w:pPr>
        <w:rPr>
          <w:rFonts w:ascii="Arial" w:hAnsi="Arial" w:cs="Arial"/>
        </w:rPr>
      </w:pPr>
      <w:r>
        <w:rPr>
          <w:rFonts w:ascii="Arial" w:hAnsi="Arial" w:cs="Arial"/>
        </w:rPr>
        <w:t>Scenery</w:t>
      </w:r>
      <w:r w:rsidR="004D511C">
        <w:rPr>
          <w:rFonts w:ascii="Arial" w:hAnsi="Arial" w:cs="Arial"/>
        </w:rPr>
        <w:t>/environment</w:t>
      </w:r>
      <w:r w:rsidR="004D511C">
        <w:rPr>
          <w:rFonts w:ascii="Arial" w:hAnsi="Arial" w:cs="Arial"/>
        </w:rPr>
        <w:tab/>
      </w:r>
      <w:r w:rsidR="004D511C">
        <w:rPr>
          <w:rFonts w:ascii="Arial" w:hAnsi="Arial" w:cs="Arial"/>
        </w:rPr>
        <w:tab/>
      </w:r>
      <w:r w:rsidR="004D511C">
        <w:rPr>
          <w:rFonts w:ascii="Arial" w:hAnsi="Arial" w:cs="Arial"/>
        </w:rPr>
        <w:tab/>
      </w:r>
      <w:r w:rsidR="0064158F">
        <w:rPr>
          <w:rFonts w:ascii="Arial" w:hAnsi="Arial" w:cs="Arial"/>
        </w:rPr>
        <w:tab/>
      </w:r>
      <w:r w:rsidR="004D511C">
        <w:rPr>
          <w:rFonts w:ascii="Arial" w:hAnsi="Arial" w:cs="Arial"/>
        </w:rPr>
        <w:t>Crofting/good soil</w:t>
      </w:r>
    </w:p>
    <w:p w:rsidR="004D511C" w:rsidRDefault="004D511C" w:rsidP="00ED4ED0">
      <w:pPr>
        <w:rPr>
          <w:rFonts w:ascii="Arial" w:hAnsi="Arial" w:cs="Arial"/>
        </w:rPr>
      </w:pPr>
    </w:p>
    <w:p w:rsidR="004D511C" w:rsidRDefault="004D511C" w:rsidP="00ED4ED0">
      <w:pPr>
        <w:rPr>
          <w:rFonts w:ascii="Arial" w:hAnsi="Arial" w:cs="Arial"/>
        </w:rPr>
      </w:pPr>
      <w:r>
        <w:rPr>
          <w:rFonts w:ascii="Arial" w:hAnsi="Arial" w:cs="Arial"/>
        </w:rPr>
        <w:t>Rural location</w:t>
      </w:r>
      <w:r>
        <w:rPr>
          <w:rFonts w:ascii="Arial" w:hAnsi="Arial" w:cs="Arial"/>
        </w:rPr>
        <w:tab/>
      </w:r>
      <w:r>
        <w:rPr>
          <w:rFonts w:ascii="Arial" w:hAnsi="Arial" w:cs="Arial"/>
        </w:rPr>
        <w:tab/>
      </w:r>
      <w:r>
        <w:rPr>
          <w:rFonts w:ascii="Arial" w:hAnsi="Arial" w:cs="Arial"/>
        </w:rPr>
        <w:tab/>
      </w:r>
      <w:r>
        <w:rPr>
          <w:rFonts w:ascii="Arial" w:hAnsi="Arial" w:cs="Arial"/>
        </w:rPr>
        <w:tab/>
      </w:r>
      <w:r w:rsidR="0064158F">
        <w:rPr>
          <w:rFonts w:ascii="Arial" w:hAnsi="Arial" w:cs="Arial"/>
        </w:rPr>
        <w:tab/>
      </w:r>
      <w:r>
        <w:rPr>
          <w:rFonts w:ascii="Arial" w:hAnsi="Arial" w:cs="Arial"/>
        </w:rPr>
        <w:t>Peace and quiet</w:t>
      </w:r>
    </w:p>
    <w:p w:rsidR="007D106B" w:rsidRDefault="007D106B" w:rsidP="00ED4ED0">
      <w:pPr>
        <w:rPr>
          <w:rFonts w:ascii="Arial" w:hAnsi="Arial" w:cs="Arial"/>
        </w:rPr>
      </w:pPr>
    </w:p>
    <w:p w:rsidR="007D106B" w:rsidRDefault="007D106B" w:rsidP="00ED4ED0">
      <w:pPr>
        <w:rPr>
          <w:rFonts w:ascii="Arial" w:hAnsi="Arial" w:cs="Arial"/>
        </w:rPr>
      </w:pPr>
      <w:r>
        <w:rPr>
          <w:rFonts w:ascii="Arial" w:hAnsi="Arial" w:cs="Arial"/>
        </w:rPr>
        <w:t>Safe</w:t>
      </w:r>
      <w:r w:rsidR="004D511C">
        <w:rPr>
          <w:rFonts w:ascii="Arial" w:hAnsi="Arial" w:cs="Arial"/>
        </w:rPr>
        <w:t>/low crime rate</w:t>
      </w:r>
      <w:r w:rsidR="004D511C">
        <w:rPr>
          <w:rFonts w:ascii="Arial" w:hAnsi="Arial" w:cs="Arial"/>
        </w:rPr>
        <w:tab/>
      </w:r>
      <w:r w:rsidR="004D511C">
        <w:rPr>
          <w:rFonts w:ascii="Arial" w:hAnsi="Arial" w:cs="Arial"/>
        </w:rPr>
        <w:tab/>
      </w:r>
      <w:r w:rsidR="004D511C">
        <w:rPr>
          <w:rFonts w:ascii="Arial" w:hAnsi="Arial" w:cs="Arial"/>
        </w:rPr>
        <w:tab/>
      </w:r>
      <w:r w:rsidR="004D511C">
        <w:rPr>
          <w:rFonts w:ascii="Arial" w:hAnsi="Arial" w:cs="Arial"/>
        </w:rPr>
        <w:tab/>
      </w:r>
      <w:r w:rsidR="0064158F">
        <w:rPr>
          <w:rFonts w:ascii="Arial" w:hAnsi="Arial" w:cs="Arial"/>
        </w:rPr>
        <w:tab/>
      </w:r>
      <w:r w:rsidR="004D511C">
        <w:rPr>
          <w:rFonts w:ascii="Arial" w:hAnsi="Arial" w:cs="Arial"/>
        </w:rPr>
        <w:t>Community spirit</w:t>
      </w:r>
    </w:p>
    <w:p w:rsidR="007D106B" w:rsidRDefault="007D106B" w:rsidP="00ED4ED0">
      <w:pPr>
        <w:rPr>
          <w:rFonts w:ascii="Arial" w:hAnsi="Arial" w:cs="Arial"/>
        </w:rPr>
      </w:pPr>
    </w:p>
    <w:p w:rsidR="007D106B" w:rsidRDefault="007D106B" w:rsidP="00ED4ED0">
      <w:pPr>
        <w:rPr>
          <w:rFonts w:ascii="Arial" w:hAnsi="Arial" w:cs="Arial"/>
        </w:rPr>
      </w:pPr>
      <w:r>
        <w:rPr>
          <w:rFonts w:ascii="Arial" w:hAnsi="Arial" w:cs="Arial"/>
        </w:rPr>
        <w:t xml:space="preserve">Local </w:t>
      </w:r>
      <w:r w:rsidR="004D511C">
        <w:rPr>
          <w:rFonts w:ascii="Arial" w:hAnsi="Arial" w:cs="Arial"/>
        </w:rPr>
        <w:t xml:space="preserve">primary </w:t>
      </w:r>
      <w:r>
        <w:rPr>
          <w:rFonts w:ascii="Arial" w:hAnsi="Arial" w:cs="Arial"/>
        </w:rPr>
        <w:t>school</w:t>
      </w:r>
      <w:r w:rsidR="004D511C">
        <w:rPr>
          <w:rFonts w:ascii="Arial" w:hAnsi="Arial" w:cs="Arial"/>
        </w:rPr>
        <w:tab/>
      </w:r>
      <w:r w:rsidR="004D511C">
        <w:rPr>
          <w:rFonts w:ascii="Arial" w:hAnsi="Arial" w:cs="Arial"/>
        </w:rPr>
        <w:tab/>
      </w:r>
      <w:r w:rsidR="004D511C">
        <w:rPr>
          <w:rFonts w:ascii="Arial" w:hAnsi="Arial" w:cs="Arial"/>
        </w:rPr>
        <w:tab/>
      </w:r>
      <w:r w:rsidR="0064158F">
        <w:rPr>
          <w:rFonts w:ascii="Arial" w:hAnsi="Arial" w:cs="Arial"/>
        </w:rPr>
        <w:tab/>
      </w:r>
      <w:r w:rsidR="004D511C">
        <w:rPr>
          <w:rFonts w:ascii="Arial" w:hAnsi="Arial" w:cs="Arial"/>
        </w:rPr>
        <w:t>Gaelic medium education</w:t>
      </w:r>
    </w:p>
    <w:p w:rsidR="004D511C" w:rsidRDefault="004D511C" w:rsidP="00ED4ED0">
      <w:pPr>
        <w:rPr>
          <w:rFonts w:ascii="Arial" w:hAnsi="Arial" w:cs="Arial"/>
        </w:rPr>
      </w:pPr>
    </w:p>
    <w:p w:rsidR="004D511C" w:rsidRDefault="004D511C" w:rsidP="00ED4ED0">
      <w:pPr>
        <w:rPr>
          <w:rFonts w:ascii="Arial" w:hAnsi="Arial" w:cs="Arial"/>
        </w:rPr>
      </w:pPr>
      <w:r>
        <w:rPr>
          <w:rFonts w:ascii="Arial" w:hAnsi="Arial" w:cs="Arial"/>
        </w:rPr>
        <w:t>Edinbane Inn/music sessions</w:t>
      </w:r>
      <w:r>
        <w:rPr>
          <w:rFonts w:ascii="Arial" w:hAnsi="Arial" w:cs="Arial"/>
        </w:rPr>
        <w:tab/>
      </w:r>
      <w:r>
        <w:rPr>
          <w:rFonts w:ascii="Arial" w:hAnsi="Arial" w:cs="Arial"/>
        </w:rPr>
        <w:tab/>
      </w:r>
      <w:r w:rsidR="0064158F">
        <w:rPr>
          <w:rFonts w:ascii="Arial" w:hAnsi="Arial" w:cs="Arial"/>
        </w:rPr>
        <w:tab/>
      </w:r>
      <w:r>
        <w:rPr>
          <w:rFonts w:ascii="Arial" w:hAnsi="Arial" w:cs="Arial"/>
        </w:rPr>
        <w:t>Proximity to Portree/good transport links</w:t>
      </w:r>
    </w:p>
    <w:p w:rsidR="004D511C" w:rsidRDefault="004D511C" w:rsidP="00ED4ED0">
      <w:pPr>
        <w:rPr>
          <w:rFonts w:ascii="Arial" w:hAnsi="Arial" w:cs="Arial"/>
        </w:rPr>
      </w:pPr>
    </w:p>
    <w:p w:rsidR="004D511C" w:rsidRDefault="00E931B6" w:rsidP="00ED4ED0">
      <w:pPr>
        <w:rPr>
          <w:rFonts w:ascii="Arial" w:hAnsi="Arial" w:cs="Arial"/>
        </w:rPr>
      </w:pPr>
      <w:r>
        <w:rPr>
          <w:rFonts w:ascii="Arial" w:hAnsi="Arial" w:cs="Arial"/>
        </w:rPr>
        <w:t>(A</w:t>
      </w:r>
      <w:r w:rsidR="004D511C">
        <w:rPr>
          <w:rFonts w:ascii="Arial" w:hAnsi="Arial" w:cs="Arial"/>
        </w:rPr>
        <w:t xml:space="preserve"> full breakdown of the comments has been provided to the ECC</w:t>
      </w:r>
      <w:r>
        <w:rPr>
          <w:rFonts w:ascii="Arial" w:hAnsi="Arial" w:cs="Arial"/>
        </w:rPr>
        <w:t xml:space="preserve"> for information purposes</w:t>
      </w:r>
      <w:r w:rsidR="004D511C">
        <w:rPr>
          <w:rFonts w:ascii="Arial" w:hAnsi="Arial" w:cs="Arial"/>
        </w:rPr>
        <w:t>).</w:t>
      </w:r>
    </w:p>
    <w:p w:rsidR="007D106B" w:rsidRDefault="007D106B" w:rsidP="00ED4ED0">
      <w:pPr>
        <w:rPr>
          <w:rFonts w:ascii="Arial" w:hAnsi="Arial" w:cs="Arial"/>
        </w:rPr>
      </w:pPr>
    </w:p>
    <w:p w:rsidR="007D106B" w:rsidRDefault="004D511C" w:rsidP="00ED4ED0">
      <w:pPr>
        <w:rPr>
          <w:rFonts w:ascii="Arial" w:hAnsi="Arial" w:cs="Arial"/>
        </w:rPr>
      </w:pPr>
      <w:r>
        <w:rPr>
          <w:rFonts w:ascii="Arial" w:hAnsi="Arial" w:cs="Arial"/>
        </w:rPr>
        <w:t>5.13 When asked “what do you think will make things even better?” the main suggestions are highlighted below:</w:t>
      </w:r>
    </w:p>
    <w:p w:rsidR="004D511C" w:rsidRDefault="004D511C" w:rsidP="00ED4ED0">
      <w:pPr>
        <w:rPr>
          <w:rFonts w:ascii="Arial" w:hAnsi="Arial" w:cs="Arial"/>
        </w:rPr>
      </w:pPr>
    </w:p>
    <w:p w:rsidR="004D511C" w:rsidRDefault="004D511C" w:rsidP="00ED4ED0">
      <w:pPr>
        <w:rPr>
          <w:rFonts w:ascii="Arial" w:hAnsi="Arial" w:cs="Arial"/>
        </w:rPr>
      </w:pPr>
      <w:r>
        <w:rPr>
          <w:rFonts w:ascii="Arial" w:hAnsi="Arial" w:cs="Arial"/>
        </w:rPr>
        <w:t>Mountain bike trails</w:t>
      </w:r>
      <w:r>
        <w:rPr>
          <w:rFonts w:ascii="Arial" w:hAnsi="Arial" w:cs="Arial"/>
        </w:rPr>
        <w:tab/>
      </w:r>
      <w:r>
        <w:rPr>
          <w:rFonts w:ascii="Arial" w:hAnsi="Arial" w:cs="Arial"/>
        </w:rPr>
        <w:tab/>
      </w:r>
      <w:r>
        <w:rPr>
          <w:rFonts w:ascii="Arial" w:hAnsi="Arial" w:cs="Arial"/>
        </w:rPr>
        <w:tab/>
        <w:t>Shop</w:t>
      </w:r>
      <w:r>
        <w:rPr>
          <w:rFonts w:ascii="Arial" w:hAnsi="Arial" w:cs="Arial"/>
        </w:rPr>
        <w:tab/>
      </w:r>
      <w:r>
        <w:rPr>
          <w:rFonts w:ascii="Arial" w:hAnsi="Arial" w:cs="Arial"/>
        </w:rPr>
        <w:tab/>
      </w:r>
      <w:r>
        <w:rPr>
          <w:rFonts w:ascii="Arial" w:hAnsi="Arial" w:cs="Arial"/>
        </w:rPr>
        <w:tab/>
      </w:r>
      <w:r>
        <w:rPr>
          <w:rFonts w:ascii="Arial" w:hAnsi="Arial" w:cs="Arial"/>
        </w:rPr>
        <w:tab/>
      </w:r>
      <w:r w:rsidR="0064158F">
        <w:rPr>
          <w:rFonts w:ascii="Arial" w:hAnsi="Arial" w:cs="Arial"/>
        </w:rPr>
        <w:tab/>
      </w:r>
      <w:r>
        <w:rPr>
          <w:rFonts w:ascii="Arial" w:hAnsi="Arial" w:cs="Arial"/>
        </w:rPr>
        <w:t>Cafe</w:t>
      </w:r>
    </w:p>
    <w:p w:rsidR="001A7618" w:rsidRDefault="001A7618" w:rsidP="001A7618">
      <w:pPr>
        <w:rPr>
          <w:rFonts w:ascii="Arial" w:hAnsi="Arial" w:cs="Arial"/>
        </w:rPr>
      </w:pPr>
    </w:p>
    <w:p w:rsidR="004D511C" w:rsidRDefault="001A7618" w:rsidP="001A7618">
      <w:pPr>
        <w:rPr>
          <w:rFonts w:ascii="Arial" w:hAnsi="Arial" w:cs="Arial"/>
        </w:rPr>
      </w:pPr>
      <w:r>
        <w:rPr>
          <w:rFonts w:ascii="Arial" w:hAnsi="Arial" w:cs="Arial"/>
        </w:rPr>
        <w:t>School to remain</w:t>
      </w:r>
      <w:r>
        <w:rPr>
          <w:rFonts w:ascii="Arial" w:hAnsi="Arial" w:cs="Arial"/>
        </w:rPr>
        <w:tab/>
      </w:r>
      <w:r>
        <w:rPr>
          <w:rFonts w:ascii="Arial" w:hAnsi="Arial" w:cs="Arial"/>
        </w:rPr>
        <w:tab/>
      </w:r>
      <w:r w:rsidR="00ED49E4">
        <w:rPr>
          <w:rFonts w:ascii="Arial" w:hAnsi="Arial" w:cs="Arial"/>
        </w:rPr>
        <w:tab/>
      </w:r>
      <w:r>
        <w:rPr>
          <w:rFonts w:ascii="Arial" w:hAnsi="Arial" w:cs="Arial"/>
        </w:rPr>
        <w:t>Better weather</w:t>
      </w:r>
      <w:r w:rsidR="00ED49E4" w:rsidRPr="00ED49E4">
        <w:t xml:space="preserve"> </w:t>
      </w:r>
      <w:r w:rsidR="00ED49E4">
        <w:t xml:space="preserve">                             </w:t>
      </w:r>
      <w:r w:rsidR="00ED49E4" w:rsidRPr="00ED49E4">
        <w:rPr>
          <w:rFonts w:ascii="Arial" w:hAnsi="Arial" w:cs="Arial"/>
        </w:rPr>
        <w:t xml:space="preserve">Opportunities for young </w:t>
      </w:r>
    </w:p>
    <w:p w:rsidR="001A7618" w:rsidRDefault="001A7618" w:rsidP="001A7618">
      <w:pPr>
        <w:rPr>
          <w:rFonts w:ascii="Arial" w:hAnsi="Arial" w:cs="Arial"/>
        </w:rPr>
      </w:pPr>
    </w:p>
    <w:p w:rsidR="001A7618" w:rsidRDefault="0064158F" w:rsidP="001A7618">
      <w:pPr>
        <w:rPr>
          <w:rFonts w:ascii="Arial" w:hAnsi="Arial" w:cs="Arial"/>
        </w:rPr>
      </w:pPr>
      <w:r>
        <w:rPr>
          <w:rFonts w:ascii="Arial" w:hAnsi="Arial" w:cs="Arial"/>
        </w:rPr>
        <w:t>More activities in local hall</w:t>
      </w:r>
      <w:r>
        <w:rPr>
          <w:rFonts w:ascii="Arial" w:hAnsi="Arial" w:cs="Arial"/>
        </w:rPr>
        <w:tab/>
      </w:r>
      <w:r>
        <w:rPr>
          <w:rFonts w:ascii="Arial" w:hAnsi="Arial" w:cs="Arial"/>
        </w:rPr>
        <w:tab/>
      </w:r>
      <w:r w:rsidR="001A7618">
        <w:rPr>
          <w:rFonts w:ascii="Arial" w:hAnsi="Arial" w:cs="Arial"/>
        </w:rPr>
        <w:t>Nursery to remain</w:t>
      </w:r>
      <w:r w:rsidR="001A7618">
        <w:rPr>
          <w:rFonts w:ascii="Arial" w:hAnsi="Arial" w:cs="Arial"/>
        </w:rPr>
        <w:tab/>
      </w:r>
      <w:r w:rsidR="001A7618">
        <w:rPr>
          <w:rFonts w:ascii="Arial" w:hAnsi="Arial" w:cs="Arial"/>
        </w:rPr>
        <w:tab/>
      </w:r>
      <w:r>
        <w:rPr>
          <w:rFonts w:ascii="Arial" w:hAnsi="Arial" w:cs="Arial"/>
        </w:rPr>
        <w:tab/>
      </w:r>
      <w:r w:rsidR="001A7618">
        <w:rPr>
          <w:rFonts w:ascii="Arial" w:hAnsi="Arial" w:cs="Arial"/>
        </w:rPr>
        <w:t>Midge eradication</w:t>
      </w:r>
    </w:p>
    <w:p w:rsidR="00ED49E4" w:rsidRDefault="00ED49E4" w:rsidP="001A7618">
      <w:pPr>
        <w:rPr>
          <w:rFonts w:ascii="Arial" w:hAnsi="Arial" w:cs="Arial"/>
        </w:rPr>
      </w:pPr>
    </w:p>
    <w:p w:rsidR="001A7618" w:rsidRDefault="0064158F" w:rsidP="001A7618">
      <w:pPr>
        <w:rPr>
          <w:rFonts w:ascii="Arial" w:hAnsi="Arial" w:cs="Arial"/>
        </w:rPr>
      </w:pPr>
      <w:r>
        <w:rPr>
          <w:rFonts w:ascii="Arial" w:hAnsi="Arial" w:cs="Arial"/>
        </w:rPr>
        <w:t>Employment</w:t>
      </w:r>
      <w:r>
        <w:rPr>
          <w:rFonts w:ascii="Arial" w:hAnsi="Arial" w:cs="Arial"/>
        </w:rPr>
        <w:tab/>
      </w:r>
      <w:r>
        <w:rPr>
          <w:rFonts w:ascii="Arial" w:hAnsi="Arial" w:cs="Arial"/>
        </w:rPr>
        <w:tab/>
      </w:r>
      <w:r>
        <w:rPr>
          <w:rFonts w:ascii="Arial" w:hAnsi="Arial" w:cs="Arial"/>
        </w:rPr>
        <w:tab/>
      </w:r>
      <w:r>
        <w:rPr>
          <w:rFonts w:ascii="Arial" w:hAnsi="Arial" w:cs="Arial"/>
        </w:rPr>
        <w:tab/>
      </w:r>
      <w:r w:rsidR="001A7618">
        <w:rPr>
          <w:rFonts w:ascii="Arial" w:hAnsi="Arial" w:cs="Arial"/>
        </w:rPr>
        <w:t>Social care for elderly</w:t>
      </w:r>
      <w:r w:rsidR="001A7618">
        <w:rPr>
          <w:rFonts w:ascii="Arial" w:hAnsi="Arial" w:cs="Arial"/>
        </w:rPr>
        <w:tab/>
      </w:r>
      <w:r>
        <w:rPr>
          <w:rFonts w:ascii="Arial" w:hAnsi="Arial" w:cs="Arial"/>
        </w:rPr>
        <w:tab/>
      </w:r>
      <w:r w:rsidR="001A7618">
        <w:rPr>
          <w:rFonts w:ascii="Arial" w:hAnsi="Arial" w:cs="Arial"/>
        </w:rPr>
        <w:t>Infrastructure</w:t>
      </w:r>
    </w:p>
    <w:p w:rsidR="001A7618" w:rsidRDefault="001A7618" w:rsidP="001A7618">
      <w:pPr>
        <w:rPr>
          <w:rFonts w:ascii="Arial" w:hAnsi="Arial" w:cs="Arial"/>
        </w:rPr>
      </w:pPr>
    </w:p>
    <w:p w:rsidR="001A7618" w:rsidRDefault="0064158F" w:rsidP="001A7618">
      <w:pPr>
        <w:rPr>
          <w:rFonts w:ascii="Arial" w:hAnsi="Arial" w:cs="Arial"/>
        </w:rPr>
      </w:pPr>
      <w:r>
        <w:rPr>
          <w:rFonts w:ascii="Arial" w:hAnsi="Arial" w:cs="Arial"/>
        </w:rPr>
        <w:t>Lower speed limit</w:t>
      </w:r>
      <w:r>
        <w:rPr>
          <w:rFonts w:ascii="Arial" w:hAnsi="Arial" w:cs="Arial"/>
        </w:rPr>
        <w:tab/>
      </w:r>
      <w:r>
        <w:rPr>
          <w:rFonts w:ascii="Arial" w:hAnsi="Arial" w:cs="Arial"/>
        </w:rPr>
        <w:tab/>
      </w:r>
      <w:r>
        <w:rPr>
          <w:rFonts w:ascii="Arial" w:hAnsi="Arial" w:cs="Arial"/>
        </w:rPr>
        <w:tab/>
      </w:r>
      <w:r w:rsidR="001A7618">
        <w:rPr>
          <w:rFonts w:ascii="Arial" w:hAnsi="Arial" w:cs="Arial"/>
        </w:rPr>
        <w:t>Rear access to Hawthorn Place</w:t>
      </w:r>
    </w:p>
    <w:p w:rsidR="001A7618" w:rsidRDefault="001A7618" w:rsidP="001A7618">
      <w:pPr>
        <w:rPr>
          <w:rFonts w:ascii="Arial" w:hAnsi="Arial" w:cs="Arial"/>
        </w:rPr>
      </w:pPr>
    </w:p>
    <w:p w:rsidR="001A7618" w:rsidRDefault="0064158F" w:rsidP="001A7618">
      <w:pPr>
        <w:rPr>
          <w:rFonts w:ascii="Arial" w:hAnsi="Arial" w:cs="Arial"/>
        </w:rPr>
      </w:pPr>
      <w:r>
        <w:rPr>
          <w:rFonts w:ascii="Arial" w:hAnsi="Arial" w:cs="Arial"/>
        </w:rPr>
        <w:t>Better broadband</w:t>
      </w:r>
      <w:r>
        <w:rPr>
          <w:rFonts w:ascii="Arial" w:hAnsi="Arial" w:cs="Arial"/>
        </w:rPr>
        <w:tab/>
      </w:r>
      <w:r>
        <w:rPr>
          <w:rFonts w:ascii="Arial" w:hAnsi="Arial" w:cs="Arial"/>
        </w:rPr>
        <w:tab/>
      </w:r>
      <w:r>
        <w:rPr>
          <w:rFonts w:ascii="Arial" w:hAnsi="Arial" w:cs="Arial"/>
        </w:rPr>
        <w:tab/>
      </w:r>
      <w:r w:rsidR="001A7618">
        <w:rPr>
          <w:rFonts w:ascii="Arial" w:hAnsi="Arial" w:cs="Arial"/>
        </w:rPr>
        <w:t>Community involvement in local government</w:t>
      </w:r>
      <w:r>
        <w:rPr>
          <w:rFonts w:ascii="Arial" w:hAnsi="Arial" w:cs="Arial"/>
        </w:rPr>
        <w:t>/decision making</w:t>
      </w:r>
    </w:p>
    <w:p w:rsidR="001A7618" w:rsidRDefault="001A7618" w:rsidP="001A7618">
      <w:pPr>
        <w:rPr>
          <w:rFonts w:ascii="Arial" w:hAnsi="Arial" w:cs="Arial"/>
        </w:rPr>
      </w:pPr>
    </w:p>
    <w:p w:rsidR="001A7618" w:rsidRDefault="0064158F" w:rsidP="001A7618">
      <w:pPr>
        <w:rPr>
          <w:rFonts w:ascii="Arial" w:hAnsi="Arial" w:cs="Arial"/>
        </w:rPr>
      </w:pPr>
      <w:r>
        <w:rPr>
          <w:rFonts w:ascii="Arial" w:hAnsi="Arial" w:cs="Arial"/>
        </w:rPr>
        <w:lastRenderedPageBreak/>
        <w:t>Groups for women</w:t>
      </w:r>
      <w:r>
        <w:rPr>
          <w:rFonts w:ascii="Arial" w:hAnsi="Arial" w:cs="Arial"/>
        </w:rPr>
        <w:tab/>
      </w:r>
      <w:r>
        <w:rPr>
          <w:rFonts w:ascii="Arial" w:hAnsi="Arial" w:cs="Arial"/>
        </w:rPr>
        <w:tab/>
      </w:r>
      <w:r>
        <w:rPr>
          <w:rFonts w:ascii="Arial" w:hAnsi="Arial" w:cs="Arial"/>
        </w:rPr>
        <w:tab/>
      </w:r>
      <w:r w:rsidR="001A7618">
        <w:rPr>
          <w:rFonts w:ascii="Arial" w:hAnsi="Arial" w:cs="Arial"/>
        </w:rPr>
        <w:t>Links between school &amp; local business</w:t>
      </w:r>
    </w:p>
    <w:p w:rsidR="001A7618" w:rsidRDefault="001A7618" w:rsidP="001A7618">
      <w:pPr>
        <w:rPr>
          <w:rFonts w:ascii="Arial" w:hAnsi="Arial" w:cs="Arial"/>
        </w:rPr>
      </w:pPr>
    </w:p>
    <w:p w:rsidR="001A7618" w:rsidRDefault="0064158F" w:rsidP="001A7618">
      <w:pPr>
        <w:rPr>
          <w:rFonts w:ascii="Arial" w:hAnsi="Arial" w:cs="Arial"/>
        </w:rPr>
      </w:pPr>
      <w:r>
        <w:rPr>
          <w:rFonts w:ascii="Arial" w:hAnsi="Arial" w:cs="Arial"/>
        </w:rPr>
        <w:t>Cycle paths</w:t>
      </w:r>
      <w:r>
        <w:rPr>
          <w:rFonts w:ascii="Arial" w:hAnsi="Arial" w:cs="Arial"/>
        </w:rPr>
        <w:tab/>
      </w:r>
      <w:r>
        <w:rPr>
          <w:rFonts w:ascii="Arial" w:hAnsi="Arial" w:cs="Arial"/>
        </w:rPr>
        <w:tab/>
      </w:r>
      <w:r>
        <w:rPr>
          <w:rFonts w:ascii="Arial" w:hAnsi="Arial" w:cs="Arial"/>
        </w:rPr>
        <w:tab/>
      </w:r>
      <w:r>
        <w:rPr>
          <w:rFonts w:ascii="Arial" w:hAnsi="Arial" w:cs="Arial"/>
        </w:rPr>
        <w:tab/>
      </w:r>
      <w:r w:rsidR="001A7618">
        <w:rPr>
          <w:rFonts w:ascii="Arial" w:hAnsi="Arial" w:cs="Arial"/>
        </w:rPr>
        <w:t>Cheaper fuel</w:t>
      </w:r>
      <w:r w:rsidR="001A7618">
        <w:rPr>
          <w:rFonts w:ascii="Arial" w:hAnsi="Arial" w:cs="Arial"/>
        </w:rPr>
        <w:tab/>
      </w:r>
      <w:r w:rsidR="001A7618">
        <w:rPr>
          <w:rFonts w:ascii="Arial" w:hAnsi="Arial" w:cs="Arial"/>
        </w:rPr>
        <w:tab/>
      </w:r>
      <w:r w:rsidR="001A7618">
        <w:rPr>
          <w:rFonts w:ascii="Arial" w:hAnsi="Arial" w:cs="Arial"/>
        </w:rPr>
        <w:tab/>
      </w:r>
      <w:r>
        <w:rPr>
          <w:rFonts w:ascii="Arial" w:hAnsi="Arial" w:cs="Arial"/>
        </w:rPr>
        <w:tab/>
      </w:r>
      <w:r w:rsidR="001A7618">
        <w:rPr>
          <w:rFonts w:ascii="Arial" w:hAnsi="Arial" w:cs="Arial"/>
        </w:rPr>
        <w:t>Footpaths</w:t>
      </w:r>
    </w:p>
    <w:p w:rsidR="001A7618" w:rsidRDefault="001A7618" w:rsidP="001A7618">
      <w:pPr>
        <w:rPr>
          <w:rFonts w:ascii="Arial" w:hAnsi="Arial" w:cs="Arial"/>
        </w:rPr>
      </w:pPr>
    </w:p>
    <w:p w:rsidR="001A7618" w:rsidRDefault="0064158F" w:rsidP="001A7618">
      <w:pPr>
        <w:rPr>
          <w:rFonts w:ascii="Arial" w:hAnsi="Arial" w:cs="Arial"/>
        </w:rPr>
      </w:pPr>
      <w:r>
        <w:rPr>
          <w:rFonts w:ascii="Arial" w:hAnsi="Arial" w:cs="Arial"/>
        </w:rPr>
        <w:t>Better public transport</w:t>
      </w:r>
      <w:r>
        <w:rPr>
          <w:rFonts w:ascii="Arial" w:hAnsi="Arial" w:cs="Arial"/>
        </w:rPr>
        <w:tab/>
      </w:r>
      <w:r>
        <w:rPr>
          <w:rFonts w:ascii="Arial" w:hAnsi="Arial" w:cs="Arial"/>
        </w:rPr>
        <w:tab/>
      </w:r>
      <w:r w:rsidR="001A7618">
        <w:rPr>
          <w:rFonts w:ascii="Arial" w:hAnsi="Arial" w:cs="Arial"/>
        </w:rPr>
        <w:t>Better mobile phone signal</w:t>
      </w:r>
      <w:r w:rsidR="00ED49E4">
        <w:rPr>
          <w:rFonts w:ascii="Arial" w:hAnsi="Arial" w:cs="Arial"/>
        </w:rPr>
        <w:tab/>
      </w:r>
      <w:r w:rsidR="00ED49E4">
        <w:rPr>
          <w:rFonts w:ascii="Arial" w:hAnsi="Arial" w:cs="Arial"/>
        </w:rPr>
        <w:tab/>
      </w:r>
      <w:r w:rsidR="00ED49E4" w:rsidRPr="00ED49E4">
        <w:rPr>
          <w:rFonts w:ascii="Arial" w:hAnsi="Arial" w:cs="Arial"/>
        </w:rPr>
        <w:t>Local business support</w:t>
      </w:r>
    </w:p>
    <w:p w:rsidR="001A7618" w:rsidRDefault="001A7618" w:rsidP="001A7618">
      <w:pPr>
        <w:rPr>
          <w:rFonts w:ascii="Arial" w:hAnsi="Arial" w:cs="Arial"/>
        </w:rPr>
      </w:pPr>
    </w:p>
    <w:p w:rsidR="001A7618" w:rsidRDefault="0064158F" w:rsidP="001A7618">
      <w:pPr>
        <w:rPr>
          <w:rFonts w:ascii="Arial" w:hAnsi="Arial" w:cs="Arial"/>
        </w:rPr>
      </w:pPr>
      <w:r>
        <w:rPr>
          <w:rFonts w:ascii="Arial" w:hAnsi="Arial" w:cs="Arial"/>
        </w:rPr>
        <w:t>Affordable rented housing</w:t>
      </w:r>
      <w:r>
        <w:rPr>
          <w:rFonts w:ascii="Arial" w:hAnsi="Arial" w:cs="Arial"/>
        </w:rPr>
        <w:tab/>
      </w:r>
      <w:r>
        <w:rPr>
          <w:rFonts w:ascii="Arial" w:hAnsi="Arial" w:cs="Arial"/>
        </w:rPr>
        <w:tab/>
      </w:r>
      <w:r w:rsidR="001A7618">
        <w:rPr>
          <w:rFonts w:ascii="Arial" w:hAnsi="Arial" w:cs="Arial"/>
        </w:rPr>
        <w:t>House plots</w:t>
      </w:r>
      <w:r w:rsidR="001A7618">
        <w:rPr>
          <w:rFonts w:ascii="Arial" w:hAnsi="Arial" w:cs="Arial"/>
        </w:rPr>
        <w:tab/>
      </w:r>
      <w:r w:rsidR="001A7618">
        <w:rPr>
          <w:rFonts w:ascii="Arial" w:hAnsi="Arial" w:cs="Arial"/>
        </w:rPr>
        <w:tab/>
      </w:r>
      <w:r w:rsidR="00ED49E4">
        <w:rPr>
          <w:rFonts w:ascii="Arial" w:hAnsi="Arial" w:cs="Arial"/>
        </w:rPr>
        <w:tab/>
      </w:r>
      <w:r w:rsidR="00ED49E4">
        <w:rPr>
          <w:rFonts w:ascii="Arial" w:hAnsi="Arial" w:cs="Arial"/>
        </w:rPr>
        <w:tab/>
      </w:r>
      <w:r w:rsidR="00ED49E4" w:rsidRPr="00ED49E4">
        <w:rPr>
          <w:rFonts w:ascii="Arial" w:hAnsi="Arial" w:cs="Arial"/>
        </w:rPr>
        <w:t>Small accessible homes</w:t>
      </w:r>
      <w:r w:rsidR="001A7618">
        <w:rPr>
          <w:rFonts w:ascii="Arial" w:hAnsi="Arial" w:cs="Arial"/>
        </w:rPr>
        <w:tab/>
      </w:r>
      <w:r>
        <w:rPr>
          <w:rFonts w:ascii="Arial" w:hAnsi="Arial" w:cs="Arial"/>
        </w:rPr>
        <w:tab/>
      </w:r>
    </w:p>
    <w:p w:rsidR="001A7618" w:rsidRDefault="001A7618" w:rsidP="001A7618">
      <w:pPr>
        <w:rPr>
          <w:rFonts w:ascii="Arial" w:hAnsi="Arial" w:cs="Arial"/>
        </w:rPr>
      </w:pPr>
      <w:r>
        <w:rPr>
          <w:rFonts w:ascii="Arial" w:hAnsi="Arial" w:cs="Arial"/>
        </w:rPr>
        <w:t>Local priority for housing for local people so that they don’t have to move away</w:t>
      </w:r>
    </w:p>
    <w:p w:rsidR="001A7618" w:rsidRDefault="001A7618" w:rsidP="001A7618">
      <w:pPr>
        <w:rPr>
          <w:rFonts w:ascii="Arial" w:hAnsi="Arial" w:cs="Arial"/>
        </w:rPr>
      </w:pPr>
    </w:p>
    <w:p w:rsidR="004D511C" w:rsidRDefault="004D511C" w:rsidP="00ED4ED0">
      <w:pPr>
        <w:rPr>
          <w:rFonts w:ascii="Arial" w:hAnsi="Arial" w:cs="Arial"/>
        </w:rPr>
      </w:pPr>
    </w:p>
    <w:p w:rsidR="007D106B" w:rsidRPr="007D106B" w:rsidRDefault="007D106B" w:rsidP="00ED4ED0">
      <w:pPr>
        <w:rPr>
          <w:rFonts w:ascii="Arial" w:hAnsi="Arial" w:cs="Arial"/>
        </w:rPr>
      </w:pPr>
    </w:p>
    <w:p w:rsidR="00E372E4" w:rsidRDefault="00E372E4" w:rsidP="003236D2">
      <w:pPr>
        <w:spacing w:after="120" w:line="276" w:lineRule="auto"/>
        <w:jc w:val="both"/>
        <w:rPr>
          <w:rFonts w:ascii="Arial" w:hAnsi="Arial" w:cs="Arial"/>
          <w:b/>
        </w:rPr>
      </w:pPr>
    </w:p>
    <w:p w:rsidR="00D718BA" w:rsidRDefault="00D718BA" w:rsidP="003236D2">
      <w:pPr>
        <w:spacing w:after="120" w:line="276" w:lineRule="auto"/>
        <w:jc w:val="both"/>
        <w:rPr>
          <w:rFonts w:ascii="Arial" w:hAnsi="Arial" w:cs="Arial"/>
          <w:b/>
        </w:rPr>
      </w:pPr>
    </w:p>
    <w:p w:rsidR="00D718BA" w:rsidRDefault="00D718BA" w:rsidP="003236D2">
      <w:pPr>
        <w:spacing w:after="120" w:line="276" w:lineRule="auto"/>
        <w:jc w:val="both"/>
        <w:rPr>
          <w:rFonts w:ascii="Arial" w:hAnsi="Arial" w:cs="Arial"/>
          <w:b/>
        </w:rPr>
      </w:pPr>
    </w:p>
    <w:p w:rsidR="00D718BA" w:rsidRDefault="00D718BA" w:rsidP="003236D2">
      <w:pPr>
        <w:spacing w:after="120" w:line="276" w:lineRule="auto"/>
        <w:jc w:val="both"/>
        <w:rPr>
          <w:rFonts w:ascii="Arial" w:hAnsi="Arial" w:cs="Arial"/>
          <w:b/>
        </w:rPr>
      </w:pPr>
    </w:p>
    <w:p w:rsidR="00D718BA" w:rsidRDefault="00D718BA" w:rsidP="003236D2">
      <w:pPr>
        <w:spacing w:after="120" w:line="276" w:lineRule="auto"/>
        <w:jc w:val="both"/>
        <w:rPr>
          <w:rFonts w:ascii="Arial" w:hAnsi="Arial" w:cs="Arial"/>
          <w:b/>
        </w:rPr>
      </w:pPr>
    </w:p>
    <w:p w:rsidR="00D718BA" w:rsidRDefault="00D718BA" w:rsidP="003236D2">
      <w:pPr>
        <w:spacing w:after="120" w:line="276" w:lineRule="auto"/>
        <w:jc w:val="both"/>
        <w:rPr>
          <w:rFonts w:ascii="Arial" w:hAnsi="Arial" w:cs="Arial"/>
          <w:b/>
        </w:rPr>
      </w:pPr>
    </w:p>
    <w:p w:rsidR="00D718BA" w:rsidRDefault="00D718BA" w:rsidP="003236D2">
      <w:pPr>
        <w:spacing w:after="120" w:line="276" w:lineRule="auto"/>
        <w:jc w:val="both"/>
        <w:rPr>
          <w:rFonts w:ascii="Arial" w:hAnsi="Arial" w:cs="Arial"/>
          <w:b/>
        </w:rPr>
      </w:pPr>
    </w:p>
    <w:p w:rsidR="00D718BA" w:rsidRDefault="00D718BA" w:rsidP="003236D2">
      <w:pPr>
        <w:spacing w:after="120" w:line="276" w:lineRule="auto"/>
        <w:jc w:val="both"/>
        <w:rPr>
          <w:rFonts w:ascii="Arial" w:hAnsi="Arial" w:cs="Arial"/>
          <w:b/>
        </w:rPr>
      </w:pPr>
    </w:p>
    <w:p w:rsidR="00D718BA" w:rsidRDefault="00D718BA" w:rsidP="003236D2">
      <w:pPr>
        <w:spacing w:after="120" w:line="276" w:lineRule="auto"/>
        <w:jc w:val="both"/>
        <w:rPr>
          <w:rFonts w:ascii="Arial" w:hAnsi="Arial" w:cs="Arial"/>
          <w:b/>
        </w:rPr>
      </w:pPr>
    </w:p>
    <w:p w:rsidR="00D718BA" w:rsidRDefault="00D718BA" w:rsidP="003236D2">
      <w:pPr>
        <w:spacing w:after="120" w:line="276" w:lineRule="auto"/>
        <w:jc w:val="both"/>
        <w:rPr>
          <w:rFonts w:ascii="Arial" w:hAnsi="Arial" w:cs="Arial"/>
          <w:b/>
        </w:rPr>
      </w:pPr>
    </w:p>
    <w:p w:rsidR="00D718BA" w:rsidRDefault="00D718BA" w:rsidP="003236D2">
      <w:pPr>
        <w:spacing w:after="120" w:line="276" w:lineRule="auto"/>
        <w:jc w:val="both"/>
        <w:rPr>
          <w:rFonts w:ascii="Arial" w:hAnsi="Arial" w:cs="Arial"/>
          <w:b/>
        </w:rPr>
      </w:pPr>
    </w:p>
    <w:p w:rsidR="00D718BA" w:rsidRDefault="00D718BA" w:rsidP="003236D2">
      <w:pPr>
        <w:spacing w:after="120" w:line="276" w:lineRule="auto"/>
        <w:jc w:val="both"/>
        <w:rPr>
          <w:rFonts w:ascii="Arial" w:hAnsi="Arial" w:cs="Arial"/>
          <w:b/>
        </w:rPr>
      </w:pPr>
    </w:p>
    <w:p w:rsidR="00D718BA" w:rsidRDefault="00D718BA" w:rsidP="003236D2">
      <w:pPr>
        <w:spacing w:after="120" w:line="276" w:lineRule="auto"/>
        <w:jc w:val="both"/>
        <w:rPr>
          <w:rFonts w:ascii="Arial" w:hAnsi="Arial" w:cs="Arial"/>
          <w:b/>
        </w:rPr>
      </w:pPr>
    </w:p>
    <w:p w:rsidR="00D718BA" w:rsidRDefault="00D718BA" w:rsidP="003236D2">
      <w:pPr>
        <w:spacing w:after="120" w:line="276" w:lineRule="auto"/>
        <w:jc w:val="both"/>
        <w:rPr>
          <w:rFonts w:ascii="Arial" w:hAnsi="Arial" w:cs="Arial"/>
          <w:b/>
        </w:rPr>
      </w:pPr>
    </w:p>
    <w:p w:rsidR="00D718BA" w:rsidRDefault="00D718BA" w:rsidP="003236D2">
      <w:pPr>
        <w:spacing w:after="120" w:line="276" w:lineRule="auto"/>
        <w:jc w:val="both"/>
        <w:rPr>
          <w:rFonts w:ascii="Arial" w:hAnsi="Arial" w:cs="Arial"/>
          <w:b/>
        </w:rPr>
      </w:pPr>
    </w:p>
    <w:p w:rsidR="00D718BA" w:rsidRDefault="00D718BA" w:rsidP="003236D2">
      <w:pPr>
        <w:spacing w:after="120" w:line="276" w:lineRule="auto"/>
        <w:jc w:val="both"/>
        <w:rPr>
          <w:rFonts w:ascii="Arial" w:hAnsi="Arial" w:cs="Arial"/>
          <w:b/>
        </w:rPr>
      </w:pPr>
    </w:p>
    <w:p w:rsidR="00D718BA" w:rsidRDefault="00D718BA" w:rsidP="003236D2">
      <w:pPr>
        <w:spacing w:after="120" w:line="276" w:lineRule="auto"/>
        <w:jc w:val="both"/>
        <w:rPr>
          <w:rFonts w:ascii="Arial" w:hAnsi="Arial" w:cs="Arial"/>
          <w:b/>
        </w:rPr>
      </w:pPr>
    </w:p>
    <w:p w:rsidR="00D718BA" w:rsidRDefault="00D718BA" w:rsidP="003236D2">
      <w:pPr>
        <w:spacing w:after="120" w:line="276" w:lineRule="auto"/>
        <w:jc w:val="both"/>
        <w:rPr>
          <w:rFonts w:ascii="Arial" w:hAnsi="Arial" w:cs="Arial"/>
          <w:b/>
        </w:rPr>
      </w:pPr>
    </w:p>
    <w:p w:rsidR="00D718BA" w:rsidRDefault="00D718BA" w:rsidP="003236D2">
      <w:pPr>
        <w:spacing w:after="120" w:line="276" w:lineRule="auto"/>
        <w:jc w:val="both"/>
        <w:rPr>
          <w:rFonts w:ascii="Arial" w:hAnsi="Arial" w:cs="Arial"/>
          <w:b/>
        </w:rPr>
      </w:pPr>
    </w:p>
    <w:p w:rsidR="00D718BA" w:rsidRDefault="00D718BA" w:rsidP="003236D2">
      <w:pPr>
        <w:spacing w:after="120" w:line="276" w:lineRule="auto"/>
        <w:jc w:val="both"/>
        <w:rPr>
          <w:rFonts w:ascii="Arial" w:hAnsi="Arial" w:cs="Arial"/>
          <w:b/>
        </w:rPr>
      </w:pPr>
    </w:p>
    <w:p w:rsidR="00D718BA" w:rsidRDefault="00D718BA" w:rsidP="003236D2">
      <w:pPr>
        <w:spacing w:after="120" w:line="276" w:lineRule="auto"/>
        <w:jc w:val="both"/>
        <w:rPr>
          <w:rFonts w:ascii="Arial" w:hAnsi="Arial" w:cs="Arial"/>
          <w:b/>
        </w:rPr>
      </w:pPr>
    </w:p>
    <w:p w:rsidR="00D718BA" w:rsidRDefault="00D718BA" w:rsidP="003236D2">
      <w:pPr>
        <w:spacing w:after="120" w:line="276" w:lineRule="auto"/>
        <w:jc w:val="both"/>
        <w:rPr>
          <w:rFonts w:ascii="Arial" w:hAnsi="Arial" w:cs="Arial"/>
          <w:b/>
        </w:rPr>
      </w:pPr>
    </w:p>
    <w:p w:rsidR="00D718BA" w:rsidRDefault="00D718BA" w:rsidP="003236D2">
      <w:pPr>
        <w:spacing w:after="120" w:line="276" w:lineRule="auto"/>
        <w:jc w:val="both"/>
        <w:rPr>
          <w:rFonts w:ascii="Arial" w:hAnsi="Arial" w:cs="Arial"/>
          <w:b/>
        </w:rPr>
      </w:pPr>
    </w:p>
    <w:p w:rsidR="00ED49E4" w:rsidRDefault="00ED49E4" w:rsidP="003236D2">
      <w:pPr>
        <w:spacing w:after="120" w:line="276" w:lineRule="auto"/>
        <w:jc w:val="both"/>
        <w:rPr>
          <w:rFonts w:ascii="Arial" w:hAnsi="Arial" w:cs="Arial"/>
          <w:b/>
        </w:rPr>
      </w:pPr>
    </w:p>
    <w:p w:rsidR="00D718BA" w:rsidRDefault="00D718BA" w:rsidP="003236D2">
      <w:pPr>
        <w:spacing w:after="120" w:line="276" w:lineRule="auto"/>
        <w:jc w:val="both"/>
        <w:rPr>
          <w:rFonts w:ascii="Arial" w:hAnsi="Arial" w:cs="Arial"/>
          <w:b/>
        </w:rPr>
      </w:pPr>
    </w:p>
    <w:p w:rsidR="00E931B6" w:rsidRDefault="002D0EDD" w:rsidP="003236D2">
      <w:pPr>
        <w:spacing w:after="120" w:line="276" w:lineRule="auto"/>
        <w:jc w:val="both"/>
        <w:rPr>
          <w:rFonts w:ascii="Arial" w:hAnsi="Arial" w:cs="Arial"/>
          <w:b/>
          <w:color w:val="00B050"/>
        </w:rPr>
      </w:pPr>
      <w:r>
        <w:rPr>
          <w:rFonts w:ascii="Arial" w:hAnsi="Arial" w:cs="Arial"/>
          <w:b/>
          <w:color w:val="00B050"/>
        </w:rPr>
        <w:lastRenderedPageBreak/>
        <w:t>6</w:t>
      </w:r>
      <w:r w:rsidR="003A3BCE">
        <w:rPr>
          <w:rFonts w:ascii="Arial" w:hAnsi="Arial" w:cs="Arial"/>
          <w:b/>
          <w:color w:val="00B050"/>
        </w:rPr>
        <w:t>.</w:t>
      </w:r>
      <w:r w:rsidR="00E931B6">
        <w:rPr>
          <w:rFonts w:ascii="Arial" w:hAnsi="Arial" w:cs="Arial"/>
          <w:b/>
          <w:color w:val="00B050"/>
        </w:rPr>
        <w:t xml:space="preserve"> Local Business Feedback</w:t>
      </w:r>
    </w:p>
    <w:p w:rsidR="00087E69" w:rsidRPr="005E5A34" w:rsidRDefault="00087E69" w:rsidP="00087E69">
      <w:pPr>
        <w:rPr>
          <w:rFonts w:ascii="Arial" w:hAnsi="Arial" w:cs="Arial"/>
        </w:rPr>
      </w:pPr>
      <w:r>
        <w:rPr>
          <w:rFonts w:ascii="Arial" w:hAnsi="Arial" w:cs="Arial"/>
        </w:rPr>
        <w:t>The following local businesses</w:t>
      </w:r>
      <w:r w:rsidRPr="005E5A34">
        <w:rPr>
          <w:rFonts w:ascii="Arial" w:hAnsi="Arial" w:cs="Arial"/>
        </w:rPr>
        <w:t xml:space="preserve"> Greshornish Fish Farm, Greshornish House Hotel</w:t>
      </w:r>
      <w:r>
        <w:rPr>
          <w:rFonts w:ascii="Arial" w:hAnsi="Arial" w:cs="Arial"/>
        </w:rPr>
        <w:t>,</w:t>
      </w:r>
    </w:p>
    <w:p w:rsidR="002D0EDD" w:rsidRDefault="00087E69" w:rsidP="00087E69">
      <w:pPr>
        <w:spacing w:after="120" w:line="276" w:lineRule="auto"/>
        <w:jc w:val="both"/>
        <w:rPr>
          <w:rFonts w:ascii="Arial" w:hAnsi="Arial" w:cs="Arial"/>
        </w:rPr>
      </w:pPr>
      <w:r w:rsidRPr="005E5A34">
        <w:rPr>
          <w:rFonts w:ascii="Arial" w:hAnsi="Arial" w:cs="Arial"/>
        </w:rPr>
        <w:t>The Lodge Hotel, Harris Home Furnishings, Edinba</w:t>
      </w:r>
      <w:r>
        <w:rPr>
          <w:rFonts w:ascii="Arial" w:hAnsi="Arial" w:cs="Arial"/>
        </w:rPr>
        <w:t xml:space="preserve">ne Pottery and the Edinbane Inn were </w:t>
      </w:r>
      <w:r w:rsidR="00001E86">
        <w:rPr>
          <w:rFonts w:ascii="Arial" w:hAnsi="Arial" w:cs="Arial"/>
        </w:rPr>
        <w:t xml:space="preserve">invited to be </w:t>
      </w:r>
      <w:r>
        <w:rPr>
          <w:rFonts w:ascii="Arial" w:hAnsi="Arial" w:cs="Arial"/>
        </w:rPr>
        <w:t>interview</w:t>
      </w:r>
      <w:r w:rsidR="00001E86">
        <w:rPr>
          <w:rFonts w:ascii="Arial" w:hAnsi="Arial" w:cs="Arial"/>
        </w:rPr>
        <w:t xml:space="preserve"> or to complete a set questionnaire,</w:t>
      </w:r>
      <w:r>
        <w:rPr>
          <w:rFonts w:ascii="Arial" w:hAnsi="Arial" w:cs="Arial"/>
        </w:rPr>
        <w:t xml:space="preserve"> and </w:t>
      </w:r>
      <w:r w:rsidR="002D0EDD">
        <w:rPr>
          <w:rFonts w:ascii="Arial" w:hAnsi="Arial" w:cs="Arial"/>
        </w:rPr>
        <w:t>the main findings are as follows:</w:t>
      </w:r>
    </w:p>
    <w:p w:rsidR="00D551C8" w:rsidRDefault="00D551C8" w:rsidP="00D551C8">
      <w:pPr>
        <w:spacing w:after="120" w:line="360" w:lineRule="auto"/>
        <w:jc w:val="both"/>
        <w:rPr>
          <w:rFonts w:ascii="Arial" w:hAnsi="Arial" w:cs="Arial"/>
        </w:rPr>
      </w:pPr>
      <w:r>
        <w:rPr>
          <w:rFonts w:ascii="Arial" w:hAnsi="Arial" w:cs="Arial"/>
        </w:rPr>
        <w:t>6.1 A separate survey was sent out to</w:t>
      </w:r>
      <w:r w:rsidR="00001E86">
        <w:rPr>
          <w:rFonts w:ascii="Arial" w:hAnsi="Arial" w:cs="Arial"/>
        </w:rPr>
        <w:t xml:space="preserve"> the above</w:t>
      </w:r>
      <w:r>
        <w:rPr>
          <w:rFonts w:ascii="Arial" w:hAnsi="Arial" w:cs="Arial"/>
        </w:rPr>
        <w:t xml:space="preserve"> 6 local businesses in July. 4 businesses completed the questionnai</w:t>
      </w:r>
      <w:r w:rsidR="00001E86">
        <w:rPr>
          <w:rFonts w:ascii="Arial" w:hAnsi="Arial" w:cs="Arial"/>
        </w:rPr>
        <w:t>re, providing a return rate of 6</w:t>
      </w:r>
      <w:r>
        <w:rPr>
          <w:rFonts w:ascii="Arial" w:hAnsi="Arial" w:cs="Arial"/>
        </w:rPr>
        <w:t xml:space="preserve">6%. </w:t>
      </w:r>
    </w:p>
    <w:p w:rsidR="00D551C8" w:rsidRDefault="00D551C8" w:rsidP="00D718BA">
      <w:pPr>
        <w:spacing w:after="120" w:line="360" w:lineRule="auto"/>
        <w:jc w:val="both"/>
        <w:rPr>
          <w:rFonts w:ascii="Arial" w:hAnsi="Arial" w:cs="Arial"/>
        </w:rPr>
      </w:pPr>
      <w:r>
        <w:rPr>
          <w:rFonts w:ascii="Arial" w:hAnsi="Arial" w:cs="Arial"/>
        </w:rPr>
        <w:t>6.1.1 Of the returned su</w:t>
      </w:r>
      <w:r w:rsidR="0066687D">
        <w:rPr>
          <w:rFonts w:ascii="Arial" w:hAnsi="Arial" w:cs="Arial"/>
        </w:rPr>
        <w:t>rveys, 2 were employers and 2 were both</w:t>
      </w:r>
      <w:r w:rsidR="00001E86">
        <w:rPr>
          <w:rFonts w:ascii="Arial" w:hAnsi="Arial" w:cs="Arial"/>
        </w:rPr>
        <w:t xml:space="preserve"> self-</w:t>
      </w:r>
      <w:r>
        <w:rPr>
          <w:rFonts w:ascii="Arial" w:hAnsi="Arial" w:cs="Arial"/>
        </w:rPr>
        <w:t>employed</w:t>
      </w:r>
      <w:r w:rsidR="0066687D">
        <w:rPr>
          <w:rFonts w:ascii="Arial" w:hAnsi="Arial" w:cs="Arial"/>
        </w:rPr>
        <w:t xml:space="preserve"> and employers</w:t>
      </w:r>
      <w:r>
        <w:rPr>
          <w:rFonts w:ascii="Arial" w:hAnsi="Arial" w:cs="Arial"/>
        </w:rPr>
        <w:t>.</w:t>
      </w:r>
    </w:p>
    <w:p w:rsidR="00D551C8" w:rsidRDefault="00D551C8" w:rsidP="00D718BA">
      <w:pPr>
        <w:spacing w:after="120" w:line="360" w:lineRule="auto"/>
        <w:jc w:val="both"/>
        <w:rPr>
          <w:rFonts w:ascii="Arial" w:hAnsi="Arial" w:cs="Arial"/>
        </w:rPr>
      </w:pPr>
      <w:r>
        <w:rPr>
          <w:rFonts w:ascii="Arial" w:hAnsi="Arial" w:cs="Arial"/>
        </w:rPr>
        <w:t xml:space="preserve">6.1.2 All but </w:t>
      </w:r>
      <w:r w:rsidR="0066687D">
        <w:rPr>
          <w:rFonts w:ascii="Arial" w:hAnsi="Arial" w:cs="Arial"/>
        </w:rPr>
        <w:t>1</w:t>
      </w:r>
      <w:r w:rsidR="00001E86">
        <w:rPr>
          <w:rFonts w:ascii="Arial" w:hAnsi="Arial" w:cs="Arial"/>
        </w:rPr>
        <w:t xml:space="preserve"> of the businesses is</w:t>
      </w:r>
      <w:r>
        <w:rPr>
          <w:rFonts w:ascii="Arial" w:hAnsi="Arial" w:cs="Arial"/>
        </w:rPr>
        <w:t xml:space="preserve"> based in </w:t>
      </w:r>
      <w:r w:rsidR="0066687D">
        <w:rPr>
          <w:rFonts w:ascii="Arial" w:hAnsi="Arial" w:cs="Arial"/>
        </w:rPr>
        <w:t>Edinbane. The other was based in nearby Greshornish.</w:t>
      </w:r>
    </w:p>
    <w:p w:rsidR="00D551C8" w:rsidRDefault="00D551C8" w:rsidP="00D718BA">
      <w:pPr>
        <w:spacing w:after="120" w:line="360" w:lineRule="auto"/>
        <w:jc w:val="both"/>
        <w:rPr>
          <w:rFonts w:ascii="Arial" w:hAnsi="Arial" w:cs="Arial"/>
        </w:rPr>
      </w:pPr>
      <w:r>
        <w:rPr>
          <w:rFonts w:ascii="Arial" w:hAnsi="Arial" w:cs="Arial"/>
        </w:rPr>
        <w:t xml:space="preserve">6.1.3 When asked “what sector does their business operate in?” the range was </w:t>
      </w:r>
      <w:r w:rsidR="00ED49E4">
        <w:rPr>
          <w:rFonts w:ascii="Arial" w:hAnsi="Arial" w:cs="Arial"/>
        </w:rPr>
        <w:t>limited to two main sectors</w:t>
      </w:r>
      <w:r>
        <w:rPr>
          <w:rFonts w:ascii="Arial" w:hAnsi="Arial" w:cs="Arial"/>
        </w:rPr>
        <w:t xml:space="preserve">. </w:t>
      </w:r>
    </w:p>
    <w:p w:rsidR="00D551C8" w:rsidRPr="004870BF" w:rsidRDefault="00D551C8" w:rsidP="00D551C8">
      <w:pPr>
        <w:spacing w:after="120" w:line="360" w:lineRule="auto"/>
        <w:jc w:val="both"/>
        <w:rPr>
          <w:rFonts w:ascii="Arial" w:hAnsi="Arial" w:cs="Arial"/>
          <w:b/>
          <w:sz w:val="20"/>
          <w:szCs w:val="20"/>
        </w:rPr>
      </w:pPr>
      <w:r>
        <w:rPr>
          <w:rFonts w:ascii="Arial" w:hAnsi="Arial" w:cs="Arial"/>
        </w:rPr>
        <w:tab/>
      </w:r>
      <w:r w:rsidR="004870BF">
        <w:rPr>
          <w:rFonts w:ascii="Arial" w:hAnsi="Arial" w:cs="Arial"/>
          <w:b/>
          <w:sz w:val="20"/>
          <w:szCs w:val="20"/>
        </w:rPr>
        <w:t>Table 1</w:t>
      </w:r>
      <w:r w:rsidR="00273B29">
        <w:rPr>
          <w:rFonts w:ascii="Arial" w:hAnsi="Arial" w:cs="Arial"/>
          <w:b/>
          <w:sz w:val="20"/>
          <w:szCs w:val="20"/>
        </w:rPr>
        <w:t>6</w:t>
      </w:r>
      <w:r w:rsidR="004870BF">
        <w:rPr>
          <w:rFonts w:ascii="Arial" w:hAnsi="Arial" w:cs="Arial"/>
          <w:b/>
          <w:sz w:val="20"/>
          <w:szCs w:val="20"/>
        </w:rPr>
        <w:t>:</w:t>
      </w:r>
      <w:r w:rsidR="00001E86">
        <w:rPr>
          <w:rFonts w:ascii="Arial" w:hAnsi="Arial" w:cs="Arial"/>
          <w:b/>
          <w:sz w:val="20"/>
          <w:szCs w:val="20"/>
        </w:rPr>
        <w:t xml:space="preserve"> Summary of Business S</w:t>
      </w:r>
      <w:r w:rsidRPr="00E03F57">
        <w:rPr>
          <w:rFonts w:ascii="Arial" w:hAnsi="Arial" w:cs="Arial"/>
          <w:b/>
          <w:sz w:val="20"/>
          <w:szCs w:val="20"/>
        </w:rPr>
        <w:t>ectors</w:t>
      </w:r>
    </w:p>
    <w:p w:rsidR="00D718BA" w:rsidRDefault="00D551C8" w:rsidP="00D718BA">
      <w:pPr>
        <w:spacing w:after="120" w:line="360" w:lineRule="auto"/>
        <w:jc w:val="center"/>
        <w:rPr>
          <w:rFonts w:ascii="Arial" w:hAnsi="Arial" w:cs="Arial"/>
          <w:b/>
        </w:rPr>
      </w:pPr>
      <w:r>
        <w:rPr>
          <w:rFonts w:ascii="Arial" w:hAnsi="Arial" w:cs="Arial"/>
          <w:b/>
          <w:noProof/>
        </w:rPr>
        <w:drawing>
          <wp:inline distT="0" distB="0" distL="0" distR="0" wp14:anchorId="7F816A25" wp14:editId="22D21A4F">
            <wp:extent cx="5057775" cy="1828800"/>
            <wp:effectExtent l="0" t="0" r="0" b="0"/>
            <wp:docPr id="3" name="Objec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551C8" w:rsidRPr="00D718BA" w:rsidRDefault="00D551C8" w:rsidP="00001E86">
      <w:pPr>
        <w:spacing w:after="120" w:line="360" w:lineRule="auto"/>
        <w:rPr>
          <w:rFonts w:ascii="Arial" w:hAnsi="Arial" w:cs="Arial"/>
          <w:b/>
        </w:rPr>
      </w:pPr>
      <w:r>
        <w:rPr>
          <w:rFonts w:ascii="Arial" w:hAnsi="Arial" w:cs="Arial"/>
        </w:rPr>
        <w:t xml:space="preserve">6.2 </w:t>
      </w:r>
      <w:r w:rsidRPr="00FA256F">
        <w:rPr>
          <w:rFonts w:ascii="Arial" w:hAnsi="Arial" w:cs="Arial"/>
        </w:rPr>
        <w:t>When asked how many employees eac</w:t>
      </w:r>
      <w:r>
        <w:rPr>
          <w:rFonts w:ascii="Arial" w:hAnsi="Arial" w:cs="Arial"/>
        </w:rPr>
        <w:t xml:space="preserve">h business has, </w:t>
      </w:r>
      <w:r w:rsidR="00094E70">
        <w:rPr>
          <w:rFonts w:ascii="Arial" w:hAnsi="Arial" w:cs="Arial"/>
        </w:rPr>
        <w:t>one</w:t>
      </w:r>
      <w:r w:rsidR="0066687D">
        <w:rPr>
          <w:rFonts w:ascii="Arial" w:hAnsi="Arial" w:cs="Arial"/>
        </w:rPr>
        <w:t xml:space="preserve"> business had </w:t>
      </w:r>
      <w:r w:rsidR="00006180">
        <w:rPr>
          <w:rFonts w:ascii="Arial" w:hAnsi="Arial" w:cs="Arial"/>
        </w:rPr>
        <w:t>1</w:t>
      </w:r>
      <w:r w:rsidR="0066687D">
        <w:rPr>
          <w:rFonts w:ascii="Arial" w:hAnsi="Arial" w:cs="Arial"/>
        </w:rPr>
        <w:t xml:space="preserve">8, </w:t>
      </w:r>
      <w:r w:rsidR="00094E70">
        <w:rPr>
          <w:rFonts w:ascii="Arial" w:hAnsi="Arial" w:cs="Arial"/>
        </w:rPr>
        <w:t>one</w:t>
      </w:r>
      <w:r w:rsidR="00006180">
        <w:rPr>
          <w:rFonts w:ascii="Arial" w:hAnsi="Arial" w:cs="Arial"/>
        </w:rPr>
        <w:t xml:space="preserve"> had 6,</w:t>
      </w:r>
      <w:r w:rsidR="00094E70">
        <w:rPr>
          <w:rFonts w:ascii="Arial" w:hAnsi="Arial" w:cs="Arial"/>
        </w:rPr>
        <w:t xml:space="preserve"> one</w:t>
      </w:r>
      <w:r w:rsidR="0066687D">
        <w:rPr>
          <w:rFonts w:ascii="Arial" w:hAnsi="Arial" w:cs="Arial"/>
        </w:rPr>
        <w:t xml:space="preserve"> had 3 (including themselves)</w:t>
      </w:r>
      <w:r w:rsidR="00094E70">
        <w:rPr>
          <w:rFonts w:ascii="Arial" w:hAnsi="Arial" w:cs="Arial"/>
        </w:rPr>
        <w:t>, and one</w:t>
      </w:r>
      <w:r w:rsidR="00006180">
        <w:rPr>
          <w:rFonts w:ascii="Arial" w:hAnsi="Arial" w:cs="Arial"/>
        </w:rPr>
        <w:t xml:space="preserve"> had 2 full-time (the owners themselves), with 6 seasonal staff (1 part-time).</w:t>
      </w:r>
    </w:p>
    <w:p w:rsidR="00D551C8" w:rsidRDefault="00D551C8" w:rsidP="00D551C8">
      <w:pPr>
        <w:spacing w:after="120" w:line="360" w:lineRule="auto"/>
        <w:jc w:val="both"/>
        <w:rPr>
          <w:rFonts w:ascii="Arial" w:hAnsi="Arial" w:cs="Arial"/>
        </w:rPr>
      </w:pPr>
      <w:r>
        <w:rPr>
          <w:rFonts w:ascii="Arial" w:hAnsi="Arial" w:cs="Arial"/>
        </w:rPr>
        <w:t xml:space="preserve">6.3 The businesses who responded, in total support </w:t>
      </w:r>
      <w:r w:rsidR="00006180">
        <w:rPr>
          <w:rFonts w:ascii="Arial" w:hAnsi="Arial" w:cs="Arial"/>
        </w:rPr>
        <w:t>34</w:t>
      </w:r>
      <w:r>
        <w:rPr>
          <w:rFonts w:ascii="Arial" w:hAnsi="Arial" w:cs="Arial"/>
        </w:rPr>
        <w:t xml:space="preserve"> full time equivalent jobs in </w:t>
      </w:r>
      <w:r w:rsidR="00001E86">
        <w:rPr>
          <w:rFonts w:ascii="Arial" w:hAnsi="Arial" w:cs="Arial"/>
        </w:rPr>
        <w:t>Edinbane</w:t>
      </w:r>
      <w:r>
        <w:rPr>
          <w:rFonts w:ascii="Arial" w:hAnsi="Arial" w:cs="Arial"/>
        </w:rPr>
        <w:t>.</w:t>
      </w:r>
    </w:p>
    <w:p w:rsidR="00D551C8" w:rsidRDefault="00D551C8" w:rsidP="00D551C8">
      <w:pPr>
        <w:spacing w:after="120" w:line="360" w:lineRule="auto"/>
        <w:jc w:val="both"/>
        <w:rPr>
          <w:rFonts w:ascii="Arial" w:hAnsi="Arial" w:cs="Arial"/>
        </w:rPr>
      </w:pPr>
      <w:r>
        <w:rPr>
          <w:rFonts w:ascii="Arial" w:hAnsi="Arial" w:cs="Arial"/>
        </w:rPr>
        <w:t xml:space="preserve">Out of </w:t>
      </w:r>
      <w:r w:rsidR="00544BBE">
        <w:rPr>
          <w:rFonts w:ascii="Arial" w:hAnsi="Arial" w:cs="Arial"/>
        </w:rPr>
        <w:t>these posts, 9 out of the 27</w:t>
      </w:r>
      <w:r>
        <w:rPr>
          <w:rFonts w:ascii="Arial" w:hAnsi="Arial" w:cs="Arial"/>
        </w:rPr>
        <w:t xml:space="preserve"> are seasonal. The seasonal staff are employed between April and October in </w:t>
      </w:r>
      <w:r w:rsidR="00544BBE">
        <w:rPr>
          <w:rFonts w:ascii="Arial" w:hAnsi="Arial" w:cs="Arial"/>
        </w:rPr>
        <w:t>the 2</w:t>
      </w:r>
      <w:r>
        <w:rPr>
          <w:rFonts w:ascii="Arial" w:hAnsi="Arial" w:cs="Arial"/>
        </w:rPr>
        <w:t xml:space="preserve"> businesses</w:t>
      </w:r>
      <w:r w:rsidR="00544BBE">
        <w:rPr>
          <w:rFonts w:ascii="Arial" w:hAnsi="Arial" w:cs="Arial"/>
        </w:rPr>
        <w:t xml:space="preserve"> which </w:t>
      </w:r>
      <w:r w:rsidR="00094E70">
        <w:rPr>
          <w:rFonts w:ascii="Arial" w:hAnsi="Arial" w:cs="Arial"/>
        </w:rPr>
        <w:t>employ</w:t>
      </w:r>
      <w:r w:rsidR="00544BBE">
        <w:rPr>
          <w:rFonts w:ascii="Arial" w:hAnsi="Arial" w:cs="Arial"/>
        </w:rPr>
        <w:t xml:space="preserve"> seasonal staff</w:t>
      </w:r>
      <w:r>
        <w:rPr>
          <w:rFonts w:ascii="Arial" w:hAnsi="Arial" w:cs="Arial"/>
        </w:rPr>
        <w:t>.</w:t>
      </w:r>
    </w:p>
    <w:p w:rsidR="00D551C8" w:rsidRDefault="00D551C8" w:rsidP="00D551C8">
      <w:pPr>
        <w:spacing w:after="120" w:line="360" w:lineRule="auto"/>
        <w:jc w:val="both"/>
        <w:rPr>
          <w:rFonts w:ascii="Arial" w:hAnsi="Arial" w:cs="Arial"/>
        </w:rPr>
      </w:pPr>
      <w:r>
        <w:rPr>
          <w:rFonts w:ascii="Arial" w:hAnsi="Arial" w:cs="Arial"/>
        </w:rPr>
        <w:t xml:space="preserve">6.4 The businesses were asked where there employees reside. </w:t>
      </w:r>
      <w:r w:rsidR="00544BBE">
        <w:rPr>
          <w:rFonts w:ascii="Arial" w:hAnsi="Arial" w:cs="Arial"/>
        </w:rPr>
        <w:t>3 out of the 4 businesses stated all their staff lived locally. While the other one said less than half of their staff is from the local area.</w:t>
      </w:r>
    </w:p>
    <w:p w:rsidR="00D551C8" w:rsidRDefault="00D551C8" w:rsidP="00D551C8">
      <w:pPr>
        <w:spacing w:after="120" w:line="360" w:lineRule="auto"/>
        <w:jc w:val="both"/>
        <w:rPr>
          <w:rFonts w:ascii="Arial" w:hAnsi="Arial" w:cs="Arial"/>
        </w:rPr>
      </w:pPr>
      <w:r>
        <w:rPr>
          <w:rFonts w:ascii="Arial" w:hAnsi="Arial" w:cs="Arial"/>
        </w:rPr>
        <w:t>6.5 The businesses were asked how many employees commu</w:t>
      </w:r>
      <w:r w:rsidR="00544BBE">
        <w:rPr>
          <w:rFonts w:ascii="Arial" w:hAnsi="Arial" w:cs="Arial"/>
        </w:rPr>
        <w:t>te more than 5 miles to work. 2 of the employer</w:t>
      </w:r>
      <w:r>
        <w:rPr>
          <w:rFonts w:ascii="Arial" w:hAnsi="Arial" w:cs="Arial"/>
        </w:rPr>
        <w:t xml:space="preserve">s </w:t>
      </w:r>
      <w:r w:rsidR="00544BBE">
        <w:rPr>
          <w:rFonts w:ascii="Arial" w:hAnsi="Arial" w:cs="Arial"/>
        </w:rPr>
        <w:t>had no employees that</w:t>
      </w:r>
      <w:r>
        <w:rPr>
          <w:rFonts w:ascii="Arial" w:hAnsi="Arial" w:cs="Arial"/>
        </w:rPr>
        <w:t xml:space="preserve"> </w:t>
      </w:r>
      <w:r w:rsidR="00544BBE">
        <w:rPr>
          <w:rFonts w:ascii="Arial" w:hAnsi="Arial" w:cs="Arial"/>
        </w:rPr>
        <w:t>travelled</w:t>
      </w:r>
      <w:r>
        <w:rPr>
          <w:rFonts w:ascii="Arial" w:hAnsi="Arial" w:cs="Arial"/>
        </w:rPr>
        <w:t xml:space="preserve"> more than 5 miles, </w:t>
      </w:r>
      <w:r w:rsidR="00544BBE">
        <w:rPr>
          <w:rFonts w:ascii="Arial" w:hAnsi="Arial" w:cs="Arial"/>
        </w:rPr>
        <w:t>while the other 2 businesses stated that more than half of their employees travelled more than 5 miles to work.</w:t>
      </w:r>
    </w:p>
    <w:p w:rsidR="00D551C8" w:rsidRDefault="00D551C8" w:rsidP="00DA64B0">
      <w:pPr>
        <w:spacing w:after="120" w:line="360" w:lineRule="auto"/>
        <w:rPr>
          <w:rFonts w:ascii="Arial" w:hAnsi="Arial" w:cs="Arial"/>
        </w:rPr>
      </w:pPr>
      <w:r>
        <w:rPr>
          <w:rFonts w:ascii="Arial" w:hAnsi="Arial" w:cs="Arial"/>
        </w:rPr>
        <w:lastRenderedPageBreak/>
        <w:t xml:space="preserve">6.6 Linking in to the housing survey, the employers were asked if they have ever had difficulty in recruiting and/or retaining staff because of a lack of suitable housing? </w:t>
      </w:r>
      <w:r w:rsidR="00DA64B0">
        <w:rPr>
          <w:rFonts w:ascii="Arial" w:hAnsi="Arial" w:cs="Arial"/>
        </w:rPr>
        <w:t>One stated that they have always provided their own housing for their staff and have allow them to stay in one of the challets they have built. 2 out of the 4 stated they have never had any difficulty. While the largest business said they have had difficulty.</w:t>
      </w:r>
    </w:p>
    <w:p w:rsidR="00D551C8" w:rsidRDefault="00D551C8" w:rsidP="00D551C8">
      <w:pPr>
        <w:spacing w:after="120" w:line="360" w:lineRule="auto"/>
        <w:jc w:val="both"/>
        <w:rPr>
          <w:rFonts w:ascii="Arial" w:hAnsi="Arial" w:cs="Arial"/>
        </w:rPr>
      </w:pPr>
      <w:r>
        <w:rPr>
          <w:rFonts w:ascii="Arial" w:hAnsi="Arial" w:cs="Arial"/>
        </w:rPr>
        <w:t xml:space="preserve">6.7 </w:t>
      </w:r>
      <w:r w:rsidR="00DA64B0">
        <w:rPr>
          <w:rFonts w:ascii="Arial" w:hAnsi="Arial" w:cs="Arial"/>
        </w:rPr>
        <w:t>The one business that had difficulty did not state how many times they have had this issue, but they did state it was ‘many’ times.</w:t>
      </w:r>
    </w:p>
    <w:p w:rsidR="00D551C8" w:rsidRDefault="00DA64B0" w:rsidP="00D551C8">
      <w:pPr>
        <w:spacing w:after="120" w:line="360" w:lineRule="auto"/>
        <w:jc w:val="both"/>
        <w:rPr>
          <w:rFonts w:ascii="Arial" w:hAnsi="Arial" w:cs="Arial"/>
        </w:rPr>
      </w:pPr>
      <w:r>
        <w:rPr>
          <w:rFonts w:ascii="Arial" w:hAnsi="Arial" w:cs="Arial"/>
        </w:rPr>
        <w:t>6.8 Out of the respondents, 100</w:t>
      </w:r>
      <w:r w:rsidR="00D551C8">
        <w:rPr>
          <w:rFonts w:ascii="Arial" w:hAnsi="Arial" w:cs="Arial"/>
        </w:rPr>
        <w:t>% believe that there is not an adequate supply of housing provision in the area.</w:t>
      </w:r>
      <w:r>
        <w:rPr>
          <w:rFonts w:ascii="Arial" w:hAnsi="Arial" w:cs="Arial"/>
        </w:rPr>
        <w:t xml:space="preserve"> One expanded by saying they know young people who want to </w:t>
      </w:r>
      <w:r w:rsidR="004870BF">
        <w:rPr>
          <w:rFonts w:ascii="Arial" w:hAnsi="Arial" w:cs="Arial"/>
        </w:rPr>
        <w:t xml:space="preserve">return </w:t>
      </w:r>
      <w:r w:rsidR="00001E86">
        <w:rPr>
          <w:rFonts w:ascii="Arial" w:hAnsi="Arial" w:cs="Arial"/>
        </w:rPr>
        <w:t>home</w:t>
      </w:r>
      <w:r>
        <w:rPr>
          <w:rFonts w:ascii="Arial" w:hAnsi="Arial" w:cs="Arial"/>
        </w:rPr>
        <w:t xml:space="preserve"> after leaving for the mainland but</w:t>
      </w:r>
      <w:r w:rsidR="004870BF">
        <w:rPr>
          <w:rFonts w:ascii="Arial" w:hAnsi="Arial" w:cs="Arial"/>
        </w:rPr>
        <w:t xml:space="preserve"> they</w:t>
      </w:r>
      <w:r>
        <w:rPr>
          <w:rFonts w:ascii="Arial" w:hAnsi="Arial" w:cs="Arial"/>
        </w:rPr>
        <w:t xml:space="preserve"> cannot because of high rent prices, which they believe</w:t>
      </w:r>
      <w:r w:rsidR="00001E86">
        <w:rPr>
          <w:rFonts w:ascii="Arial" w:hAnsi="Arial" w:cs="Arial"/>
        </w:rPr>
        <w:t>d</w:t>
      </w:r>
      <w:r>
        <w:rPr>
          <w:rFonts w:ascii="Arial" w:hAnsi="Arial" w:cs="Arial"/>
        </w:rPr>
        <w:t xml:space="preserve"> to be due to the</w:t>
      </w:r>
      <w:r w:rsidR="004870BF">
        <w:rPr>
          <w:rFonts w:ascii="Arial" w:hAnsi="Arial" w:cs="Arial"/>
        </w:rPr>
        <w:t xml:space="preserve"> high</w:t>
      </w:r>
      <w:r w:rsidR="00094E70">
        <w:rPr>
          <w:rFonts w:ascii="Arial" w:hAnsi="Arial" w:cs="Arial"/>
        </w:rPr>
        <w:t xml:space="preserve"> percentage</w:t>
      </w:r>
      <w:r>
        <w:rPr>
          <w:rFonts w:ascii="Arial" w:hAnsi="Arial" w:cs="Arial"/>
        </w:rPr>
        <w:t xml:space="preserve"> of holiday homes in the area.</w:t>
      </w:r>
    </w:p>
    <w:p w:rsidR="00D551C8" w:rsidRDefault="00D551C8" w:rsidP="00D551C8">
      <w:pPr>
        <w:spacing w:after="120" w:line="360" w:lineRule="auto"/>
        <w:jc w:val="both"/>
        <w:rPr>
          <w:rFonts w:ascii="Arial" w:hAnsi="Arial" w:cs="Arial"/>
        </w:rPr>
      </w:pPr>
      <w:r>
        <w:rPr>
          <w:rFonts w:ascii="Arial" w:hAnsi="Arial" w:cs="Arial"/>
        </w:rPr>
        <w:t>6.9 When asked what solutions</w:t>
      </w:r>
      <w:r w:rsidR="00094E70">
        <w:rPr>
          <w:rFonts w:ascii="Arial" w:hAnsi="Arial" w:cs="Arial"/>
        </w:rPr>
        <w:t xml:space="preserve"> they thought would be best,</w:t>
      </w:r>
      <w:r>
        <w:rPr>
          <w:rFonts w:ascii="Arial" w:hAnsi="Arial" w:cs="Arial"/>
        </w:rPr>
        <w:t xml:space="preserve"> </w:t>
      </w:r>
      <w:r w:rsidR="00AB01C0">
        <w:rPr>
          <w:rFonts w:ascii="Arial" w:hAnsi="Arial" w:cs="Arial"/>
        </w:rPr>
        <w:t>all</w:t>
      </w:r>
      <w:r w:rsidR="00094E70">
        <w:rPr>
          <w:rFonts w:ascii="Arial" w:hAnsi="Arial" w:cs="Arial"/>
        </w:rPr>
        <w:t xml:space="preserve"> of the</w:t>
      </w:r>
      <w:r w:rsidR="00AB01C0">
        <w:rPr>
          <w:rFonts w:ascii="Arial" w:hAnsi="Arial" w:cs="Arial"/>
        </w:rPr>
        <w:t xml:space="preserve"> businesses who answered </w:t>
      </w:r>
      <w:r w:rsidR="00001E86">
        <w:rPr>
          <w:rFonts w:ascii="Arial" w:hAnsi="Arial" w:cs="Arial"/>
        </w:rPr>
        <w:t>t</w:t>
      </w:r>
      <w:r w:rsidR="00AB01C0">
        <w:rPr>
          <w:rFonts w:ascii="Arial" w:hAnsi="Arial" w:cs="Arial"/>
        </w:rPr>
        <w:t>he question</w:t>
      </w:r>
      <w:r>
        <w:rPr>
          <w:rFonts w:ascii="Arial" w:hAnsi="Arial" w:cs="Arial"/>
        </w:rPr>
        <w:t xml:space="preserve"> thought that </w:t>
      </w:r>
      <w:r w:rsidR="00AB01C0">
        <w:rPr>
          <w:rFonts w:ascii="Arial" w:hAnsi="Arial" w:cs="Arial"/>
        </w:rPr>
        <w:t>community owned rented housing</w:t>
      </w:r>
      <w:r>
        <w:rPr>
          <w:rFonts w:ascii="Arial" w:hAnsi="Arial" w:cs="Arial"/>
        </w:rPr>
        <w:t xml:space="preserve"> would be </w:t>
      </w:r>
      <w:r w:rsidR="00AB01C0">
        <w:rPr>
          <w:rFonts w:ascii="Arial" w:hAnsi="Arial" w:cs="Arial"/>
        </w:rPr>
        <w:t xml:space="preserve">one of </w:t>
      </w:r>
      <w:r>
        <w:rPr>
          <w:rFonts w:ascii="Arial" w:hAnsi="Arial" w:cs="Arial"/>
        </w:rPr>
        <w:t>the best option</w:t>
      </w:r>
      <w:r w:rsidR="00AB01C0">
        <w:rPr>
          <w:rFonts w:ascii="Arial" w:hAnsi="Arial" w:cs="Arial"/>
        </w:rPr>
        <w:t>s</w:t>
      </w:r>
      <w:r>
        <w:rPr>
          <w:rFonts w:ascii="Arial" w:hAnsi="Arial" w:cs="Arial"/>
        </w:rPr>
        <w:t>.</w:t>
      </w:r>
    </w:p>
    <w:p w:rsidR="00D551C8" w:rsidRDefault="00D551C8" w:rsidP="00D551C8">
      <w:pPr>
        <w:spacing w:after="120" w:line="360" w:lineRule="auto"/>
        <w:jc w:val="both"/>
        <w:rPr>
          <w:rFonts w:ascii="Arial" w:hAnsi="Arial" w:cs="Arial"/>
        </w:rPr>
      </w:pPr>
      <w:r>
        <w:rPr>
          <w:rFonts w:ascii="Arial" w:hAnsi="Arial" w:cs="Arial"/>
        </w:rPr>
        <w:t xml:space="preserve">6.10 While the survey was sent to </w:t>
      </w:r>
      <w:r w:rsidR="00001E86">
        <w:rPr>
          <w:rFonts w:ascii="Arial" w:hAnsi="Arial" w:cs="Arial"/>
        </w:rPr>
        <w:t>the 6 largest</w:t>
      </w:r>
      <w:r>
        <w:rPr>
          <w:rFonts w:ascii="Arial" w:hAnsi="Arial" w:cs="Arial"/>
        </w:rPr>
        <w:t xml:space="preserve"> businesses in the area, no land owners or estates responded to the survey or were interviewed as part of the process.</w:t>
      </w:r>
    </w:p>
    <w:p w:rsidR="00D551C8" w:rsidRPr="00542D1F" w:rsidRDefault="00273B29" w:rsidP="00D551C8">
      <w:pPr>
        <w:spacing w:after="120" w:line="360" w:lineRule="auto"/>
        <w:jc w:val="both"/>
        <w:rPr>
          <w:rFonts w:ascii="Arial" w:hAnsi="Arial" w:cs="Arial"/>
        </w:rPr>
      </w:pPr>
      <w:r>
        <w:rPr>
          <w:rFonts w:ascii="Arial" w:hAnsi="Arial" w:cs="Arial"/>
          <w:b/>
          <w:sz w:val="20"/>
          <w:szCs w:val="20"/>
        </w:rPr>
        <w:t>Table 17:</w:t>
      </w:r>
      <w:r w:rsidR="00D551C8" w:rsidRPr="00542D1F">
        <w:rPr>
          <w:rFonts w:ascii="Arial" w:hAnsi="Arial" w:cs="Arial"/>
          <w:b/>
          <w:sz w:val="20"/>
          <w:szCs w:val="20"/>
        </w:rPr>
        <w:t xml:space="preserve"> Businesses</w:t>
      </w:r>
      <w:r w:rsidR="00D551C8" w:rsidRPr="00CA0B60">
        <w:rPr>
          <w:rFonts w:ascii="Arial" w:hAnsi="Arial" w:cs="Arial"/>
          <w:b/>
          <w:sz w:val="20"/>
          <w:szCs w:val="20"/>
        </w:rPr>
        <w:t xml:space="preserve"> opinion of the best solutions</w:t>
      </w:r>
      <w:r w:rsidR="00D551C8">
        <w:rPr>
          <w:rFonts w:ascii="Arial" w:hAnsi="Arial" w:cs="Arial"/>
          <w:b/>
          <w:sz w:val="20"/>
          <w:szCs w:val="20"/>
        </w:rPr>
        <w:t xml:space="preserve"> to meet their housing needs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5"/>
        <w:gridCol w:w="5184"/>
      </w:tblGrid>
      <w:tr w:rsidR="00D551C8" w:rsidTr="00D551C8">
        <w:tc>
          <w:tcPr>
            <w:tcW w:w="5341" w:type="dxa"/>
          </w:tcPr>
          <w:p w:rsidR="00D551C8" w:rsidRPr="008E2914" w:rsidRDefault="00D551C8" w:rsidP="00D551C8">
            <w:pPr>
              <w:spacing w:after="120" w:line="360" w:lineRule="auto"/>
              <w:jc w:val="center"/>
              <w:rPr>
                <w:rFonts w:ascii="Arial" w:hAnsi="Arial" w:cs="Arial"/>
              </w:rPr>
            </w:pPr>
            <w:r w:rsidRPr="008E2914">
              <w:rPr>
                <w:rFonts w:ascii="Arial" w:hAnsi="Arial" w:cs="Arial"/>
              </w:rPr>
              <w:t>Affordable rented housing provided by a housing association or the highland council</w:t>
            </w:r>
          </w:p>
        </w:tc>
        <w:tc>
          <w:tcPr>
            <w:tcW w:w="5341" w:type="dxa"/>
          </w:tcPr>
          <w:p w:rsidR="00D551C8" w:rsidRPr="008E2914" w:rsidRDefault="00D551C8" w:rsidP="00DA64B0">
            <w:pPr>
              <w:spacing w:after="120" w:line="360" w:lineRule="auto"/>
              <w:jc w:val="center"/>
              <w:rPr>
                <w:rFonts w:ascii="Arial" w:hAnsi="Arial" w:cs="Arial"/>
              </w:rPr>
            </w:pPr>
            <w:r w:rsidRPr="008E2914">
              <w:rPr>
                <w:rFonts w:ascii="Arial" w:hAnsi="Arial" w:cs="Arial"/>
              </w:rPr>
              <w:t>3</w:t>
            </w:r>
            <w:r w:rsidR="00DA64B0">
              <w:rPr>
                <w:rFonts w:ascii="Arial" w:hAnsi="Arial" w:cs="Arial"/>
              </w:rPr>
              <w:t>3</w:t>
            </w:r>
            <w:r w:rsidRPr="008E2914">
              <w:rPr>
                <w:rFonts w:ascii="Arial" w:hAnsi="Arial" w:cs="Arial"/>
              </w:rPr>
              <w:t>%</w:t>
            </w:r>
          </w:p>
        </w:tc>
      </w:tr>
      <w:tr w:rsidR="00D551C8" w:rsidTr="00D551C8">
        <w:tc>
          <w:tcPr>
            <w:tcW w:w="5341" w:type="dxa"/>
          </w:tcPr>
          <w:p w:rsidR="00D551C8" w:rsidRPr="008E2914" w:rsidRDefault="00D551C8" w:rsidP="00D551C8">
            <w:pPr>
              <w:spacing w:after="120" w:line="360" w:lineRule="auto"/>
              <w:jc w:val="center"/>
              <w:rPr>
                <w:rFonts w:ascii="Arial" w:hAnsi="Arial" w:cs="Arial"/>
              </w:rPr>
            </w:pPr>
            <w:r w:rsidRPr="008E2914">
              <w:rPr>
                <w:rFonts w:ascii="Arial" w:hAnsi="Arial" w:cs="Arial"/>
              </w:rPr>
              <w:t>Low cost home ownership e.g. Lift (shared equity)</w:t>
            </w:r>
          </w:p>
        </w:tc>
        <w:tc>
          <w:tcPr>
            <w:tcW w:w="5341" w:type="dxa"/>
          </w:tcPr>
          <w:p w:rsidR="00D551C8" w:rsidRPr="008E2914" w:rsidRDefault="00DA64B0" w:rsidP="00D551C8">
            <w:pPr>
              <w:spacing w:after="120" w:line="360" w:lineRule="auto"/>
              <w:jc w:val="center"/>
              <w:rPr>
                <w:rFonts w:ascii="Arial" w:hAnsi="Arial" w:cs="Arial"/>
              </w:rPr>
            </w:pPr>
            <w:r>
              <w:rPr>
                <w:rFonts w:ascii="Arial" w:hAnsi="Arial" w:cs="Arial"/>
              </w:rPr>
              <w:t>66</w:t>
            </w:r>
            <w:r w:rsidR="00D551C8" w:rsidRPr="008E2914">
              <w:rPr>
                <w:rFonts w:ascii="Arial" w:hAnsi="Arial" w:cs="Arial"/>
              </w:rPr>
              <w:t>%</w:t>
            </w:r>
          </w:p>
        </w:tc>
      </w:tr>
      <w:tr w:rsidR="00D551C8" w:rsidTr="00D551C8">
        <w:tc>
          <w:tcPr>
            <w:tcW w:w="5341" w:type="dxa"/>
          </w:tcPr>
          <w:p w:rsidR="00D551C8" w:rsidRPr="008E2914" w:rsidRDefault="00D551C8" w:rsidP="00D551C8">
            <w:pPr>
              <w:spacing w:after="120" w:line="360" w:lineRule="auto"/>
              <w:jc w:val="center"/>
              <w:rPr>
                <w:rFonts w:ascii="Arial" w:hAnsi="Arial" w:cs="Arial"/>
              </w:rPr>
            </w:pPr>
            <w:r w:rsidRPr="008E2914">
              <w:rPr>
                <w:rFonts w:ascii="Arial" w:hAnsi="Arial" w:cs="Arial"/>
              </w:rPr>
              <w:t>Key worker housing to be used as a stepping stone prior to permanent housing being found</w:t>
            </w:r>
          </w:p>
        </w:tc>
        <w:tc>
          <w:tcPr>
            <w:tcW w:w="5341" w:type="dxa"/>
          </w:tcPr>
          <w:p w:rsidR="00D551C8" w:rsidRPr="008E2914" w:rsidRDefault="00AB01C0" w:rsidP="00D551C8">
            <w:pPr>
              <w:spacing w:after="120" w:line="360" w:lineRule="auto"/>
              <w:jc w:val="center"/>
              <w:rPr>
                <w:rFonts w:ascii="Arial" w:hAnsi="Arial" w:cs="Arial"/>
              </w:rPr>
            </w:pPr>
            <w:r>
              <w:rPr>
                <w:rFonts w:ascii="Arial" w:hAnsi="Arial" w:cs="Arial"/>
              </w:rPr>
              <w:t>0</w:t>
            </w:r>
            <w:r w:rsidR="00D551C8" w:rsidRPr="008E2914">
              <w:rPr>
                <w:rFonts w:ascii="Arial" w:hAnsi="Arial" w:cs="Arial"/>
              </w:rPr>
              <w:t>%</w:t>
            </w:r>
          </w:p>
        </w:tc>
      </w:tr>
      <w:tr w:rsidR="00D551C8" w:rsidTr="00D551C8">
        <w:tc>
          <w:tcPr>
            <w:tcW w:w="5341" w:type="dxa"/>
          </w:tcPr>
          <w:p w:rsidR="00D551C8" w:rsidRPr="008E2914" w:rsidRDefault="00D551C8" w:rsidP="00D551C8">
            <w:pPr>
              <w:spacing w:after="120" w:line="360" w:lineRule="auto"/>
              <w:jc w:val="center"/>
              <w:rPr>
                <w:rFonts w:ascii="Arial" w:hAnsi="Arial" w:cs="Arial"/>
              </w:rPr>
            </w:pPr>
            <w:r w:rsidRPr="008E2914">
              <w:rPr>
                <w:rFonts w:ascii="Arial" w:hAnsi="Arial" w:cs="Arial"/>
              </w:rPr>
              <w:t>Bedsit/studio flat accommodation</w:t>
            </w:r>
          </w:p>
        </w:tc>
        <w:tc>
          <w:tcPr>
            <w:tcW w:w="5341" w:type="dxa"/>
          </w:tcPr>
          <w:p w:rsidR="00D551C8" w:rsidRPr="008E2914" w:rsidRDefault="00AB01C0" w:rsidP="00D551C8">
            <w:pPr>
              <w:spacing w:after="120" w:line="360" w:lineRule="auto"/>
              <w:jc w:val="center"/>
              <w:rPr>
                <w:rFonts w:ascii="Arial" w:hAnsi="Arial" w:cs="Arial"/>
              </w:rPr>
            </w:pPr>
            <w:r>
              <w:rPr>
                <w:rFonts w:ascii="Arial" w:hAnsi="Arial" w:cs="Arial"/>
              </w:rPr>
              <w:t>66</w:t>
            </w:r>
            <w:r w:rsidR="00D551C8" w:rsidRPr="008E2914">
              <w:rPr>
                <w:rFonts w:ascii="Arial" w:hAnsi="Arial" w:cs="Arial"/>
              </w:rPr>
              <w:t>%</w:t>
            </w:r>
          </w:p>
        </w:tc>
      </w:tr>
      <w:tr w:rsidR="00D551C8" w:rsidTr="00D551C8">
        <w:tc>
          <w:tcPr>
            <w:tcW w:w="5341" w:type="dxa"/>
          </w:tcPr>
          <w:p w:rsidR="00D551C8" w:rsidRPr="008E2914" w:rsidRDefault="00D551C8" w:rsidP="00D551C8">
            <w:pPr>
              <w:spacing w:after="120" w:line="360" w:lineRule="auto"/>
              <w:jc w:val="center"/>
              <w:rPr>
                <w:rFonts w:ascii="Arial" w:hAnsi="Arial" w:cs="Arial"/>
              </w:rPr>
            </w:pPr>
            <w:r w:rsidRPr="008E2914">
              <w:rPr>
                <w:rFonts w:ascii="Arial" w:hAnsi="Arial" w:cs="Arial"/>
              </w:rPr>
              <w:t>Community owned rented housing</w:t>
            </w:r>
          </w:p>
        </w:tc>
        <w:tc>
          <w:tcPr>
            <w:tcW w:w="5341" w:type="dxa"/>
          </w:tcPr>
          <w:p w:rsidR="00D551C8" w:rsidRPr="008E2914" w:rsidRDefault="00AB01C0" w:rsidP="00D551C8">
            <w:pPr>
              <w:spacing w:after="120" w:line="360" w:lineRule="auto"/>
              <w:jc w:val="center"/>
              <w:rPr>
                <w:rFonts w:ascii="Arial" w:hAnsi="Arial" w:cs="Arial"/>
              </w:rPr>
            </w:pPr>
            <w:r>
              <w:rPr>
                <w:rFonts w:ascii="Arial" w:hAnsi="Arial" w:cs="Arial"/>
              </w:rPr>
              <w:t>100</w:t>
            </w:r>
            <w:r w:rsidR="00D551C8" w:rsidRPr="008E2914">
              <w:rPr>
                <w:rFonts w:ascii="Arial" w:hAnsi="Arial" w:cs="Arial"/>
              </w:rPr>
              <w:t>%</w:t>
            </w:r>
          </w:p>
        </w:tc>
      </w:tr>
      <w:tr w:rsidR="00D551C8" w:rsidTr="00D551C8">
        <w:tc>
          <w:tcPr>
            <w:tcW w:w="5341" w:type="dxa"/>
          </w:tcPr>
          <w:p w:rsidR="00D551C8" w:rsidRPr="008E2914" w:rsidRDefault="00D551C8" w:rsidP="00D551C8">
            <w:pPr>
              <w:spacing w:after="120" w:line="360" w:lineRule="auto"/>
              <w:jc w:val="center"/>
              <w:rPr>
                <w:rFonts w:ascii="Arial" w:hAnsi="Arial" w:cs="Arial"/>
              </w:rPr>
            </w:pPr>
            <w:r w:rsidRPr="008E2914">
              <w:rPr>
                <w:rFonts w:ascii="Arial" w:hAnsi="Arial" w:cs="Arial"/>
              </w:rPr>
              <w:t>Affordable self build plots</w:t>
            </w:r>
          </w:p>
        </w:tc>
        <w:tc>
          <w:tcPr>
            <w:tcW w:w="5341" w:type="dxa"/>
          </w:tcPr>
          <w:p w:rsidR="00D551C8" w:rsidRPr="008E2914" w:rsidRDefault="00AB01C0" w:rsidP="00D551C8">
            <w:pPr>
              <w:spacing w:after="120" w:line="360" w:lineRule="auto"/>
              <w:jc w:val="center"/>
              <w:rPr>
                <w:rFonts w:ascii="Arial" w:hAnsi="Arial" w:cs="Arial"/>
              </w:rPr>
            </w:pPr>
            <w:r>
              <w:rPr>
                <w:rFonts w:ascii="Arial" w:hAnsi="Arial" w:cs="Arial"/>
              </w:rPr>
              <w:t>66</w:t>
            </w:r>
            <w:r w:rsidR="00D551C8" w:rsidRPr="008E2914">
              <w:rPr>
                <w:rFonts w:ascii="Arial" w:hAnsi="Arial" w:cs="Arial"/>
              </w:rPr>
              <w:t>%</w:t>
            </w:r>
          </w:p>
        </w:tc>
      </w:tr>
      <w:tr w:rsidR="00D551C8" w:rsidTr="00D551C8">
        <w:tc>
          <w:tcPr>
            <w:tcW w:w="5341" w:type="dxa"/>
          </w:tcPr>
          <w:p w:rsidR="00D551C8" w:rsidRPr="008E2914" w:rsidRDefault="00D551C8" w:rsidP="00D551C8">
            <w:pPr>
              <w:spacing w:after="120" w:line="360" w:lineRule="auto"/>
              <w:jc w:val="center"/>
              <w:rPr>
                <w:rFonts w:ascii="Arial" w:hAnsi="Arial" w:cs="Arial"/>
              </w:rPr>
            </w:pPr>
            <w:r w:rsidRPr="008E2914">
              <w:rPr>
                <w:rFonts w:ascii="Arial" w:hAnsi="Arial" w:cs="Arial"/>
              </w:rPr>
              <w:t>Private rented housing</w:t>
            </w:r>
          </w:p>
        </w:tc>
        <w:tc>
          <w:tcPr>
            <w:tcW w:w="5341" w:type="dxa"/>
          </w:tcPr>
          <w:p w:rsidR="00D551C8" w:rsidRPr="008E2914" w:rsidRDefault="00AB01C0" w:rsidP="00D551C8">
            <w:pPr>
              <w:spacing w:after="120" w:line="360" w:lineRule="auto"/>
              <w:jc w:val="center"/>
              <w:rPr>
                <w:rFonts w:ascii="Arial" w:hAnsi="Arial" w:cs="Arial"/>
              </w:rPr>
            </w:pPr>
            <w:r>
              <w:rPr>
                <w:rFonts w:ascii="Arial" w:hAnsi="Arial" w:cs="Arial"/>
              </w:rPr>
              <w:t>0</w:t>
            </w:r>
            <w:r w:rsidR="00D551C8" w:rsidRPr="008E2914">
              <w:rPr>
                <w:rFonts w:ascii="Arial" w:hAnsi="Arial" w:cs="Arial"/>
              </w:rPr>
              <w:t>%</w:t>
            </w:r>
          </w:p>
        </w:tc>
      </w:tr>
      <w:tr w:rsidR="00D551C8" w:rsidTr="00D551C8">
        <w:tc>
          <w:tcPr>
            <w:tcW w:w="5341" w:type="dxa"/>
          </w:tcPr>
          <w:p w:rsidR="00D551C8" w:rsidRPr="008E2914" w:rsidRDefault="00D551C8" w:rsidP="00D551C8">
            <w:pPr>
              <w:spacing w:after="120" w:line="360" w:lineRule="auto"/>
              <w:jc w:val="center"/>
              <w:rPr>
                <w:rFonts w:ascii="Arial" w:hAnsi="Arial" w:cs="Arial"/>
              </w:rPr>
            </w:pPr>
            <w:r w:rsidRPr="008E2914">
              <w:rPr>
                <w:rFonts w:ascii="Arial" w:hAnsi="Arial" w:cs="Arial"/>
              </w:rPr>
              <w:t>Housing provided by a developer</w:t>
            </w:r>
          </w:p>
        </w:tc>
        <w:tc>
          <w:tcPr>
            <w:tcW w:w="5341" w:type="dxa"/>
          </w:tcPr>
          <w:p w:rsidR="00D551C8" w:rsidRPr="008E2914" w:rsidRDefault="00AB01C0" w:rsidP="00D551C8">
            <w:pPr>
              <w:spacing w:after="120" w:line="360" w:lineRule="auto"/>
              <w:jc w:val="center"/>
              <w:rPr>
                <w:rFonts w:ascii="Arial" w:hAnsi="Arial" w:cs="Arial"/>
              </w:rPr>
            </w:pPr>
            <w:r>
              <w:rPr>
                <w:rFonts w:ascii="Arial" w:hAnsi="Arial" w:cs="Arial"/>
              </w:rPr>
              <w:t>0</w:t>
            </w:r>
            <w:r w:rsidR="00D551C8" w:rsidRPr="008E2914">
              <w:rPr>
                <w:rFonts w:ascii="Arial" w:hAnsi="Arial" w:cs="Arial"/>
              </w:rPr>
              <w:t>%</w:t>
            </w:r>
          </w:p>
        </w:tc>
      </w:tr>
      <w:tr w:rsidR="00D551C8" w:rsidTr="00D551C8">
        <w:tc>
          <w:tcPr>
            <w:tcW w:w="5341" w:type="dxa"/>
          </w:tcPr>
          <w:p w:rsidR="00D551C8" w:rsidRPr="008E2914" w:rsidRDefault="00D551C8" w:rsidP="00D551C8">
            <w:pPr>
              <w:spacing w:after="120" w:line="360" w:lineRule="auto"/>
              <w:jc w:val="center"/>
              <w:rPr>
                <w:rFonts w:ascii="Arial" w:hAnsi="Arial" w:cs="Arial"/>
              </w:rPr>
            </w:pPr>
            <w:r w:rsidRPr="008E2914">
              <w:rPr>
                <w:rFonts w:ascii="Arial" w:hAnsi="Arial" w:cs="Arial"/>
              </w:rPr>
              <w:t>Other new housing models/business partnerships</w:t>
            </w:r>
          </w:p>
        </w:tc>
        <w:tc>
          <w:tcPr>
            <w:tcW w:w="5341" w:type="dxa"/>
          </w:tcPr>
          <w:p w:rsidR="00D551C8" w:rsidRPr="008E2914" w:rsidRDefault="00AB01C0" w:rsidP="00D551C8">
            <w:pPr>
              <w:spacing w:after="120" w:line="360" w:lineRule="auto"/>
              <w:jc w:val="center"/>
              <w:rPr>
                <w:rFonts w:ascii="Arial" w:hAnsi="Arial" w:cs="Arial"/>
              </w:rPr>
            </w:pPr>
            <w:r>
              <w:rPr>
                <w:rFonts w:ascii="Arial" w:hAnsi="Arial" w:cs="Arial"/>
              </w:rPr>
              <w:t>0</w:t>
            </w:r>
            <w:r w:rsidR="00D551C8" w:rsidRPr="008E2914">
              <w:rPr>
                <w:rFonts w:ascii="Arial" w:hAnsi="Arial" w:cs="Arial"/>
              </w:rPr>
              <w:t>%</w:t>
            </w:r>
          </w:p>
        </w:tc>
      </w:tr>
    </w:tbl>
    <w:p w:rsidR="00D551C8" w:rsidRDefault="00D551C8" w:rsidP="00D551C8">
      <w:pPr>
        <w:spacing w:after="120" w:line="360" w:lineRule="auto"/>
        <w:jc w:val="both"/>
        <w:rPr>
          <w:rFonts w:ascii="Arial" w:hAnsi="Arial" w:cs="Arial"/>
          <w:b/>
        </w:rPr>
      </w:pPr>
    </w:p>
    <w:p w:rsidR="00D551C8" w:rsidRDefault="00D551C8" w:rsidP="00D551C8">
      <w:pPr>
        <w:spacing w:after="120" w:line="360" w:lineRule="auto"/>
        <w:jc w:val="both"/>
        <w:rPr>
          <w:rFonts w:ascii="Arial" w:hAnsi="Arial" w:cs="Arial"/>
        </w:rPr>
      </w:pPr>
      <w:r>
        <w:rPr>
          <w:rFonts w:ascii="Arial" w:hAnsi="Arial" w:cs="Arial"/>
        </w:rPr>
        <w:lastRenderedPageBreak/>
        <w:t>6.10 When asked how many houses they anticipate their employees need now, the t</w:t>
      </w:r>
      <w:r w:rsidR="00A11787">
        <w:rPr>
          <w:rFonts w:ascii="Arial" w:hAnsi="Arial" w:cs="Arial"/>
        </w:rPr>
        <w:t>otal from all respondents was 6 or 7</w:t>
      </w:r>
      <w:r>
        <w:rPr>
          <w:rFonts w:ascii="Arial" w:hAnsi="Arial" w:cs="Arial"/>
        </w:rPr>
        <w:t xml:space="preserve">. </w:t>
      </w:r>
    </w:p>
    <w:p w:rsidR="00D551C8" w:rsidRDefault="00D551C8" w:rsidP="00D551C8">
      <w:pPr>
        <w:spacing w:after="120" w:line="360" w:lineRule="auto"/>
        <w:jc w:val="both"/>
        <w:rPr>
          <w:rFonts w:ascii="Arial" w:hAnsi="Arial" w:cs="Arial"/>
        </w:rPr>
      </w:pPr>
      <w:r>
        <w:rPr>
          <w:rFonts w:ascii="Arial" w:hAnsi="Arial" w:cs="Arial"/>
        </w:rPr>
        <w:t>6.11 When looking at future housing need within 5 years, the business</w:t>
      </w:r>
      <w:r w:rsidR="00AB01C0">
        <w:rPr>
          <w:rFonts w:ascii="Arial" w:hAnsi="Arial" w:cs="Arial"/>
        </w:rPr>
        <w:t>es thought that they may need 7</w:t>
      </w:r>
      <w:r>
        <w:rPr>
          <w:rFonts w:ascii="Arial" w:hAnsi="Arial" w:cs="Arial"/>
        </w:rPr>
        <w:t xml:space="preserve"> </w:t>
      </w:r>
      <w:r w:rsidR="00094E70">
        <w:rPr>
          <w:rFonts w:ascii="Arial" w:hAnsi="Arial" w:cs="Arial"/>
        </w:rPr>
        <w:t xml:space="preserve">further </w:t>
      </w:r>
      <w:r>
        <w:rPr>
          <w:rFonts w:ascii="Arial" w:hAnsi="Arial" w:cs="Arial"/>
        </w:rPr>
        <w:t xml:space="preserve">homes, although </w:t>
      </w:r>
      <w:r w:rsidR="00AB01C0">
        <w:rPr>
          <w:rFonts w:ascii="Arial" w:hAnsi="Arial" w:cs="Arial"/>
        </w:rPr>
        <w:t>one found this difficult to quantify simply stating ‘lots’ as they expect their business to grow</w:t>
      </w:r>
      <w:r>
        <w:rPr>
          <w:rFonts w:ascii="Arial" w:hAnsi="Arial" w:cs="Arial"/>
        </w:rPr>
        <w:t>.</w:t>
      </w:r>
    </w:p>
    <w:p w:rsidR="00D551C8" w:rsidRDefault="001508F6" w:rsidP="00D551C8">
      <w:pPr>
        <w:spacing w:after="120" w:line="360" w:lineRule="auto"/>
        <w:jc w:val="both"/>
        <w:rPr>
          <w:rFonts w:ascii="Arial" w:hAnsi="Arial" w:cs="Arial"/>
        </w:rPr>
      </w:pPr>
      <w:r>
        <w:rPr>
          <w:rFonts w:ascii="Arial" w:hAnsi="Arial" w:cs="Arial"/>
        </w:rPr>
        <w:t>6.12 One</w:t>
      </w:r>
      <w:r w:rsidR="00D551C8">
        <w:rPr>
          <w:rFonts w:ascii="Arial" w:hAnsi="Arial" w:cs="Arial"/>
        </w:rPr>
        <w:t xml:space="preserve"> of the respondents thought that they may be able to look at options for partnership working or a joint venture to enable local housing provision.</w:t>
      </w:r>
      <w:r>
        <w:rPr>
          <w:rFonts w:ascii="Arial" w:hAnsi="Arial" w:cs="Arial"/>
        </w:rPr>
        <w:t xml:space="preserve"> The other 3 stated </w:t>
      </w:r>
      <w:r w:rsidR="00094E70">
        <w:rPr>
          <w:rFonts w:ascii="Arial" w:hAnsi="Arial" w:cs="Arial"/>
        </w:rPr>
        <w:t>they could not</w:t>
      </w:r>
      <w:r>
        <w:rPr>
          <w:rFonts w:ascii="Arial" w:hAnsi="Arial" w:cs="Arial"/>
        </w:rPr>
        <w:t xml:space="preserve"> for reasons such as lack of funds at the moment, the fact they are coping with recruiting within the community and the fact that they have managed to adapt their business to accommodate staff</w:t>
      </w:r>
      <w:r w:rsidR="00367936">
        <w:rPr>
          <w:rFonts w:ascii="Arial" w:hAnsi="Arial" w:cs="Arial"/>
        </w:rPr>
        <w:t xml:space="preserve"> (they have 2 caravans in which up to 3 people can stay in each). This particular</w:t>
      </w:r>
      <w:r w:rsidR="00094E70">
        <w:rPr>
          <w:rFonts w:ascii="Arial" w:hAnsi="Arial" w:cs="Arial"/>
        </w:rPr>
        <w:t xml:space="preserve"> business</w:t>
      </w:r>
      <w:r w:rsidR="00367936">
        <w:rPr>
          <w:rFonts w:ascii="Arial" w:hAnsi="Arial" w:cs="Arial"/>
        </w:rPr>
        <w:t xml:space="preserve"> is flexible on aspects such as operating hours allowing them to find staff locally.</w:t>
      </w:r>
    </w:p>
    <w:p w:rsidR="00D551C8" w:rsidRDefault="00D551C8" w:rsidP="003B7BDA">
      <w:pPr>
        <w:spacing w:after="120" w:line="360" w:lineRule="auto"/>
        <w:rPr>
          <w:rFonts w:ascii="Arial" w:hAnsi="Arial" w:cs="Arial"/>
        </w:rPr>
      </w:pPr>
      <w:r>
        <w:rPr>
          <w:rFonts w:ascii="Arial" w:hAnsi="Arial" w:cs="Arial"/>
        </w:rPr>
        <w:t>6.13 The respondents listed the following limiting factors to growing their business:</w:t>
      </w:r>
    </w:p>
    <w:p w:rsidR="00D551C8" w:rsidRDefault="003B7BDA" w:rsidP="003B7BDA">
      <w:pPr>
        <w:spacing w:after="120" w:line="360" w:lineRule="auto"/>
        <w:rPr>
          <w:rFonts w:ascii="Arial" w:hAnsi="Arial" w:cs="Arial"/>
        </w:rPr>
      </w:pPr>
      <w:r>
        <w:rPr>
          <w:rFonts w:ascii="Arial" w:hAnsi="Arial" w:cs="Arial"/>
        </w:rPr>
        <w:t>Desire to remain as smaller family size business; Poor climate; Recession; Lack of affordable housing for skilled workers; Lack of own energy, Lack of suitable marine sites.</w:t>
      </w:r>
    </w:p>
    <w:p w:rsidR="00D551C8" w:rsidRDefault="00D551C8" w:rsidP="00D551C8">
      <w:pPr>
        <w:spacing w:after="120" w:line="360" w:lineRule="auto"/>
        <w:jc w:val="both"/>
        <w:rPr>
          <w:rFonts w:ascii="Arial" w:hAnsi="Arial" w:cs="Arial"/>
        </w:rPr>
      </w:pPr>
      <w:r>
        <w:rPr>
          <w:rFonts w:ascii="Arial" w:hAnsi="Arial" w:cs="Arial"/>
        </w:rPr>
        <w:t>6.14 Other comments:</w:t>
      </w:r>
    </w:p>
    <w:p w:rsidR="00D718BA" w:rsidRDefault="003B7BDA" w:rsidP="003B7BDA">
      <w:pPr>
        <w:spacing w:after="120" w:line="360" w:lineRule="auto"/>
        <w:rPr>
          <w:rFonts w:ascii="Arial" w:hAnsi="Arial" w:cs="Arial"/>
        </w:rPr>
      </w:pPr>
      <w:r>
        <w:rPr>
          <w:rFonts w:ascii="Arial" w:hAnsi="Arial" w:cs="Arial"/>
        </w:rPr>
        <w:t>Without young being retained, villages die.</w:t>
      </w:r>
      <w:r>
        <w:rPr>
          <w:rFonts w:ascii="Arial" w:hAnsi="Arial" w:cs="Arial"/>
        </w:rPr>
        <w:br/>
        <w:t>Frustrated with the threat to the local school being closed.</w:t>
      </w:r>
      <w:r>
        <w:rPr>
          <w:rFonts w:ascii="Arial" w:hAnsi="Arial" w:cs="Arial"/>
        </w:rPr>
        <w:br/>
        <w:t>Village is quite vibrant, with Inn, Lodge and a new B&amp;B. It is really a working village.</w:t>
      </w:r>
      <w:r w:rsidR="00691326">
        <w:rPr>
          <w:rFonts w:ascii="Arial" w:hAnsi="Arial" w:cs="Arial"/>
        </w:rPr>
        <w:br/>
        <w:t>A bit of a commute from anywhere.</w:t>
      </w:r>
      <w:r w:rsidR="00691326">
        <w:rPr>
          <w:rFonts w:ascii="Arial" w:hAnsi="Arial" w:cs="Arial"/>
        </w:rPr>
        <w:br/>
        <w:t>Believed survey slanted towards getting more housing.</w:t>
      </w:r>
      <w:r w:rsidR="00691326">
        <w:rPr>
          <w:rFonts w:ascii="Arial" w:hAnsi="Arial" w:cs="Arial"/>
        </w:rPr>
        <w:br/>
        <w:t>Wants to work as a community.</w:t>
      </w:r>
      <w:r w:rsidR="00691326">
        <w:rPr>
          <w:rFonts w:ascii="Arial" w:hAnsi="Arial" w:cs="Arial"/>
        </w:rPr>
        <w:br/>
        <w:t>Play park is valuable.</w:t>
      </w:r>
      <w:r w:rsidR="00691326">
        <w:rPr>
          <w:rFonts w:ascii="Arial" w:hAnsi="Arial" w:cs="Arial"/>
        </w:rPr>
        <w:br/>
        <w:t>No shops. Apart from mobile shop for day to day necessities.</w:t>
      </w:r>
      <w:r w:rsidR="00691326">
        <w:rPr>
          <w:rFonts w:ascii="Arial" w:hAnsi="Arial" w:cs="Arial"/>
        </w:rPr>
        <w:br/>
        <w:t>Glad school is saved for now.</w:t>
      </w:r>
      <w:r w:rsidR="00691326">
        <w:rPr>
          <w:rFonts w:ascii="Arial" w:hAnsi="Arial" w:cs="Arial"/>
        </w:rPr>
        <w:br/>
        <w:t>Workforce is aging and believes it will be difficult to find new staff.</w:t>
      </w:r>
    </w:p>
    <w:p w:rsidR="00D718BA" w:rsidRDefault="00D718BA" w:rsidP="003B7BDA">
      <w:pPr>
        <w:spacing w:after="120" w:line="360" w:lineRule="auto"/>
        <w:rPr>
          <w:rFonts w:ascii="Arial" w:hAnsi="Arial" w:cs="Arial"/>
        </w:rPr>
      </w:pPr>
    </w:p>
    <w:p w:rsidR="00D718BA" w:rsidRDefault="00D718BA" w:rsidP="003B7BDA">
      <w:pPr>
        <w:spacing w:after="120" w:line="360" w:lineRule="auto"/>
        <w:rPr>
          <w:rFonts w:ascii="Arial" w:hAnsi="Arial" w:cs="Arial"/>
        </w:rPr>
      </w:pPr>
    </w:p>
    <w:p w:rsidR="00D718BA" w:rsidRDefault="00D718BA" w:rsidP="003B7BDA">
      <w:pPr>
        <w:spacing w:after="120" w:line="360" w:lineRule="auto"/>
        <w:rPr>
          <w:rFonts w:ascii="Arial" w:hAnsi="Arial" w:cs="Arial"/>
        </w:rPr>
      </w:pPr>
    </w:p>
    <w:p w:rsidR="004870BF" w:rsidRDefault="004870BF" w:rsidP="003B7BDA">
      <w:pPr>
        <w:spacing w:after="120" w:line="360" w:lineRule="auto"/>
        <w:rPr>
          <w:rFonts w:ascii="Arial" w:hAnsi="Arial" w:cs="Arial"/>
        </w:rPr>
      </w:pPr>
    </w:p>
    <w:p w:rsidR="00D718BA" w:rsidRDefault="00D718BA" w:rsidP="003B7BDA">
      <w:pPr>
        <w:spacing w:after="120" w:line="360" w:lineRule="auto"/>
        <w:rPr>
          <w:rFonts w:ascii="Arial" w:hAnsi="Arial" w:cs="Arial"/>
        </w:rPr>
      </w:pPr>
    </w:p>
    <w:p w:rsidR="00D718BA" w:rsidRDefault="00D718BA" w:rsidP="003B7BDA">
      <w:pPr>
        <w:spacing w:after="120" w:line="360" w:lineRule="auto"/>
        <w:rPr>
          <w:rFonts w:ascii="Arial" w:hAnsi="Arial" w:cs="Arial"/>
        </w:rPr>
      </w:pPr>
    </w:p>
    <w:p w:rsidR="0099013D" w:rsidRDefault="002D0EDD" w:rsidP="00D718BA">
      <w:pPr>
        <w:spacing w:after="120" w:line="360" w:lineRule="auto"/>
        <w:rPr>
          <w:rFonts w:ascii="Arial" w:hAnsi="Arial" w:cs="Arial"/>
          <w:b/>
          <w:color w:val="00B050"/>
        </w:rPr>
      </w:pPr>
      <w:r>
        <w:rPr>
          <w:rFonts w:ascii="Arial" w:hAnsi="Arial" w:cs="Arial"/>
          <w:b/>
          <w:color w:val="00B050"/>
        </w:rPr>
        <w:lastRenderedPageBreak/>
        <w:t>7</w:t>
      </w:r>
      <w:r w:rsidR="00E931B6">
        <w:rPr>
          <w:rFonts w:ascii="Arial" w:hAnsi="Arial" w:cs="Arial"/>
          <w:b/>
          <w:color w:val="00B050"/>
        </w:rPr>
        <w:t>.</w:t>
      </w:r>
      <w:r w:rsidR="003A3BCE">
        <w:rPr>
          <w:rFonts w:ascii="Arial" w:hAnsi="Arial" w:cs="Arial"/>
          <w:b/>
          <w:color w:val="00B050"/>
        </w:rPr>
        <w:t xml:space="preserve"> </w:t>
      </w:r>
      <w:r w:rsidR="00C64E8C">
        <w:rPr>
          <w:rFonts w:ascii="Arial" w:hAnsi="Arial" w:cs="Arial"/>
          <w:b/>
          <w:color w:val="00B050"/>
        </w:rPr>
        <w:t>SUMMARY</w:t>
      </w:r>
      <w:r w:rsidR="0099013D" w:rsidRPr="00C64E8C">
        <w:rPr>
          <w:rFonts w:ascii="Arial" w:hAnsi="Arial" w:cs="Arial"/>
          <w:b/>
          <w:color w:val="00B050"/>
        </w:rPr>
        <w:t xml:space="preserve"> </w:t>
      </w:r>
      <w:r w:rsidR="00001E86">
        <w:rPr>
          <w:rFonts w:ascii="Arial" w:hAnsi="Arial" w:cs="Arial"/>
          <w:b/>
          <w:color w:val="00B050"/>
        </w:rPr>
        <w:t>&amp;</w:t>
      </w:r>
      <w:r w:rsidR="00C64E8C">
        <w:rPr>
          <w:rFonts w:ascii="Arial" w:hAnsi="Arial" w:cs="Arial"/>
          <w:b/>
          <w:color w:val="00B050"/>
        </w:rPr>
        <w:t xml:space="preserve"> CONCLUSIONS</w:t>
      </w:r>
    </w:p>
    <w:p w:rsidR="00ED4ED0" w:rsidRPr="005D290D" w:rsidRDefault="00ED4ED0" w:rsidP="00ED4ED0">
      <w:pPr>
        <w:spacing w:after="120" w:line="360" w:lineRule="auto"/>
        <w:jc w:val="both"/>
        <w:rPr>
          <w:rFonts w:ascii="Arial" w:hAnsi="Arial" w:cs="Arial"/>
        </w:rPr>
      </w:pPr>
      <w:r>
        <w:rPr>
          <w:rFonts w:ascii="Arial" w:hAnsi="Arial" w:cs="Arial"/>
        </w:rPr>
        <w:t>The study clearly reveals a number of informative and important results which can be summarised as follows:</w:t>
      </w:r>
    </w:p>
    <w:p w:rsidR="00ED4ED0" w:rsidRDefault="00ED4ED0" w:rsidP="00022AFC">
      <w:pPr>
        <w:numPr>
          <w:ilvl w:val="0"/>
          <w:numId w:val="2"/>
        </w:numPr>
        <w:spacing w:after="120" w:line="360" w:lineRule="auto"/>
        <w:jc w:val="both"/>
        <w:rPr>
          <w:rFonts w:ascii="Arial" w:hAnsi="Arial" w:cs="Arial"/>
        </w:rPr>
      </w:pPr>
      <w:r w:rsidRPr="00D83D42">
        <w:rPr>
          <w:rFonts w:ascii="Arial" w:hAnsi="Arial" w:cs="Arial"/>
        </w:rPr>
        <w:t>There is</w:t>
      </w:r>
      <w:r w:rsidR="00BF7368">
        <w:rPr>
          <w:rFonts w:ascii="Arial" w:hAnsi="Arial" w:cs="Arial"/>
        </w:rPr>
        <w:t xml:space="preserve"> </w:t>
      </w:r>
      <w:r w:rsidRPr="00D83D42">
        <w:rPr>
          <w:rFonts w:ascii="Arial" w:hAnsi="Arial" w:cs="Arial"/>
        </w:rPr>
        <w:t xml:space="preserve">evidence from the survey responses </w:t>
      </w:r>
      <w:r w:rsidR="00BF7368">
        <w:rPr>
          <w:rFonts w:ascii="Arial" w:hAnsi="Arial" w:cs="Arial"/>
        </w:rPr>
        <w:t>that</w:t>
      </w:r>
      <w:r w:rsidRPr="00D83D42">
        <w:rPr>
          <w:rFonts w:ascii="Arial" w:hAnsi="Arial" w:cs="Arial"/>
        </w:rPr>
        <w:t xml:space="preserve"> </w:t>
      </w:r>
      <w:r w:rsidR="00BF7368">
        <w:rPr>
          <w:rFonts w:ascii="Arial" w:hAnsi="Arial" w:cs="Arial"/>
        </w:rPr>
        <w:t>a</w:t>
      </w:r>
      <w:r w:rsidRPr="00D83D42">
        <w:rPr>
          <w:rFonts w:ascii="Arial" w:hAnsi="Arial" w:cs="Arial"/>
        </w:rPr>
        <w:t xml:space="preserve"> locally generated demand for a range of additi</w:t>
      </w:r>
      <w:r w:rsidR="00BF7368">
        <w:rPr>
          <w:rFonts w:ascii="Arial" w:hAnsi="Arial" w:cs="Arial"/>
        </w:rPr>
        <w:t>onal affordable housing is require</w:t>
      </w:r>
      <w:r w:rsidR="00094E70">
        <w:rPr>
          <w:rFonts w:ascii="Arial" w:hAnsi="Arial" w:cs="Arial"/>
        </w:rPr>
        <w:t>d</w:t>
      </w:r>
      <w:r w:rsidR="005B4492">
        <w:rPr>
          <w:rFonts w:ascii="Arial" w:hAnsi="Arial" w:cs="Arial"/>
        </w:rPr>
        <w:t>. T</w:t>
      </w:r>
      <w:r w:rsidR="00BF7368">
        <w:rPr>
          <w:rFonts w:ascii="Arial" w:hAnsi="Arial" w:cs="Arial"/>
        </w:rPr>
        <w:t xml:space="preserve">here is evidence that if some options were provided, home leavers, businesses and returners to </w:t>
      </w:r>
      <w:r w:rsidR="005B4492">
        <w:rPr>
          <w:rFonts w:ascii="Arial" w:hAnsi="Arial" w:cs="Arial"/>
        </w:rPr>
        <w:t>Edinbane</w:t>
      </w:r>
      <w:r w:rsidR="00BF7368">
        <w:rPr>
          <w:rFonts w:ascii="Arial" w:hAnsi="Arial" w:cs="Arial"/>
        </w:rPr>
        <w:t xml:space="preserve"> could be accommodated</w:t>
      </w:r>
      <w:r w:rsidR="005B4492">
        <w:rPr>
          <w:rFonts w:ascii="Arial" w:hAnsi="Arial" w:cs="Arial"/>
        </w:rPr>
        <w:t xml:space="preserve"> which would in turn strengthen the local community</w:t>
      </w:r>
      <w:r w:rsidR="00BF7368">
        <w:rPr>
          <w:rFonts w:ascii="Arial" w:hAnsi="Arial" w:cs="Arial"/>
        </w:rPr>
        <w:t>.</w:t>
      </w:r>
    </w:p>
    <w:p w:rsidR="003F4CE3" w:rsidRDefault="00ED4ED0" w:rsidP="00022AFC">
      <w:pPr>
        <w:pStyle w:val="ListParagraph"/>
        <w:numPr>
          <w:ilvl w:val="0"/>
          <w:numId w:val="2"/>
        </w:numPr>
        <w:spacing w:line="360" w:lineRule="auto"/>
        <w:rPr>
          <w:rFonts w:ascii="Arial" w:hAnsi="Arial" w:cs="Arial"/>
        </w:rPr>
      </w:pPr>
      <w:r w:rsidRPr="008C7171">
        <w:rPr>
          <w:rFonts w:ascii="Arial" w:hAnsi="Arial" w:cs="Arial"/>
        </w:rPr>
        <w:t>There is evidence that more housing may be required over the next 5 years</w:t>
      </w:r>
      <w:r w:rsidR="008C7171">
        <w:rPr>
          <w:rFonts w:ascii="Arial" w:hAnsi="Arial" w:cs="Arial"/>
        </w:rPr>
        <w:t xml:space="preserve"> although this is </w:t>
      </w:r>
      <w:r w:rsidR="005B4492">
        <w:rPr>
          <w:rFonts w:ascii="Arial" w:hAnsi="Arial" w:cs="Arial"/>
        </w:rPr>
        <w:t>difficult to quantify due to the time frame</w:t>
      </w:r>
      <w:r w:rsidR="008C7171">
        <w:rPr>
          <w:rFonts w:ascii="Arial" w:hAnsi="Arial" w:cs="Arial"/>
        </w:rPr>
        <w:t xml:space="preserve"> and </w:t>
      </w:r>
      <w:r w:rsidR="005B4492">
        <w:rPr>
          <w:rFonts w:ascii="Arial" w:hAnsi="Arial" w:cs="Arial"/>
        </w:rPr>
        <w:t>some</w:t>
      </w:r>
      <w:r w:rsidR="008C7171">
        <w:rPr>
          <w:rFonts w:ascii="Arial" w:hAnsi="Arial" w:cs="Arial"/>
        </w:rPr>
        <w:t xml:space="preserve"> respondents either have not specified their preference or they have said that they would prefer to pur</w:t>
      </w:r>
      <w:r w:rsidR="005B4492">
        <w:rPr>
          <w:rFonts w:ascii="Arial" w:hAnsi="Arial" w:cs="Arial"/>
        </w:rPr>
        <w:t>chase a home on the open market. Open market sales could offer cross subsidy to support a mixed development of different tenure homes.</w:t>
      </w:r>
    </w:p>
    <w:p w:rsidR="008C7171" w:rsidRPr="008C7171" w:rsidRDefault="008C7171" w:rsidP="008C7171">
      <w:pPr>
        <w:pStyle w:val="ListParagraph"/>
        <w:spacing w:line="276" w:lineRule="auto"/>
        <w:rPr>
          <w:rFonts w:ascii="Arial" w:hAnsi="Arial" w:cs="Arial"/>
        </w:rPr>
      </w:pPr>
    </w:p>
    <w:p w:rsidR="00ED4ED0" w:rsidRDefault="00ED4ED0" w:rsidP="00022AFC">
      <w:pPr>
        <w:numPr>
          <w:ilvl w:val="0"/>
          <w:numId w:val="2"/>
        </w:numPr>
        <w:spacing w:after="120" w:line="360" w:lineRule="auto"/>
        <w:jc w:val="both"/>
        <w:rPr>
          <w:rFonts w:ascii="Arial" w:hAnsi="Arial" w:cs="Arial"/>
        </w:rPr>
      </w:pPr>
      <w:r>
        <w:rPr>
          <w:rFonts w:ascii="Arial" w:hAnsi="Arial" w:cs="Arial"/>
        </w:rPr>
        <w:t>Of those who were looking at future housing solutions over the next 5 years, some were interested in self-build as a potential solution.</w:t>
      </w:r>
      <w:r w:rsidR="00EA4252">
        <w:rPr>
          <w:rFonts w:ascii="Arial" w:hAnsi="Arial" w:cs="Arial"/>
        </w:rPr>
        <w:t xml:space="preserve"> This option may be the preferred option due to land possibly being available through the crofting ownership. This in itself is a way of providing affordable self build homes without a great deal of intervention.</w:t>
      </w:r>
    </w:p>
    <w:p w:rsidR="00B92D11" w:rsidRDefault="00B92D11" w:rsidP="00B92D11">
      <w:pPr>
        <w:pStyle w:val="ListParagraph"/>
        <w:rPr>
          <w:rFonts w:ascii="Arial" w:hAnsi="Arial" w:cs="Arial"/>
        </w:rPr>
      </w:pPr>
    </w:p>
    <w:p w:rsidR="00B92D11" w:rsidRPr="00714D4D" w:rsidRDefault="00B92D11" w:rsidP="00022AFC">
      <w:pPr>
        <w:numPr>
          <w:ilvl w:val="0"/>
          <w:numId w:val="2"/>
        </w:numPr>
        <w:spacing w:after="120" w:line="360" w:lineRule="auto"/>
        <w:jc w:val="both"/>
        <w:rPr>
          <w:rFonts w:ascii="Arial" w:hAnsi="Arial" w:cs="Arial"/>
        </w:rPr>
      </w:pPr>
      <w:r>
        <w:rPr>
          <w:rFonts w:ascii="Arial" w:hAnsi="Arial" w:cs="Arial"/>
        </w:rPr>
        <w:t>The primary school was recently under the threat of closure and if its retention is vital to the community sustainability, then consideration should be given to attracting young families to settle in the community.</w:t>
      </w:r>
    </w:p>
    <w:p w:rsidR="00ED4ED0" w:rsidRPr="008C7171" w:rsidRDefault="00ED4ED0" w:rsidP="00022AFC">
      <w:pPr>
        <w:numPr>
          <w:ilvl w:val="0"/>
          <w:numId w:val="2"/>
        </w:numPr>
        <w:spacing w:after="120" w:line="360" w:lineRule="auto"/>
        <w:jc w:val="both"/>
        <w:rPr>
          <w:rFonts w:ascii="Arial" w:hAnsi="Arial" w:cs="Arial"/>
        </w:rPr>
      </w:pPr>
      <w:r>
        <w:rPr>
          <w:rFonts w:ascii="Arial" w:hAnsi="Arial" w:cs="Arial"/>
        </w:rPr>
        <w:t>The</w:t>
      </w:r>
      <w:r w:rsidRPr="00714D4D">
        <w:rPr>
          <w:rFonts w:ascii="Arial" w:hAnsi="Arial" w:cs="Arial"/>
        </w:rPr>
        <w:t xml:space="preserve"> population</w:t>
      </w:r>
      <w:r>
        <w:rPr>
          <w:rFonts w:ascii="Arial" w:hAnsi="Arial" w:cs="Arial"/>
        </w:rPr>
        <w:t xml:space="preserve"> in the community</w:t>
      </w:r>
      <w:r w:rsidRPr="00714D4D">
        <w:rPr>
          <w:rFonts w:ascii="Arial" w:hAnsi="Arial" w:cs="Arial"/>
        </w:rPr>
        <w:t xml:space="preserve"> </w:t>
      </w:r>
      <w:r>
        <w:rPr>
          <w:rFonts w:ascii="Arial" w:hAnsi="Arial" w:cs="Arial"/>
        </w:rPr>
        <w:t>is dominated by older households</w:t>
      </w:r>
      <w:r w:rsidR="00BF7368">
        <w:rPr>
          <w:rFonts w:ascii="Arial" w:hAnsi="Arial" w:cs="Arial"/>
        </w:rPr>
        <w:t>, with the largest group being aged 45 to 64 years old</w:t>
      </w:r>
      <w:r>
        <w:rPr>
          <w:rFonts w:ascii="Arial" w:hAnsi="Arial" w:cs="Arial"/>
        </w:rPr>
        <w:t>.</w:t>
      </w:r>
      <w:r w:rsidR="00B5119B">
        <w:rPr>
          <w:rFonts w:ascii="Arial" w:hAnsi="Arial" w:cs="Arial"/>
        </w:rPr>
        <w:t xml:space="preserve"> 20 people are aged over 65 years and this may present a need for housing suitable for older people in Edinbane.</w:t>
      </w:r>
    </w:p>
    <w:p w:rsidR="00ED4ED0" w:rsidRPr="002C2E4C" w:rsidRDefault="00ED4ED0" w:rsidP="00022AFC">
      <w:pPr>
        <w:numPr>
          <w:ilvl w:val="0"/>
          <w:numId w:val="2"/>
        </w:numPr>
        <w:spacing w:after="120" w:line="360" w:lineRule="auto"/>
        <w:jc w:val="both"/>
        <w:rPr>
          <w:rFonts w:ascii="Arial" w:hAnsi="Arial" w:cs="Arial"/>
          <w:b/>
        </w:rPr>
      </w:pPr>
      <w:r>
        <w:rPr>
          <w:rFonts w:ascii="Arial" w:hAnsi="Arial" w:cs="Arial"/>
        </w:rPr>
        <w:t>There is a larger than average number of second or holiday homes in the community which is greater than the Highland average.</w:t>
      </w:r>
    </w:p>
    <w:p w:rsidR="00ED4ED0" w:rsidRPr="008A17AE" w:rsidRDefault="008C7171" w:rsidP="00022AFC">
      <w:pPr>
        <w:numPr>
          <w:ilvl w:val="0"/>
          <w:numId w:val="2"/>
        </w:numPr>
        <w:spacing w:after="120" w:line="360" w:lineRule="auto"/>
        <w:jc w:val="both"/>
        <w:rPr>
          <w:rFonts w:ascii="Arial" w:hAnsi="Arial" w:cs="Arial"/>
          <w:b/>
        </w:rPr>
      </w:pPr>
      <w:r>
        <w:rPr>
          <w:rFonts w:ascii="Arial" w:hAnsi="Arial" w:cs="Arial"/>
        </w:rPr>
        <w:t>There is</w:t>
      </w:r>
      <w:r w:rsidR="00ED4ED0">
        <w:rPr>
          <w:rFonts w:ascii="Arial" w:hAnsi="Arial" w:cs="Arial"/>
        </w:rPr>
        <w:t xml:space="preserve"> below (Scottish) average provision of social housing in the area.</w:t>
      </w:r>
      <w:r>
        <w:rPr>
          <w:rFonts w:ascii="Arial" w:hAnsi="Arial" w:cs="Arial"/>
        </w:rPr>
        <w:t xml:space="preserve"> Although, this</w:t>
      </w:r>
      <w:r w:rsidR="005B4492">
        <w:rPr>
          <w:rFonts w:ascii="Arial" w:hAnsi="Arial" w:cs="Arial"/>
        </w:rPr>
        <w:t xml:space="preserve"> tends to be</w:t>
      </w:r>
      <w:r>
        <w:rPr>
          <w:rFonts w:ascii="Arial" w:hAnsi="Arial" w:cs="Arial"/>
        </w:rPr>
        <w:t xml:space="preserve"> more common in crofting villages</w:t>
      </w:r>
      <w:r w:rsidR="005B4492">
        <w:rPr>
          <w:rFonts w:ascii="Arial" w:hAnsi="Arial" w:cs="Arial"/>
        </w:rPr>
        <w:t xml:space="preserve"> where homes are more spread out.</w:t>
      </w:r>
    </w:p>
    <w:p w:rsidR="00ED4ED0" w:rsidRPr="008407DD" w:rsidRDefault="00ED4ED0" w:rsidP="00022AFC">
      <w:pPr>
        <w:numPr>
          <w:ilvl w:val="0"/>
          <w:numId w:val="2"/>
        </w:numPr>
        <w:spacing w:after="120" w:line="360" w:lineRule="auto"/>
        <w:jc w:val="both"/>
        <w:rPr>
          <w:rFonts w:ascii="Arial" w:hAnsi="Arial" w:cs="Arial"/>
          <w:b/>
        </w:rPr>
      </w:pPr>
      <w:r>
        <w:rPr>
          <w:rFonts w:ascii="Arial" w:hAnsi="Arial" w:cs="Arial"/>
        </w:rPr>
        <w:t>There are some households with school leavers who may wish to move out of the family home, which could possibly create a further demand for affordable homes</w:t>
      </w:r>
      <w:r w:rsidR="00A9060D">
        <w:rPr>
          <w:rFonts w:ascii="Arial" w:hAnsi="Arial" w:cs="Arial"/>
        </w:rPr>
        <w:t xml:space="preserve"> if they decide to stay in the area.  </w:t>
      </w:r>
    </w:p>
    <w:p w:rsidR="008C7171" w:rsidRPr="008C7171" w:rsidRDefault="008C7171" w:rsidP="00022AFC">
      <w:pPr>
        <w:numPr>
          <w:ilvl w:val="0"/>
          <w:numId w:val="2"/>
        </w:numPr>
        <w:spacing w:after="120" w:line="360" w:lineRule="auto"/>
        <w:jc w:val="both"/>
        <w:rPr>
          <w:rFonts w:ascii="Arial" w:hAnsi="Arial" w:cs="Arial"/>
          <w:b/>
        </w:rPr>
      </w:pPr>
      <w:r w:rsidRPr="008C7171">
        <w:rPr>
          <w:rFonts w:ascii="Arial" w:hAnsi="Arial" w:cs="Arial"/>
        </w:rPr>
        <w:lastRenderedPageBreak/>
        <w:t>T</w:t>
      </w:r>
      <w:r w:rsidR="00ED4ED0" w:rsidRPr="008C7171">
        <w:rPr>
          <w:rFonts w:ascii="Arial" w:hAnsi="Arial" w:cs="Arial"/>
        </w:rPr>
        <w:t>he av</w:t>
      </w:r>
      <w:r w:rsidRPr="008C7171">
        <w:rPr>
          <w:rFonts w:ascii="Arial" w:hAnsi="Arial" w:cs="Arial"/>
        </w:rPr>
        <w:t>erage house prices in the area based on current sales is £249,000</w:t>
      </w:r>
      <w:r w:rsidR="00EA4252">
        <w:rPr>
          <w:rFonts w:ascii="Arial" w:hAnsi="Arial" w:cs="Arial"/>
        </w:rPr>
        <w:t>, the lowest of which is £172,500 for a 2 bedroom home with a workshop/garage.</w:t>
      </w:r>
    </w:p>
    <w:p w:rsidR="00ED4ED0" w:rsidRPr="00284D4E" w:rsidRDefault="00ED4ED0" w:rsidP="00022AFC">
      <w:pPr>
        <w:numPr>
          <w:ilvl w:val="0"/>
          <w:numId w:val="2"/>
        </w:numPr>
        <w:spacing w:after="120" w:line="360" w:lineRule="auto"/>
        <w:jc w:val="both"/>
        <w:rPr>
          <w:rFonts w:ascii="Arial" w:hAnsi="Arial" w:cs="Arial"/>
          <w:b/>
        </w:rPr>
      </w:pPr>
      <w:r w:rsidRPr="008C7171">
        <w:rPr>
          <w:rFonts w:ascii="Arial" w:hAnsi="Arial" w:cs="Arial"/>
        </w:rPr>
        <w:t xml:space="preserve">Some community members who care and support others by doing tasks such as shopping, providing transport and personal care, and without them, some older resident might have to leave the community. </w:t>
      </w:r>
    </w:p>
    <w:p w:rsidR="00284D4E" w:rsidRPr="00BF7368" w:rsidRDefault="00BF7368" w:rsidP="00022AFC">
      <w:pPr>
        <w:numPr>
          <w:ilvl w:val="0"/>
          <w:numId w:val="2"/>
        </w:numPr>
        <w:spacing w:after="120" w:line="360" w:lineRule="auto"/>
        <w:jc w:val="both"/>
        <w:rPr>
          <w:rFonts w:ascii="Arial" w:hAnsi="Arial" w:cs="Arial"/>
          <w:b/>
        </w:rPr>
      </w:pPr>
      <w:r>
        <w:rPr>
          <w:rFonts w:ascii="Arial" w:hAnsi="Arial" w:cs="Arial"/>
        </w:rPr>
        <w:t>Some of the local businesses have had to adapt their business model to accommodate housing for staff or to choose not to expand further due to the local constraints.</w:t>
      </w:r>
    </w:p>
    <w:p w:rsidR="00BF7368" w:rsidRPr="00BF7368" w:rsidRDefault="00BF7368" w:rsidP="00022AFC">
      <w:pPr>
        <w:numPr>
          <w:ilvl w:val="0"/>
          <w:numId w:val="2"/>
        </w:numPr>
        <w:spacing w:after="120" w:line="360" w:lineRule="auto"/>
        <w:jc w:val="both"/>
        <w:rPr>
          <w:rFonts w:ascii="Arial" w:hAnsi="Arial" w:cs="Arial"/>
          <w:b/>
        </w:rPr>
      </w:pPr>
      <w:r>
        <w:rPr>
          <w:rFonts w:ascii="Arial" w:hAnsi="Arial" w:cs="Arial"/>
        </w:rPr>
        <w:t>Two new businesses are being set up, one of which would consider offering apprenticeships.</w:t>
      </w:r>
    </w:p>
    <w:p w:rsidR="005B4492" w:rsidRPr="005B4492" w:rsidRDefault="00BF7368" w:rsidP="00022AFC">
      <w:pPr>
        <w:numPr>
          <w:ilvl w:val="0"/>
          <w:numId w:val="2"/>
        </w:numPr>
        <w:spacing w:after="120" w:line="360" w:lineRule="auto"/>
        <w:jc w:val="both"/>
        <w:rPr>
          <w:rFonts w:ascii="Arial" w:hAnsi="Arial" w:cs="Arial"/>
          <w:b/>
        </w:rPr>
      </w:pPr>
      <w:r w:rsidRPr="005B4492">
        <w:rPr>
          <w:rFonts w:ascii="Arial" w:hAnsi="Arial" w:cs="Arial"/>
        </w:rPr>
        <w:t xml:space="preserve">The businesses who responded all supported the need for additional housing, as did the respondents. </w:t>
      </w:r>
    </w:p>
    <w:p w:rsidR="00ED4ED0" w:rsidRPr="005B4492" w:rsidRDefault="005B4492" w:rsidP="00022AFC">
      <w:pPr>
        <w:numPr>
          <w:ilvl w:val="0"/>
          <w:numId w:val="2"/>
        </w:numPr>
        <w:spacing w:after="120" w:line="360" w:lineRule="auto"/>
        <w:jc w:val="both"/>
        <w:rPr>
          <w:rFonts w:ascii="Arial" w:hAnsi="Arial" w:cs="Arial"/>
          <w:b/>
        </w:rPr>
      </w:pPr>
      <w:r>
        <w:rPr>
          <w:rFonts w:ascii="Arial" w:hAnsi="Arial" w:cs="Arial"/>
        </w:rPr>
        <w:t>T</w:t>
      </w:r>
      <w:r w:rsidR="00ED4ED0" w:rsidRPr="005B4492">
        <w:rPr>
          <w:rFonts w:ascii="Arial" w:hAnsi="Arial" w:cs="Arial"/>
        </w:rPr>
        <w:t>he scale of current and imminent local affordable housing need uncovered by this study is evidence that</w:t>
      </w:r>
      <w:r w:rsidR="00EA4252" w:rsidRPr="005B4492">
        <w:rPr>
          <w:rFonts w:ascii="Arial" w:hAnsi="Arial" w:cs="Arial"/>
        </w:rPr>
        <w:t xml:space="preserve"> if</w:t>
      </w:r>
      <w:r w:rsidR="00ED4ED0" w:rsidRPr="005B4492">
        <w:rPr>
          <w:rFonts w:ascii="Arial" w:hAnsi="Arial" w:cs="Arial"/>
        </w:rPr>
        <w:t xml:space="preserve"> more affordable housing opportunities </w:t>
      </w:r>
      <w:r w:rsidR="00EA4252" w:rsidRPr="005B4492">
        <w:rPr>
          <w:rFonts w:ascii="Arial" w:hAnsi="Arial" w:cs="Arial"/>
        </w:rPr>
        <w:t>are provided</w:t>
      </w:r>
      <w:r w:rsidR="00ED4ED0" w:rsidRPr="005B4492">
        <w:rPr>
          <w:rFonts w:ascii="Arial" w:hAnsi="Arial" w:cs="Arial"/>
        </w:rPr>
        <w:t xml:space="preserve"> in the future</w:t>
      </w:r>
      <w:r w:rsidR="00EA4252" w:rsidRPr="005B4492">
        <w:rPr>
          <w:rFonts w:ascii="Arial" w:hAnsi="Arial" w:cs="Arial"/>
        </w:rPr>
        <w:t>, this would</w:t>
      </w:r>
      <w:r w:rsidR="00ED4ED0" w:rsidRPr="005B4492">
        <w:rPr>
          <w:rFonts w:ascii="Arial" w:hAnsi="Arial" w:cs="Arial"/>
        </w:rPr>
        <w:t xml:space="preserve"> to help to sustain people living in the community, to attract people to return, to encourage new people to settle there and to support local business</w:t>
      </w:r>
      <w:r w:rsidR="00AF50EB" w:rsidRPr="005B4492">
        <w:rPr>
          <w:rFonts w:ascii="Arial" w:hAnsi="Arial" w:cs="Arial"/>
        </w:rPr>
        <w:t xml:space="preserve"> and services</w:t>
      </w:r>
      <w:r w:rsidR="00ED4ED0" w:rsidRPr="005B4492">
        <w:rPr>
          <w:rFonts w:ascii="Arial" w:hAnsi="Arial" w:cs="Arial"/>
        </w:rPr>
        <w:t>.</w:t>
      </w:r>
    </w:p>
    <w:p w:rsidR="00AF50EB" w:rsidRPr="008C7171" w:rsidRDefault="00ED4ED0" w:rsidP="00022AFC">
      <w:pPr>
        <w:numPr>
          <w:ilvl w:val="0"/>
          <w:numId w:val="2"/>
        </w:numPr>
        <w:spacing w:after="120" w:line="360" w:lineRule="auto"/>
        <w:jc w:val="both"/>
        <w:rPr>
          <w:rFonts w:ascii="Arial" w:hAnsi="Arial" w:cs="Arial"/>
          <w:b/>
        </w:rPr>
      </w:pPr>
      <w:r w:rsidRPr="00AF50EB">
        <w:rPr>
          <w:rFonts w:ascii="Arial" w:hAnsi="Arial" w:cs="Arial"/>
        </w:rPr>
        <w:t>The economic conditions have resulted in reduced affordable housing budgets and the grants available to Housing Associations and the Co</w:t>
      </w:r>
      <w:r w:rsidR="00AF50EB" w:rsidRPr="00AF50EB">
        <w:rPr>
          <w:rFonts w:ascii="Arial" w:hAnsi="Arial" w:cs="Arial"/>
        </w:rPr>
        <w:t>uncil to provide social housing</w:t>
      </w:r>
      <w:r w:rsidRPr="00AF50EB">
        <w:rPr>
          <w:rFonts w:ascii="Arial" w:hAnsi="Arial" w:cs="Arial"/>
        </w:rPr>
        <w:t xml:space="preserve"> have been reduced from previous levels. Therefore, it is </w:t>
      </w:r>
      <w:r w:rsidR="00AF50EB" w:rsidRPr="00AF50EB">
        <w:rPr>
          <w:rFonts w:ascii="Arial" w:hAnsi="Arial" w:cs="Arial"/>
        </w:rPr>
        <w:t>difficult to provide</w:t>
      </w:r>
      <w:r w:rsidRPr="00AF50EB">
        <w:rPr>
          <w:rFonts w:ascii="Arial" w:hAnsi="Arial" w:cs="Arial"/>
        </w:rPr>
        <w:t xml:space="preserve"> affordable housing to be provided through this route alone. However, a partnership approach may have some merit and HSCHT will consider facilitating this to explore the options in more detail (</w:t>
      </w:r>
      <w:r w:rsidR="0064158F">
        <w:rPr>
          <w:rFonts w:ascii="Arial" w:hAnsi="Arial" w:cs="Arial"/>
        </w:rPr>
        <w:t>subject to support from the ECC</w:t>
      </w:r>
      <w:r w:rsidRPr="00AF50EB">
        <w:rPr>
          <w:rFonts w:ascii="Arial" w:hAnsi="Arial" w:cs="Arial"/>
        </w:rPr>
        <w:t>).</w:t>
      </w:r>
    </w:p>
    <w:p w:rsidR="00ED4ED0" w:rsidRDefault="00ED4ED0" w:rsidP="00ED4ED0">
      <w:pPr>
        <w:spacing w:after="120" w:line="360" w:lineRule="auto"/>
        <w:jc w:val="both"/>
        <w:rPr>
          <w:rFonts w:ascii="Arial" w:hAnsi="Arial" w:cs="Arial"/>
          <w:b/>
          <w:color w:val="00B050"/>
        </w:rPr>
      </w:pPr>
    </w:p>
    <w:p w:rsidR="00D718BA" w:rsidRDefault="00D718BA" w:rsidP="00ED4ED0">
      <w:pPr>
        <w:spacing w:after="120" w:line="360" w:lineRule="auto"/>
        <w:jc w:val="both"/>
        <w:rPr>
          <w:rFonts w:ascii="Arial" w:hAnsi="Arial" w:cs="Arial"/>
          <w:b/>
          <w:color w:val="00B050"/>
        </w:rPr>
      </w:pPr>
    </w:p>
    <w:p w:rsidR="00D718BA" w:rsidRDefault="00D718BA" w:rsidP="00ED4ED0">
      <w:pPr>
        <w:spacing w:after="120" w:line="360" w:lineRule="auto"/>
        <w:jc w:val="both"/>
        <w:rPr>
          <w:rFonts w:ascii="Arial" w:hAnsi="Arial" w:cs="Arial"/>
          <w:b/>
          <w:color w:val="00B050"/>
        </w:rPr>
      </w:pPr>
    </w:p>
    <w:p w:rsidR="00D718BA" w:rsidRDefault="00D718BA" w:rsidP="00ED4ED0">
      <w:pPr>
        <w:spacing w:after="120" w:line="360" w:lineRule="auto"/>
        <w:jc w:val="both"/>
        <w:rPr>
          <w:rFonts w:ascii="Arial" w:hAnsi="Arial" w:cs="Arial"/>
          <w:b/>
          <w:color w:val="00B050"/>
        </w:rPr>
      </w:pPr>
    </w:p>
    <w:p w:rsidR="00D718BA" w:rsidRDefault="00D718BA" w:rsidP="00ED4ED0">
      <w:pPr>
        <w:spacing w:after="120" w:line="360" w:lineRule="auto"/>
        <w:jc w:val="both"/>
        <w:rPr>
          <w:rFonts w:ascii="Arial" w:hAnsi="Arial" w:cs="Arial"/>
          <w:b/>
          <w:color w:val="00B050"/>
        </w:rPr>
      </w:pPr>
    </w:p>
    <w:p w:rsidR="00D718BA" w:rsidRDefault="00D718BA" w:rsidP="00ED4ED0">
      <w:pPr>
        <w:spacing w:after="120" w:line="360" w:lineRule="auto"/>
        <w:jc w:val="both"/>
        <w:rPr>
          <w:rFonts w:ascii="Arial" w:hAnsi="Arial" w:cs="Arial"/>
          <w:b/>
          <w:color w:val="00B050"/>
        </w:rPr>
      </w:pPr>
    </w:p>
    <w:p w:rsidR="00D718BA" w:rsidRDefault="00D718BA" w:rsidP="00ED4ED0">
      <w:pPr>
        <w:spacing w:after="120" w:line="360" w:lineRule="auto"/>
        <w:jc w:val="both"/>
        <w:rPr>
          <w:rFonts w:ascii="Arial" w:hAnsi="Arial" w:cs="Arial"/>
          <w:b/>
          <w:color w:val="00B050"/>
        </w:rPr>
      </w:pPr>
    </w:p>
    <w:p w:rsidR="00D718BA" w:rsidRDefault="00D718BA" w:rsidP="00ED4ED0">
      <w:pPr>
        <w:spacing w:after="120" w:line="360" w:lineRule="auto"/>
        <w:jc w:val="both"/>
        <w:rPr>
          <w:rFonts w:ascii="Arial" w:hAnsi="Arial" w:cs="Arial"/>
          <w:b/>
          <w:color w:val="00B050"/>
        </w:rPr>
      </w:pPr>
    </w:p>
    <w:p w:rsidR="00D718BA" w:rsidRDefault="00D718BA" w:rsidP="00ED4ED0">
      <w:pPr>
        <w:spacing w:after="120" w:line="360" w:lineRule="auto"/>
        <w:jc w:val="both"/>
        <w:rPr>
          <w:rFonts w:ascii="Arial" w:hAnsi="Arial" w:cs="Arial"/>
          <w:b/>
          <w:color w:val="00B050"/>
        </w:rPr>
      </w:pPr>
    </w:p>
    <w:p w:rsidR="00D718BA" w:rsidRPr="00D718BA" w:rsidRDefault="00D718BA" w:rsidP="00ED4ED0">
      <w:pPr>
        <w:spacing w:after="120" w:line="360" w:lineRule="auto"/>
        <w:jc w:val="both"/>
        <w:rPr>
          <w:rFonts w:ascii="Arial" w:hAnsi="Arial" w:cs="Arial"/>
          <w:b/>
          <w:color w:val="00B050"/>
        </w:rPr>
      </w:pPr>
    </w:p>
    <w:p w:rsidR="00ED4ED0" w:rsidRPr="00D718BA" w:rsidRDefault="00ED4ED0" w:rsidP="00ED4ED0">
      <w:pPr>
        <w:pStyle w:val="ListParagraph"/>
        <w:spacing w:after="120" w:line="360" w:lineRule="auto"/>
        <w:ind w:left="0"/>
        <w:jc w:val="both"/>
        <w:rPr>
          <w:rFonts w:ascii="Arial" w:hAnsi="Arial" w:cs="Arial"/>
          <w:b/>
          <w:color w:val="00B050"/>
        </w:rPr>
      </w:pPr>
      <w:r w:rsidRPr="00D718BA">
        <w:rPr>
          <w:rFonts w:ascii="Arial" w:hAnsi="Arial" w:cs="Arial"/>
          <w:b/>
          <w:color w:val="00B050"/>
        </w:rPr>
        <w:t>8. RECOMMENDATIONS</w:t>
      </w:r>
    </w:p>
    <w:p w:rsidR="00ED4ED0" w:rsidRDefault="00ED4ED0" w:rsidP="00022AFC">
      <w:pPr>
        <w:pStyle w:val="ListParagraph"/>
        <w:numPr>
          <w:ilvl w:val="0"/>
          <w:numId w:val="3"/>
        </w:numPr>
        <w:spacing w:after="120" w:line="360" w:lineRule="auto"/>
        <w:jc w:val="both"/>
        <w:rPr>
          <w:rFonts w:ascii="Arial" w:hAnsi="Arial" w:cs="Arial"/>
        </w:rPr>
      </w:pPr>
      <w:r w:rsidRPr="00941DD8">
        <w:rPr>
          <w:rFonts w:ascii="Arial" w:hAnsi="Arial" w:cs="Arial"/>
        </w:rPr>
        <w:t>Discuss the report</w:t>
      </w:r>
      <w:r w:rsidR="0064158F">
        <w:rPr>
          <w:rFonts w:ascii="Arial" w:hAnsi="Arial" w:cs="Arial"/>
        </w:rPr>
        <w:t xml:space="preserve"> in detail with ECC</w:t>
      </w:r>
      <w:r>
        <w:rPr>
          <w:rFonts w:ascii="Arial" w:hAnsi="Arial" w:cs="Arial"/>
        </w:rPr>
        <w:t xml:space="preserve"> to identify possible areas for further investigation.</w:t>
      </w:r>
    </w:p>
    <w:p w:rsidR="00B92D11" w:rsidRDefault="005774F1" w:rsidP="00022AFC">
      <w:pPr>
        <w:pStyle w:val="ListParagraph"/>
        <w:numPr>
          <w:ilvl w:val="0"/>
          <w:numId w:val="3"/>
        </w:numPr>
        <w:spacing w:after="120" w:line="360" w:lineRule="auto"/>
        <w:jc w:val="both"/>
        <w:rPr>
          <w:rFonts w:ascii="Arial" w:hAnsi="Arial" w:cs="Arial"/>
        </w:rPr>
      </w:pPr>
      <w:r>
        <w:rPr>
          <w:rFonts w:ascii="Arial" w:hAnsi="Arial" w:cs="Arial"/>
        </w:rPr>
        <w:t>Agree perimeters with the ECC e.g. a strategy to retain the local school.</w:t>
      </w:r>
    </w:p>
    <w:p w:rsidR="00ED4ED0" w:rsidRDefault="00ED4ED0" w:rsidP="00022AFC">
      <w:pPr>
        <w:pStyle w:val="ListParagraph"/>
        <w:numPr>
          <w:ilvl w:val="0"/>
          <w:numId w:val="3"/>
        </w:numPr>
        <w:spacing w:after="120" w:line="360" w:lineRule="auto"/>
        <w:jc w:val="both"/>
        <w:rPr>
          <w:rFonts w:ascii="Arial" w:hAnsi="Arial" w:cs="Arial"/>
        </w:rPr>
      </w:pPr>
      <w:r>
        <w:rPr>
          <w:rFonts w:ascii="Arial" w:hAnsi="Arial" w:cs="Arial"/>
        </w:rPr>
        <w:t>Create a housing strategy to establish a clear way forward for delivering new homes</w:t>
      </w:r>
      <w:r w:rsidR="00BF7368">
        <w:rPr>
          <w:rFonts w:ascii="Arial" w:hAnsi="Arial" w:cs="Arial"/>
        </w:rPr>
        <w:t>, if this is required by the ECC</w:t>
      </w:r>
      <w:r>
        <w:rPr>
          <w:rFonts w:ascii="Arial" w:hAnsi="Arial" w:cs="Arial"/>
        </w:rPr>
        <w:t>.</w:t>
      </w:r>
    </w:p>
    <w:p w:rsidR="00ED4ED0" w:rsidRDefault="00096C3D" w:rsidP="00022AFC">
      <w:pPr>
        <w:pStyle w:val="ListParagraph"/>
        <w:numPr>
          <w:ilvl w:val="0"/>
          <w:numId w:val="3"/>
        </w:numPr>
        <w:spacing w:after="120" w:line="360" w:lineRule="auto"/>
        <w:jc w:val="both"/>
        <w:rPr>
          <w:rFonts w:ascii="Arial" w:hAnsi="Arial" w:cs="Arial"/>
        </w:rPr>
      </w:pPr>
      <w:r>
        <w:rPr>
          <w:rFonts w:ascii="Arial" w:hAnsi="Arial" w:cs="Arial"/>
        </w:rPr>
        <w:t>If the community wish to progress their own housing, i</w:t>
      </w:r>
      <w:r w:rsidR="00ED4ED0">
        <w:rPr>
          <w:rFonts w:ascii="Arial" w:hAnsi="Arial" w:cs="Arial"/>
        </w:rPr>
        <w:t>dentify potential development opportunities in the area by exploring the viability of all local sites by carrying out a desktop feasibility study for each available site. Analyse the results and decide upon the best sites to consider for further investigation and possibly future development. Consider the land costs, build costs, fees, access, drainage, utilities, potential house sizes and design</w:t>
      </w:r>
      <w:r w:rsidR="005B4492">
        <w:rPr>
          <w:rFonts w:ascii="Arial" w:hAnsi="Arial" w:cs="Arial"/>
        </w:rPr>
        <w:t xml:space="preserve"> and the funding options available at the time</w:t>
      </w:r>
      <w:r w:rsidR="00ED4ED0">
        <w:rPr>
          <w:rFonts w:ascii="Arial" w:hAnsi="Arial" w:cs="Arial"/>
        </w:rPr>
        <w:t>.</w:t>
      </w:r>
    </w:p>
    <w:p w:rsidR="00B5119B" w:rsidRDefault="00B5119B" w:rsidP="00022AFC">
      <w:pPr>
        <w:pStyle w:val="ListParagraph"/>
        <w:numPr>
          <w:ilvl w:val="0"/>
          <w:numId w:val="3"/>
        </w:numPr>
        <w:spacing w:after="120" w:line="360" w:lineRule="auto"/>
        <w:jc w:val="both"/>
        <w:rPr>
          <w:rFonts w:ascii="Arial" w:hAnsi="Arial" w:cs="Arial"/>
        </w:rPr>
      </w:pPr>
      <w:r>
        <w:rPr>
          <w:rFonts w:ascii="Arial" w:hAnsi="Arial" w:cs="Arial"/>
        </w:rPr>
        <w:t>Explore potential partnership working options with local businesses to accommodate their needs.</w:t>
      </w:r>
    </w:p>
    <w:p w:rsidR="00B5119B" w:rsidRDefault="00B5119B" w:rsidP="00022AFC">
      <w:pPr>
        <w:pStyle w:val="ListParagraph"/>
        <w:numPr>
          <w:ilvl w:val="0"/>
          <w:numId w:val="3"/>
        </w:numPr>
        <w:spacing w:after="120" w:line="360" w:lineRule="auto"/>
        <w:jc w:val="both"/>
        <w:rPr>
          <w:rFonts w:ascii="Arial" w:hAnsi="Arial" w:cs="Arial"/>
        </w:rPr>
      </w:pPr>
      <w:r>
        <w:rPr>
          <w:rFonts w:ascii="Arial" w:hAnsi="Arial" w:cs="Arial"/>
        </w:rPr>
        <w:t>Explore potential partnerships with other organisations</w:t>
      </w:r>
      <w:r w:rsidR="00280591">
        <w:rPr>
          <w:rFonts w:ascii="Arial" w:hAnsi="Arial" w:cs="Arial"/>
        </w:rPr>
        <w:t xml:space="preserve"> which may provide multi-community benefits. </w:t>
      </w:r>
      <w:r w:rsidR="0038535F">
        <w:rPr>
          <w:rFonts w:ascii="Arial" w:hAnsi="Arial" w:cs="Arial"/>
        </w:rPr>
        <w:t>e</w:t>
      </w:r>
      <w:r w:rsidR="00280591">
        <w:rPr>
          <w:rFonts w:ascii="Arial" w:hAnsi="Arial" w:cs="Arial"/>
        </w:rPr>
        <w:t>.</w:t>
      </w:r>
      <w:r w:rsidR="0038535F">
        <w:rPr>
          <w:rFonts w:ascii="Arial" w:hAnsi="Arial" w:cs="Arial"/>
        </w:rPr>
        <w:t>g. long-</w:t>
      </w:r>
      <w:r w:rsidR="00280591">
        <w:rPr>
          <w:rFonts w:ascii="Arial" w:hAnsi="Arial" w:cs="Arial"/>
        </w:rPr>
        <w:t>term school provision, elderly needs, opportunities to provide housing and jobs for younger people.</w:t>
      </w:r>
    </w:p>
    <w:p w:rsidR="00280591" w:rsidRDefault="00280591" w:rsidP="00022AFC">
      <w:pPr>
        <w:pStyle w:val="ListParagraph"/>
        <w:numPr>
          <w:ilvl w:val="0"/>
          <w:numId w:val="3"/>
        </w:numPr>
        <w:spacing w:after="120" w:line="360" w:lineRule="auto"/>
        <w:jc w:val="both"/>
        <w:rPr>
          <w:rFonts w:ascii="Arial" w:hAnsi="Arial" w:cs="Arial"/>
        </w:rPr>
      </w:pPr>
      <w:r>
        <w:rPr>
          <w:rFonts w:ascii="Arial" w:hAnsi="Arial" w:cs="Arial"/>
        </w:rPr>
        <w:t>Investigate options to provide elderly housing, via a “swap shop” where larger properties can be released to younger families and older people access suitable homes.</w:t>
      </w:r>
    </w:p>
    <w:p w:rsidR="0038535F" w:rsidRDefault="0038535F" w:rsidP="00022AFC">
      <w:pPr>
        <w:pStyle w:val="ListParagraph"/>
        <w:numPr>
          <w:ilvl w:val="0"/>
          <w:numId w:val="3"/>
        </w:numPr>
        <w:spacing w:after="120" w:line="360" w:lineRule="auto"/>
        <w:jc w:val="both"/>
        <w:rPr>
          <w:rFonts w:ascii="Arial" w:hAnsi="Arial" w:cs="Arial"/>
        </w:rPr>
      </w:pPr>
      <w:r>
        <w:rPr>
          <w:rFonts w:ascii="Arial" w:hAnsi="Arial" w:cs="Arial"/>
        </w:rPr>
        <w:t xml:space="preserve">Consider development opportunities which can be developed over several years in order to satisfy long term community needs and aspirations e.g. business development, population growth, greater provision of </w:t>
      </w:r>
      <w:r w:rsidR="004333B3">
        <w:rPr>
          <w:rFonts w:ascii="Arial" w:hAnsi="Arial" w:cs="Arial"/>
        </w:rPr>
        <w:t>facilities and services.</w:t>
      </w:r>
    </w:p>
    <w:p w:rsidR="00302B74" w:rsidRDefault="00302B74" w:rsidP="003236D2">
      <w:pPr>
        <w:pStyle w:val="ListParagraph"/>
        <w:spacing w:after="120" w:line="276" w:lineRule="auto"/>
        <w:ind w:left="0"/>
        <w:jc w:val="both"/>
        <w:rPr>
          <w:rFonts w:ascii="Arial" w:hAnsi="Arial" w:cs="Arial"/>
          <w:b/>
        </w:rPr>
      </w:pPr>
    </w:p>
    <w:p w:rsidR="00D718BA" w:rsidRDefault="00D718BA" w:rsidP="003236D2">
      <w:pPr>
        <w:pStyle w:val="ListParagraph"/>
        <w:spacing w:after="120" w:line="276" w:lineRule="auto"/>
        <w:ind w:left="0"/>
        <w:jc w:val="both"/>
        <w:rPr>
          <w:rFonts w:ascii="Arial" w:hAnsi="Arial" w:cs="Arial"/>
          <w:b/>
        </w:rPr>
      </w:pPr>
    </w:p>
    <w:p w:rsidR="00D718BA" w:rsidRDefault="00D718BA" w:rsidP="003236D2">
      <w:pPr>
        <w:pStyle w:val="ListParagraph"/>
        <w:spacing w:after="120" w:line="276" w:lineRule="auto"/>
        <w:ind w:left="0"/>
        <w:jc w:val="both"/>
        <w:rPr>
          <w:rFonts w:ascii="Arial" w:hAnsi="Arial" w:cs="Arial"/>
          <w:b/>
        </w:rPr>
      </w:pPr>
    </w:p>
    <w:p w:rsidR="00D718BA" w:rsidRDefault="00D718BA" w:rsidP="003236D2">
      <w:pPr>
        <w:pStyle w:val="ListParagraph"/>
        <w:spacing w:after="120" w:line="276" w:lineRule="auto"/>
        <w:ind w:left="0"/>
        <w:jc w:val="both"/>
        <w:rPr>
          <w:rFonts w:ascii="Arial" w:hAnsi="Arial" w:cs="Arial"/>
          <w:b/>
        </w:rPr>
      </w:pPr>
    </w:p>
    <w:p w:rsidR="00D718BA" w:rsidRDefault="00D718BA" w:rsidP="003236D2">
      <w:pPr>
        <w:pStyle w:val="ListParagraph"/>
        <w:spacing w:after="120" w:line="276" w:lineRule="auto"/>
        <w:ind w:left="0"/>
        <w:jc w:val="both"/>
        <w:rPr>
          <w:rFonts w:ascii="Arial" w:hAnsi="Arial" w:cs="Arial"/>
          <w:b/>
        </w:rPr>
      </w:pPr>
    </w:p>
    <w:p w:rsidR="00D718BA" w:rsidRDefault="00D718BA" w:rsidP="003236D2">
      <w:pPr>
        <w:pStyle w:val="ListParagraph"/>
        <w:spacing w:after="120" w:line="276" w:lineRule="auto"/>
        <w:ind w:left="0"/>
        <w:jc w:val="both"/>
        <w:rPr>
          <w:rFonts w:ascii="Arial" w:hAnsi="Arial" w:cs="Arial"/>
          <w:b/>
        </w:rPr>
      </w:pPr>
    </w:p>
    <w:p w:rsidR="00D718BA" w:rsidRDefault="00D718BA" w:rsidP="003236D2">
      <w:pPr>
        <w:pStyle w:val="ListParagraph"/>
        <w:spacing w:after="120" w:line="276" w:lineRule="auto"/>
        <w:ind w:left="0"/>
        <w:jc w:val="both"/>
        <w:rPr>
          <w:rFonts w:ascii="Arial" w:hAnsi="Arial" w:cs="Arial"/>
          <w:b/>
        </w:rPr>
      </w:pPr>
    </w:p>
    <w:p w:rsidR="00D718BA" w:rsidRDefault="00D718BA" w:rsidP="003236D2">
      <w:pPr>
        <w:pStyle w:val="ListParagraph"/>
        <w:spacing w:after="120" w:line="276" w:lineRule="auto"/>
        <w:ind w:left="0"/>
        <w:jc w:val="both"/>
        <w:rPr>
          <w:rFonts w:ascii="Arial" w:hAnsi="Arial" w:cs="Arial"/>
          <w:b/>
        </w:rPr>
      </w:pPr>
    </w:p>
    <w:p w:rsidR="00D718BA" w:rsidRDefault="00D718BA" w:rsidP="003236D2">
      <w:pPr>
        <w:pStyle w:val="ListParagraph"/>
        <w:spacing w:after="120" w:line="276" w:lineRule="auto"/>
        <w:ind w:left="0"/>
        <w:jc w:val="both"/>
        <w:rPr>
          <w:rFonts w:ascii="Arial" w:hAnsi="Arial" w:cs="Arial"/>
          <w:b/>
        </w:rPr>
      </w:pPr>
    </w:p>
    <w:p w:rsidR="00D718BA" w:rsidRDefault="00D718BA" w:rsidP="003236D2">
      <w:pPr>
        <w:pStyle w:val="ListParagraph"/>
        <w:spacing w:after="120" w:line="276" w:lineRule="auto"/>
        <w:ind w:left="0"/>
        <w:jc w:val="both"/>
        <w:rPr>
          <w:rFonts w:ascii="Arial" w:hAnsi="Arial" w:cs="Arial"/>
          <w:b/>
        </w:rPr>
      </w:pPr>
    </w:p>
    <w:p w:rsidR="00D718BA" w:rsidRDefault="00D718BA" w:rsidP="003236D2">
      <w:pPr>
        <w:pStyle w:val="ListParagraph"/>
        <w:spacing w:after="120" w:line="276" w:lineRule="auto"/>
        <w:ind w:left="0"/>
        <w:jc w:val="both"/>
        <w:rPr>
          <w:rFonts w:ascii="Arial" w:hAnsi="Arial" w:cs="Arial"/>
          <w:b/>
        </w:rPr>
      </w:pPr>
    </w:p>
    <w:p w:rsidR="00D718BA" w:rsidRDefault="00D718BA" w:rsidP="003236D2">
      <w:pPr>
        <w:pStyle w:val="ListParagraph"/>
        <w:spacing w:after="120" w:line="276" w:lineRule="auto"/>
        <w:ind w:left="0"/>
        <w:jc w:val="both"/>
        <w:rPr>
          <w:rFonts w:ascii="Arial" w:hAnsi="Arial" w:cs="Arial"/>
          <w:b/>
        </w:rPr>
      </w:pPr>
    </w:p>
    <w:p w:rsidR="00D718BA" w:rsidRDefault="00D718BA" w:rsidP="003236D2">
      <w:pPr>
        <w:pStyle w:val="ListParagraph"/>
        <w:spacing w:after="120" w:line="276" w:lineRule="auto"/>
        <w:ind w:left="0"/>
        <w:jc w:val="both"/>
        <w:rPr>
          <w:rFonts w:ascii="Arial" w:hAnsi="Arial" w:cs="Arial"/>
          <w:b/>
        </w:rPr>
      </w:pPr>
    </w:p>
    <w:p w:rsidR="00D718BA" w:rsidRDefault="00D718BA" w:rsidP="003236D2">
      <w:pPr>
        <w:pStyle w:val="ListParagraph"/>
        <w:spacing w:after="120" w:line="276" w:lineRule="auto"/>
        <w:ind w:left="0"/>
        <w:jc w:val="both"/>
        <w:rPr>
          <w:rFonts w:ascii="Arial" w:hAnsi="Arial" w:cs="Arial"/>
          <w:b/>
        </w:rPr>
      </w:pPr>
    </w:p>
    <w:p w:rsidR="00D718BA" w:rsidRDefault="00D718BA" w:rsidP="003236D2">
      <w:pPr>
        <w:pStyle w:val="ListParagraph"/>
        <w:spacing w:after="120" w:line="276" w:lineRule="auto"/>
        <w:ind w:left="0"/>
        <w:jc w:val="both"/>
        <w:rPr>
          <w:rFonts w:ascii="Arial" w:hAnsi="Arial" w:cs="Arial"/>
          <w:b/>
        </w:rPr>
      </w:pPr>
    </w:p>
    <w:p w:rsidR="002316D9" w:rsidRDefault="002316D9" w:rsidP="003236D2">
      <w:pPr>
        <w:pStyle w:val="ListParagraph"/>
        <w:spacing w:after="120" w:line="276" w:lineRule="auto"/>
        <w:ind w:left="0"/>
        <w:jc w:val="both"/>
        <w:rPr>
          <w:rFonts w:ascii="Arial" w:hAnsi="Arial" w:cs="Arial"/>
          <w:b/>
        </w:rPr>
      </w:pPr>
    </w:p>
    <w:p w:rsidR="0099013D" w:rsidRPr="00D718BA" w:rsidRDefault="00087A44" w:rsidP="003236D2">
      <w:pPr>
        <w:pStyle w:val="ListParagraph"/>
        <w:spacing w:after="120" w:line="276" w:lineRule="auto"/>
        <w:ind w:left="0"/>
        <w:jc w:val="both"/>
        <w:rPr>
          <w:rFonts w:ascii="Arial" w:hAnsi="Arial" w:cs="Arial"/>
          <w:b/>
          <w:color w:val="00B050"/>
        </w:rPr>
      </w:pPr>
      <w:r w:rsidRPr="00D718BA">
        <w:rPr>
          <w:rFonts w:ascii="Arial" w:hAnsi="Arial" w:cs="Arial"/>
          <w:b/>
          <w:color w:val="00B050"/>
        </w:rPr>
        <w:t>9</w:t>
      </w:r>
      <w:r w:rsidR="0099013D" w:rsidRPr="00D718BA">
        <w:rPr>
          <w:rFonts w:ascii="Arial" w:hAnsi="Arial" w:cs="Arial"/>
          <w:b/>
          <w:color w:val="00B050"/>
        </w:rPr>
        <w:t>. REFERENCES</w:t>
      </w:r>
    </w:p>
    <w:p w:rsidR="00EA4252" w:rsidRPr="00794EBE" w:rsidRDefault="00EA4252" w:rsidP="003236D2">
      <w:pPr>
        <w:pStyle w:val="ListParagraph"/>
        <w:spacing w:after="120" w:line="276" w:lineRule="auto"/>
        <w:ind w:left="0"/>
        <w:jc w:val="both"/>
        <w:rPr>
          <w:rFonts w:ascii="Arial" w:hAnsi="Arial" w:cs="Arial"/>
          <w:b/>
        </w:rPr>
      </w:pPr>
    </w:p>
    <w:p w:rsidR="0099013D" w:rsidRPr="00B8237E" w:rsidRDefault="00567D6E" w:rsidP="003236D2">
      <w:pPr>
        <w:pStyle w:val="ListParagraph"/>
        <w:spacing w:after="120" w:line="276" w:lineRule="auto"/>
        <w:ind w:left="0"/>
        <w:jc w:val="both"/>
        <w:rPr>
          <w:rFonts w:ascii="Arial" w:hAnsi="Arial" w:cs="Arial"/>
        </w:rPr>
      </w:pPr>
      <w:hyperlink r:id="rId29" w:history="1">
        <w:r w:rsidR="00152DA1" w:rsidRPr="00B8237E">
          <w:rPr>
            <w:rStyle w:val="Hyperlink"/>
            <w:rFonts w:ascii="Arial" w:hAnsi="Arial" w:cs="Arial"/>
          </w:rPr>
          <w:t>http://www.ros.gov.uk/shp_info.html</w:t>
        </w:r>
      </w:hyperlink>
      <w:r w:rsidR="00152DA1" w:rsidRPr="00B8237E">
        <w:rPr>
          <w:rFonts w:ascii="Arial" w:hAnsi="Arial" w:cs="Arial"/>
        </w:rPr>
        <w:t xml:space="preserve"> </w:t>
      </w:r>
    </w:p>
    <w:p w:rsidR="00777BDF" w:rsidRDefault="00567D6E" w:rsidP="003236D2">
      <w:pPr>
        <w:pStyle w:val="ListParagraph"/>
        <w:spacing w:line="276" w:lineRule="auto"/>
        <w:ind w:left="0"/>
        <w:rPr>
          <w:rFonts w:ascii="Arial" w:hAnsi="Arial" w:cs="Arial"/>
        </w:rPr>
      </w:pPr>
      <w:hyperlink r:id="rId30" w:history="1">
        <w:r w:rsidR="008A7CC7" w:rsidRPr="00F1286C">
          <w:rPr>
            <w:rStyle w:val="Hyperlink"/>
            <w:rFonts w:ascii="Arial" w:hAnsi="Arial" w:cs="Arial"/>
          </w:rPr>
          <w:t>www.ons.gov.uk</w:t>
        </w:r>
      </w:hyperlink>
      <w:r w:rsidR="00777BDF" w:rsidRPr="00777BDF">
        <w:rPr>
          <w:rFonts w:ascii="Arial" w:hAnsi="Arial" w:cs="Arial"/>
        </w:rPr>
        <w:t xml:space="preserve"> Final Population Definitions for the 2011 Census</w:t>
      </w:r>
    </w:p>
    <w:p w:rsidR="00E06583" w:rsidRDefault="00567D6E" w:rsidP="003236D2">
      <w:pPr>
        <w:pStyle w:val="ListParagraph"/>
        <w:spacing w:line="276" w:lineRule="auto"/>
        <w:ind w:left="0"/>
        <w:rPr>
          <w:rFonts w:ascii="Arial" w:hAnsi="Arial" w:cs="Arial"/>
        </w:rPr>
      </w:pPr>
      <w:hyperlink r:id="rId31" w:history="1">
        <w:r w:rsidR="00E06583" w:rsidRPr="00922F65">
          <w:rPr>
            <w:rStyle w:val="Hyperlink"/>
            <w:rFonts w:ascii="Arial" w:hAnsi="Arial" w:cs="Arial"/>
          </w:rPr>
          <w:t>www.scotland.gov.uk</w:t>
        </w:r>
      </w:hyperlink>
      <w:r w:rsidR="00E06583">
        <w:rPr>
          <w:rFonts w:ascii="Arial" w:hAnsi="Arial" w:cs="Arial"/>
        </w:rPr>
        <w:t xml:space="preserve"> </w:t>
      </w:r>
    </w:p>
    <w:p w:rsidR="002D0EDD" w:rsidRDefault="00567D6E" w:rsidP="003236D2">
      <w:pPr>
        <w:pStyle w:val="ListParagraph"/>
        <w:spacing w:line="276" w:lineRule="auto"/>
        <w:ind w:left="0"/>
        <w:rPr>
          <w:rFonts w:ascii="Arial" w:hAnsi="Arial" w:cs="Arial"/>
        </w:rPr>
      </w:pPr>
      <w:hyperlink r:id="rId32" w:history="1">
        <w:r w:rsidR="00D236EB" w:rsidRPr="008A22BE">
          <w:rPr>
            <w:rStyle w:val="Hyperlink"/>
            <w:rFonts w:ascii="Arial" w:hAnsi="Arial" w:cs="Arial"/>
          </w:rPr>
          <w:t>http://www.hspc.co.uk/</w:t>
        </w:r>
      </w:hyperlink>
    </w:p>
    <w:p w:rsidR="00D236EB" w:rsidRDefault="00567D6E" w:rsidP="003236D2">
      <w:pPr>
        <w:pStyle w:val="ListParagraph"/>
        <w:spacing w:line="276" w:lineRule="auto"/>
        <w:ind w:left="0"/>
        <w:rPr>
          <w:rFonts w:ascii="Arial" w:hAnsi="Arial" w:cs="Arial"/>
        </w:rPr>
      </w:pPr>
      <w:hyperlink r:id="rId33" w:history="1">
        <w:r w:rsidR="00D236EB" w:rsidRPr="008A22BE">
          <w:rPr>
            <w:rStyle w:val="Hyperlink"/>
            <w:rFonts w:ascii="Arial" w:hAnsi="Arial" w:cs="Arial"/>
          </w:rPr>
          <w:t>https://www.your-move.co.uk/</w:t>
        </w:r>
      </w:hyperlink>
    </w:p>
    <w:p w:rsidR="00D236EB" w:rsidRDefault="00567D6E" w:rsidP="003236D2">
      <w:pPr>
        <w:pStyle w:val="ListParagraph"/>
        <w:spacing w:line="276" w:lineRule="auto"/>
        <w:ind w:left="0"/>
        <w:rPr>
          <w:rFonts w:ascii="Arial" w:hAnsi="Arial" w:cs="Arial"/>
        </w:rPr>
      </w:pPr>
      <w:hyperlink r:id="rId34" w:history="1">
        <w:r w:rsidR="00D236EB" w:rsidRPr="008A22BE">
          <w:rPr>
            <w:rStyle w:val="Hyperlink"/>
            <w:rFonts w:ascii="Arial" w:hAnsi="Arial" w:cs="Arial"/>
          </w:rPr>
          <w:t>http://www.skyepropertycentre.co.uk/</w:t>
        </w:r>
      </w:hyperlink>
    </w:p>
    <w:p w:rsidR="00D236EB" w:rsidRDefault="00567D6E" w:rsidP="003236D2">
      <w:pPr>
        <w:pStyle w:val="ListParagraph"/>
        <w:spacing w:line="276" w:lineRule="auto"/>
        <w:ind w:left="0"/>
        <w:rPr>
          <w:rFonts w:ascii="Arial" w:hAnsi="Arial" w:cs="Arial"/>
        </w:rPr>
      </w:pPr>
      <w:hyperlink r:id="rId35" w:history="1">
        <w:r w:rsidR="00D236EB" w:rsidRPr="008A22BE">
          <w:rPr>
            <w:rStyle w:val="Hyperlink"/>
            <w:rFonts w:ascii="Arial" w:hAnsi="Arial" w:cs="Arial"/>
          </w:rPr>
          <w:t>http://www.iosea.co.uk/</w:t>
        </w:r>
      </w:hyperlink>
    </w:p>
    <w:p w:rsidR="00D236EB" w:rsidRDefault="00567D6E" w:rsidP="003236D2">
      <w:pPr>
        <w:pStyle w:val="ListParagraph"/>
        <w:spacing w:line="276" w:lineRule="auto"/>
        <w:ind w:left="0"/>
        <w:rPr>
          <w:rFonts w:ascii="Arial" w:hAnsi="Arial" w:cs="Arial"/>
        </w:rPr>
      </w:pPr>
      <w:hyperlink r:id="rId36" w:history="1">
        <w:r w:rsidR="00D236EB" w:rsidRPr="008A22BE">
          <w:rPr>
            <w:rStyle w:val="Hyperlink"/>
            <w:rFonts w:ascii="Arial" w:hAnsi="Arial" w:cs="Arial"/>
          </w:rPr>
          <w:t>http://www.rightmove.co.uk/</w:t>
        </w:r>
      </w:hyperlink>
    </w:p>
    <w:p w:rsidR="00D236EB" w:rsidRDefault="00567D6E" w:rsidP="003236D2">
      <w:pPr>
        <w:pStyle w:val="ListParagraph"/>
        <w:spacing w:line="276" w:lineRule="auto"/>
        <w:ind w:left="0"/>
        <w:rPr>
          <w:rFonts w:ascii="Arial" w:hAnsi="Arial" w:cs="Arial"/>
        </w:rPr>
      </w:pPr>
      <w:hyperlink r:id="rId37" w:history="1">
        <w:r w:rsidR="00D236EB" w:rsidRPr="008A22BE">
          <w:rPr>
            <w:rStyle w:val="Hyperlink"/>
            <w:rFonts w:ascii="Arial" w:hAnsi="Arial" w:cs="Arial"/>
          </w:rPr>
          <w:t>http://www.highland.gov.uk/info/925/council_housing/244/apply_for_a_council_house/5</w:t>
        </w:r>
      </w:hyperlink>
    </w:p>
    <w:p w:rsidR="00D236EB" w:rsidRDefault="00567D6E" w:rsidP="003236D2">
      <w:pPr>
        <w:pStyle w:val="ListParagraph"/>
        <w:spacing w:line="276" w:lineRule="auto"/>
        <w:ind w:left="0"/>
        <w:rPr>
          <w:rFonts w:ascii="Arial" w:hAnsi="Arial" w:cs="Arial"/>
        </w:rPr>
      </w:pPr>
      <w:hyperlink r:id="rId38" w:history="1">
        <w:r w:rsidR="00D236EB" w:rsidRPr="008A22BE">
          <w:rPr>
            <w:rStyle w:val="Hyperlink"/>
            <w:rFonts w:ascii="Arial" w:hAnsi="Arial" w:cs="Arial"/>
          </w:rPr>
          <w:t>http://www.sva-auctions.co.uk/html/Lots/April2015/lot7_details.html</w:t>
        </w:r>
      </w:hyperlink>
    </w:p>
    <w:p w:rsidR="00D236EB" w:rsidRDefault="00567D6E" w:rsidP="003236D2">
      <w:pPr>
        <w:pStyle w:val="ListParagraph"/>
        <w:spacing w:line="276" w:lineRule="auto"/>
        <w:ind w:left="0"/>
        <w:rPr>
          <w:rFonts w:ascii="Arial" w:hAnsi="Arial" w:cs="Arial"/>
        </w:rPr>
      </w:pPr>
      <w:hyperlink r:id="rId39" w:history="1">
        <w:r w:rsidR="004F6253" w:rsidRPr="00D81BD2">
          <w:rPr>
            <w:rStyle w:val="Hyperlink"/>
            <w:rFonts w:ascii="Arial" w:hAnsi="Arial" w:cs="Arial"/>
          </w:rPr>
          <w:t>http://www.scotsman.com/news/education/skye-primary-schools-saved-from-closure-1-3816528</w:t>
        </w:r>
      </w:hyperlink>
    </w:p>
    <w:p w:rsidR="004F6253" w:rsidRDefault="004F6253" w:rsidP="003236D2">
      <w:pPr>
        <w:pStyle w:val="ListParagraph"/>
        <w:spacing w:line="276" w:lineRule="auto"/>
        <w:ind w:left="0"/>
        <w:rPr>
          <w:rFonts w:ascii="Arial" w:hAnsi="Arial" w:cs="Arial"/>
        </w:rPr>
      </w:pPr>
    </w:p>
    <w:p w:rsidR="00D236EB" w:rsidRDefault="00D236EB" w:rsidP="003236D2">
      <w:pPr>
        <w:pStyle w:val="ListParagraph"/>
        <w:spacing w:line="276" w:lineRule="auto"/>
        <w:ind w:left="0"/>
        <w:rPr>
          <w:rFonts w:ascii="Arial" w:hAnsi="Arial" w:cs="Arial"/>
        </w:rPr>
      </w:pPr>
    </w:p>
    <w:p w:rsidR="002B659C" w:rsidRDefault="002B659C" w:rsidP="003236D2">
      <w:pPr>
        <w:pStyle w:val="ListParagraph"/>
        <w:spacing w:line="276" w:lineRule="auto"/>
        <w:ind w:left="0"/>
        <w:rPr>
          <w:rFonts w:ascii="Arial" w:hAnsi="Arial" w:cs="Arial"/>
        </w:rPr>
      </w:pPr>
    </w:p>
    <w:p w:rsidR="00D718BA" w:rsidRDefault="00D718BA" w:rsidP="003236D2">
      <w:pPr>
        <w:pStyle w:val="ListParagraph"/>
        <w:spacing w:line="276" w:lineRule="auto"/>
        <w:ind w:left="0"/>
        <w:rPr>
          <w:rFonts w:ascii="Arial" w:hAnsi="Arial" w:cs="Arial"/>
        </w:rPr>
      </w:pPr>
    </w:p>
    <w:p w:rsidR="00D718BA" w:rsidRDefault="00D718BA" w:rsidP="003236D2">
      <w:pPr>
        <w:pStyle w:val="ListParagraph"/>
        <w:spacing w:line="276" w:lineRule="auto"/>
        <w:ind w:left="0"/>
        <w:rPr>
          <w:rFonts w:ascii="Arial" w:hAnsi="Arial" w:cs="Arial"/>
        </w:rPr>
      </w:pPr>
    </w:p>
    <w:p w:rsidR="00D718BA" w:rsidRDefault="00D718BA" w:rsidP="003236D2">
      <w:pPr>
        <w:pStyle w:val="ListParagraph"/>
        <w:spacing w:line="276" w:lineRule="auto"/>
        <w:ind w:left="0"/>
        <w:rPr>
          <w:rFonts w:ascii="Arial" w:hAnsi="Arial" w:cs="Arial"/>
        </w:rPr>
      </w:pPr>
    </w:p>
    <w:p w:rsidR="00D718BA" w:rsidRDefault="00D718BA" w:rsidP="003236D2">
      <w:pPr>
        <w:pStyle w:val="ListParagraph"/>
        <w:spacing w:line="276" w:lineRule="auto"/>
        <w:ind w:left="0"/>
        <w:rPr>
          <w:rFonts w:ascii="Arial" w:hAnsi="Arial" w:cs="Arial"/>
        </w:rPr>
      </w:pPr>
    </w:p>
    <w:p w:rsidR="00D718BA" w:rsidRDefault="00D718BA" w:rsidP="003236D2">
      <w:pPr>
        <w:pStyle w:val="ListParagraph"/>
        <w:spacing w:line="276" w:lineRule="auto"/>
        <w:ind w:left="0"/>
        <w:rPr>
          <w:rFonts w:ascii="Arial" w:hAnsi="Arial" w:cs="Arial"/>
        </w:rPr>
      </w:pPr>
    </w:p>
    <w:p w:rsidR="00D718BA" w:rsidRDefault="00D718BA" w:rsidP="003236D2">
      <w:pPr>
        <w:pStyle w:val="ListParagraph"/>
        <w:spacing w:line="276" w:lineRule="auto"/>
        <w:ind w:left="0"/>
        <w:rPr>
          <w:rFonts w:ascii="Arial" w:hAnsi="Arial" w:cs="Arial"/>
        </w:rPr>
      </w:pPr>
    </w:p>
    <w:p w:rsidR="00D718BA" w:rsidRDefault="00D718BA" w:rsidP="003236D2">
      <w:pPr>
        <w:pStyle w:val="ListParagraph"/>
        <w:spacing w:line="276" w:lineRule="auto"/>
        <w:ind w:left="0"/>
        <w:rPr>
          <w:rFonts w:ascii="Arial" w:hAnsi="Arial" w:cs="Arial"/>
        </w:rPr>
      </w:pPr>
    </w:p>
    <w:p w:rsidR="00D718BA" w:rsidRDefault="00D718BA" w:rsidP="003236D2">
      <w:pPr>
        <w:pStyle w:val="ListParagraph"/>
        <w:spacing w:line="276" w:lineRule="auto"/>
        <w:ind w:left="0"/>
        <w:rPr>
          <w:rFonts w:ascii="Arial" w:hAnsi="Arial" w:cs="Arial"/>
        </w:rPr>
      </w:pPr>
    </w:p>
    <w:p w:rsidR="00D718BA" w:rsidRDefault="00D718BA" w:rsidP="003236D2">
      <w:pPr>
        <w:pStyle w:val="ListParagraph"/>
        <w:spacing w:line="276" w:lineRule="auto"/>
        <w:ind w:left="0"/>
        <w:rPr>
          <w:rFonts w:ascii="Arial" w:hAnsi="Arial" w:cs="Arial"/>
        </w:rPr>
      </w:pPr>
    </w:p>
    <w:p w:rsidR="00D718BA" w:rsidRDefault="00D718BA" w:rsidP="003236D2">
      <w:pPr>
        <w:pStyle w:val="ListParagraph"/>
        <w:spacing w:line="276" w:lineRule="auto"/>
        <w:ind w:left="0"/>
        <w:rPr>
          <w:rFonts w:ascii="Arial" w:hAnsi="Arial" w:cs="Arial"/>
        </w:rPr>
      </w:pPr>
    </w:p>
    <w:p w:rsidR="00D718BA" w:rsidRDefault="00D718BA" w:rsidP="003236D2">
      <w:pPr>
        <w:pStyle w:val="ListParagraph"/>
        <w:spacing w:line="276" w:lineRule="auto"/>
        <w:ind w:left="0"/>
        <w:rPr>
          <w:rFonts w:ascii="Arial" w:hAnsi="Arial" w:cs="Arial"/>
        </w:rPr>
      </w:pPr>
    </w:p>
    <w:p w:rsidR="00D718BA" w:rsidRDefault="00D718BA" w:rsidP="003236D2">
      <w:pPr>
        <w:pStyle w:val="ListParagraph"/>
        <w:spacing w:line="276" w:lineRule="auto"/>
        <w:ind w:left="0"/>
        <w:rPr>
          <w:rFonts w:ascii="Arial" w:hAnsi="Arial" w:cs="Arial"/>
        </w:rPr>
      </w:pPr>
    </w:p>
    <w:p w:rsidR="00D718BA" w:rsidRDefault="00D718BA" w:rsidP="003236D2">
      <w:pPr>
        <w:pStyle w:val="ListParagraph"/>
        <w:spacing w:line="276" w:lineRule="auto"/>
        <w:ind w:left="0"/>
        <w:rPr>
          <w:rFonts w:ascii="Arial" w:hAnsi="Arial" w:cs="Arial"/>
        </w:rPr>
      </w:pPr>
    </w:p>
    <w:p w:rsidR="002B659C" w:rsidRDefault="002B659C" w:rsidP="003236D2">
      <w:pPr>
        <w:pStyle w:val="ListParagraph"/>
        <w:spacing w:line="276" w:lineRule="auto"/>
        <w:ind w:left="0"/>
        <w:rPr>
          <w:rFonts w:ascii="Arial" w:hAnsi="Arial" w:cs="Arial"/>
        </w:rPr>
      </w:pPr>
    </w:p>
    <w:p w:rsidR="008F2BDD" w:rsidRPr="008F2BDD" w:rsidRDefault="00F77A77" w:rsidP="00AF2003">
      <w:pPr>
        <w:spacing w:after="120" w:line="276" w:lineRule="auto"/>
        <w:jc w:val="both"/>
        <w:rPr>
          <w:rFonts w:ascii="Arial" w:hAnsi="Arial" w:cs="Arial"/>
        </w:rPr>
      </w:pPr>
      <w:r>
        <w:rPr>
          <w:noProof/>
        </w:rPr>
        <mc:AlternateContent>
          <mc:Choice Requires="wps">
            <w:drawing>
              <wp:anchor distT="0" distB="0" distL="114300" distR="114300" simplePos="0" relativeHeight="251662336" behindDoc="0" locked="0" layoutInCell="1" allowOverlap="1" wp14:anchorId="504186BE" wp14:editId="7CDAFB9D">
                <wp:simplePos x="0" y="0"/>
                <wp:positionH relativeFrom="column">
                  <wp:posOffset>1330325</wp:posOffset>
                </wp:positionH>
                <wp:positionV relativeFrom="paragraph">
                  <wp:posOffset>0</wp:posOffset>
                </wp:positionV>
                <wp:extent cx="1828800" cy="1828800"/>
                <wp:effectExtent l="0" t="0" r="20955" b="11430"/>
                <wp:wrapSquare wrapText="bothSides"/>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00B050">
                            <a:alpha val="25000"/>
                          </a:srgbClr>
                        </a:solidFill>
                        <a:ln w="6350">
                          <a:solidFill>
                            <a:prstClr val="black"/>
                          </a:solidFill>
                        </a:ln>
                        <a:effectLst/>
                      </wps:spPr>
                      <wps:txbx>
                        <w:txbxContent>
                          <w:p w:rsidR="00B92D11" w:rsidRDefault="00B92D11" w:rsidP="00F77A77">
                            <w:pPr>
                              <w:spacing w:after="120" w:line="276" w:lineRule="auto"/>
                              <w:jc w:val="center"/>
                              <w:rPr>
                                <w:rFonts w:ascii="Arial" w:hAnsi="Arial" w:cs="Arial"/>
                              </w:rPr>
                            </w:pPr>
                            <w:r>
                              <w:rPr>
                                <w:rFonts w:ascii="Arial" w:hAnsi="Arial" w:cs="Arial"/>
                              </w:rPr>
                              <w:t>The Highlands Small Communities Housing Trust</w:t>
                            </w:r>
                          </w:p>
                          <w:p w:rsidR="00B92D11" w:rsidRDefault="00B92D11" w:rsidP="00F77A77">
                            <w:pPr>
                              <w:spacing w:after="120" w:line="276" w:lineRule="auto"/>
                              <w:jc w:val="center"/>
                              <w:rPr>
                                <w:rFonts w:ascii="Arial" w:hAnsi="Arial" w:cs="Arial"/>
                              </w:rPr>
                            </w:pPr>
                            <w:r>
                              <w:rPr>
                                <w:rFonts w:ascii="Arial" w:hAnsi="Arial" w:cs="Arial"/>
                              </w:rPr>
                              <w:t>7 Ardross Terrace</w:t>
                            </w:r>
                          </w:p>
                          <w:p w:rsidR="00B92D11" w:rsidRDefault="00B92D11" w:rsidP="00F77A77">
                            <w:pPr>
                              <w:spacing w:after="120" w:line="276" w:lineRule="auto"/>
                              <w:jc w:val="center"/>
                              <w:rPr>
                                <w:rFonts w:ascii="Arial" w:hAnsi="Arial" w:cs="Arial"/>
                              </w:rPr>
                            </w:pPr>
                            <w:r>
                              <w:rPr>
                                <w:rFonts w:ascii="Arial" w:hAnsi="Arial" w:cs="Arial"/>
                              </w:rPr>
                              <w:t>Inverness</w:t>
                            </w:r>
                          </w:p>
                          <w:p w:rsidR="00B92D11" w:rsidRDefault="00B92D11" w:rsidP="00F77A77">
                            <w:pPr>
                              <w:spacing w:after="120" w:line="276" w:lineRule="auto"/>
                              <w:jc w:val="center"/>
                              <w:rPr>
                                <w:rFonts w:ascii="Arial" w:hAnsi="Arial" w:cs="Arial"/>
                              </w:rPr>
                            </w:pPr>
                            <w:r>
                              <w:rPr>
                                <w:rFonts w:ascii="Arial" w:hAnsi="Arial" w:cs="Arial"/>
                              </w:rPr>
                              <w:t>IV3 5NQ</w:t>
                            </w:r>
                          </w:p>
                          <w:p w:rsidR="00B92D11" w:rsidRDefault="00B92D11" w:rsidP="00F77A77">
                            <w:pPr>
                              <w:spacing w:after="120" w:line="276" w:lineRule="auto"/>
                              <w:jc w:val="center"/>
                              <w:rPr>
                                <w:rFonts w:ascii="Arial" w:hAnsi="Arial" w:cs="Arial"/>
                              </w:rPr>
                            </w:pPr>
                            <w:r w:rsidRPr="00F77A77">
                              <w:rPr>
                                <w:rStyle w:val="Hyperlink"/>
                                <w:rFonts w:ascii="Arial" w:hAnsi="Arial" w:cs="Arial"/>
                                <w:color w:val="auto"/>
                                <w:u w:val="none"/>
                              </w:rPr>
                              <w:t>01463 233 549</w:t>
                            </w:r>
                          </w:p>
                          <w:p w:rsidR="00B92D11" w:rsidRPr="00F77A77" w:rsidRDefault="00567D6E" w:rsidP="00F77A77">
                            <w:pPr>
                              <w:spacing w:after="120" w:line="276" w:lineRule="auto"/>
                              <w:jc w:val="center"/>
                              <w:rPr>
                                <w:rStyle w:val="Hyperlink"/>
                                <w:rFonts w:ascii="Arial" w:hAnsi="Arial" w:cs="Arial"/>
                              </w:rPr>
                            </w:pPr>
                            <w:hyperlink r:id="rId40" w:history="1">
                              <w:r w:rsidR="00B92D11" w:rsidRPr="00550F12">
                                <w:rPr>
                                  <w:rStyle w:val="Hyperlink"/>
                                  <w:rFonts w:ascii="Arial" w:hAnsi="Arial" w:cs="Arial"/>
                                </w:rPr>
                                <w:t>www.hscht.co.uk</w:t>
                              </w:r>
                            </w:hyperlink>
                          </w:p>
                          <w:p w:rsidR="00B92D11" w:rsidRDefault="00B92D11" w:rsidP="00F77A77">
                            <w:pPr>
                              <w:spacing w:after="120" w:line="276" w:lineRule="auto"/>
                              <w:jc w:val="center"/>
                              <w:rPr>
                                <w:rStyle w:val="Hyperlink"/>
                                <w:rFonts w:ascii="Arial" w:hAnsi="Arial" w:cs="Arial"/>
                                <w:color w:val="auto"/>
                                <w:u w:val="none"/>
                              </w:rPr>
                            </w:pPr>
                            <w:r>
                              <w:rPr>
                                <w:rStyle w:val="Hyperlink"/>
                                <w:rFonts w:ascii="Arial" w:hAnsi="Arial" w:cs="Arial"/>
                                <w:color w:val="auto"/>
                                <w:u w:val="none"/>
                              </w:rPr>
                              <w:t>Facebook /hscht</w:t>
                            </w:r>
                          </w:p>
                          <w:p w:rsidR="00B92D11" w:rsidRPr="00C04710" w:rsidRDefault="00B92D11" w:rsidP="00F77A77">
                            <w:pPr>
                              <w:spacing w:after="120"/>
                              <w:jc w:val="center"/>
                              <w:rPr>
                                <w:rFonts w:ascii="Arial" w:hAnsi="Arial" w:cs="Arial"/>
                              </w:rPr>
                            </w:pPr>
                            <w:r>
                              <w:rPr>
                                <w:rStyle w:val="Hyperlink"/>
                                <w:rFonts w:ascii="Arial" w:hAnsi="Arial" w:cs="Arial"/>
                                <w:color w:val="auto"/>
                                <w:u w:val="none"/>
                              </w:rPr>
                              <w:t>Twitter @hscht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4186BE" id="Text Box 5" o:spid="_x0000_s1027" type="#_x0000_t202" style="position:absolute;left:0;text-align:left;margin-left:104.75pt;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" fillcolor="#00b050" strokeweight=".5pt">
                <v:fill opacity="16448f"/>
                <v:textbox style="mso-fit-shape-to-text:t">
                  <w:txbxContent>
                    <w:p w:rsidR="00B92D11" w:rsidRDefault="00B92D11" w:rsidP="00F77A77">
                      <w:pPr>
                        <w:spacing w:after="120" w:line="276" w:lineRule="auto"/>
                        <w:jc w:val="center"/>
                        <w:rPr>
                          <w:rFonts w:ascii="Arial" w:hAnsi="Arial" w:cs="Arial"/>
                        </w:rPr>
                      </w:pPr>
                      <w:r>
                        <w:rPr>
                          <w:rFonts w:ascii="Arial" w:hAnsi="Arial" w:cs="Arial"/>
                        </w:rPr>
                        <w:t>The Highlands Small Communities Housing Trust</w:t>
                      </w:r>
                    </w:p>
                    <w:p w:rsidR="00B92D11" w:rsidRDefault="00B92D11" w:rsidP="00F77A77">
                      <w:pPr>
                        <w:spacing w:after="120" w:line="276" w:lineRule="auto"/>
                        <w:jc w:val="center"/>
                        <w:rPr>
                          <w:rFonts w:ascii="Arial" w:hAnsi="Arial" w:cs="Arial"/>
                        </w:rPr>
                      </w:pPr>
                      <w:r>
                        <w:rPr>
                          <w:rFonts w:ascii="Arial" w:hAnsi="Arial" w:cs="Arial"/>
                        </w:rPr>
                        <w:t>7 Ardross Terrace</w:t>
                      </w:r>
                    </w:p>
                    <w:p w:rsidR="00B92D11" w:rsidRDefault="00B92D11" w:rsidP="00F77A77">
                      <w:pPr>
                        <w:spacing w:after="120" w:line="276" w:lineRule="auto"/>
                        <w:jc w:val="center"/>
                        <w:rPr>
                          <w:rFonts w:ascii="Arial" w:hAnsi="Arial" w:cs="Arial"/>
                        </w:rPr>
                      </w:pPr>
                      <w:r>
                        <w:rPr>
                          <w:rFonts w:ascii="Arial" w:hAnsi="Arial" w:cs="Arial"/>
                        </w:rPr>
                        <w:t>Inverness</w:t>
                      </w:r>
                    </w:p>
                    <w:p w:rsidR="00B92D11" w:rsidRDefault="00B92D11" w:rsidP="00F77A77">
                      <w:pPr>
                        <w:spacing w:after="120" w:line="276" w:lineRule="auto"/>
                        <w:jc w:val="center"/>
                        <w:rPr>
                          <w:rFonts w:ascii="Arial" w:hAnsi="Arial" w:cs="Arial"/>
                        </w:rPr>
                      </w:pPr>
                      <w:r>
                        <w:rPr>
                          <w:rFonts w:ascii="Arial" w:hAnsi="Arial" w:cs="Arial"/>
                        </w:rPr>
                        <w:t>IV3 5NQ</w:t>
                      </w:r>
                    </w:p>
                    <w:p w:rsidR="00B92D11" w:rsidRDefault="00B92D11" w:rsidP="00F77A77">
                      <w:pPr>
                        <w:spacing w:after="120" w:line="276" w:lineRule="auto"/>
                        <w:jc w:val="center"/>
                        <w:rPr>
                          <w:rFonts w:ascii="Arial" w:hAnsi="Arial" w:cs="Arial"/>
                        </w:rPr>
                      </w:pPr>
                      <w:r w:rsidRPr="00F77A77">
                        <w:rPr>
                          <w:rStyle w:val="Hyperlink"/>
                          <w:rFonts w:ascii="Arial" w:hAnsi="Arial" w:cs="Arial"/>
                          <w:color w:val="auto"/>
                          <w:u w:val="none"/>
                        </w:rPr>
                        <w:t>01463 233 549</w:t>
                      </w:r>
                    </w:p>
                    <w:p w:rsidR="00B92D11" w:rsidRPr="00F77A77" w:rsidRDefault="00567D6E" w:rsidP="00F77A77">
                      <w:pPr>
                        <w:spacing w:after="120" w:line="276" w:lineRule="auto"/>
                        <w:jc w:val="center"/>
                        <w:rPr>
                          <w:rStyle w:val="Hyperlink"/>
                          <w:rFonts w:ascii="Arial" w:hAnsi="Arial" w:cs="Arial"/>
                        </w:rPr>
                      </w:pPr>
                      <w:hyperlink r:id="rId41" w:history="1">
                        <w:r w:rsidR="00B92D11" w:rsidRPr="00550F12">
                          <w:rPr>
                            <w:rStyle w:val="Hyperlink"/>
                            <w:rFonts w:ascii="Arial" w:hAnsi="Arial" w:cs="Arial"/>
                          </w:rPr>
                          <w:t>www.hscht.co.uk</w:t>
                        </w:r>
                      </w:hyperlink>
                    </w:p>
                    <w:p w:rsidR="00B92D11" w:rsidRDefault="00B92D11" w:rsidP="00F77A77">
                      <w:pPr>
                        <w:spacing w:after="120" w:line="276" w:lineRule="auto"/>
                        <w:jc w:val="center"/>
                        <w:rPr>
                          <w:rStyle w:val="Hyperlink"/>
                          <w:rFonts w:ascii="Arial" w:hAnsi="Arial" w:cs="Arial"/>
                          <w:color w:val="auto"/>
                          <w:u w:val="none"/>
                        </w:rPr>
                      </w:pPr>
                      <w:r>
                        <w:rPr>
                          <w:rStyle w:val="Hyperlink"/>
                          <w:rFonts w:ascii="Arial" w:hAnsi="Arial" w:cs="Arial"/>
                          <w:color w:val="auto"/>
                          <w:u w:val="none"/>
                        </w:rPr>
                        <w:t>Facebook /hscht</w:t>
                      </w:r>
                    </w:p>
                    <w:p w:rsidR="00B92D11" w:rsidRPr="00C04710" w:rsidRDefault="00B92D11" w:rsidP="00F77A77">
                      <w:pPr>
                        <w:spacing w:after="120"/>
                        <w:jc w:val="center"/>
                        <w:rPr>
                          <w:rFonts w:ascii="Arial" w:hAnsi="Arial" w:cs="Arial"/>
                        </w:rPr>
                      </w:pPr>
                      <w:r>
                        <w:rPr>
                          <w:rStyle w:val="Hyperlink"/>
                          <w:rFonts w:ascii="Arial" w:hAnsi="Arial" w:cs="Arial"/>
                          <w:color w:val="auto"/>
                          <w:u w:val="none"/>
                        </w:rPr>
                        <w:t>Twitter @hscht</w:t>
                      </w:r>
                    </w:p>
                  </w:txbxContent>
                </v:textbox>
                <w10:wrap type="square"/>
              </v:shape>
            </w:pict>
          </mc:Fallback>
        </mc:AlternateContent>
      </w:r>
    </w:p>
    <w:sectPr w:rsidR="008F2BDD" w:rsidRPr="008F2BDD" w:rsidSect="003236D2">
      <w:footerReference w:type="even" r:id="rId42"/>
      <w:footerReference w:type="default" r:id="rId43"/>
      <w:headerReference w:type="first" r:id="rId44"/>
      <w:footerReference w:type="first" r:id="rId45"/>
      <w:pgSz w:w="11906" w:h="16838" w:code="9"/>
      <w:pgMar w:top="993" w:right="720" w:bottom="426" w:left="99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D6E" w:rsidRDefault="00567D6E">
      <w:r>
        <w:separator/>
      </w:r>
    </w:p>
  </w:endnote>
  <w:endnote w:type="continuationSeparator" w:id="0">
    <w:p w:rsidR="00567D6E" w:rsidRDefault="00567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D11" w:rsidRDefault="00B92D11" w:rsidP="009B1A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B92D11" w:rsidRDefault="00B92D11" w:rsidP="004B6AE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D11" w:rsidRDefault="00B92D11" w:rsidP="0026271D">
    <w:pPr>
      <w:pStyle w:val="Footer"/>
      <w:ind w:right="360"/>
      <w:jc w:val="center"/>
      <w:rPr>
        <w:rStyle w:val="PageNumber"/>
        <w:rFonts w:ascii="Arial" w:hAnsi="Arial"/>
        <w:color w:val="666699"/>
        <w:sz w:val="18"/>
        <w:szCs w:val="18"/>
      </w:rPr>
    </w:pPr>
    <w:r>
      <w:rPr>
        <w:rStyle w:val="PageNumber"/>
        <w:rFonts w:ascii="Arial" w:hAnsi="Arial"/>
        <w:color w:val="666699"/>
        <w:sz w:val="18"/>
        <w:szCs w:val="18"/>
      </w:rPr>
      <w:t>Edinbane Survey</w:t>
    </w:r>
  </w:p>
  <w:p w:rsidR="00B92D11" w:rsidRDefault="00B92D11" w:rsidP="0012760F">
    <w:pPr>
      <w:pStyle w:val="Footer"/>
      <w:ind w:right="360"/>
      <w:jc w:val="center"/>
      <w:rPr>
        <w:rStyle w:val="PageNumber"/>
        <w:rFonts w:ascii="Arial" w:hAnsi="Arial"/>
        <w:color w:val="666699"/>
        <w:sz w:val="18"/>
        <w:szCs w:val="18"/>
      </w:rPr>
    </w:pPr>
    <w:r w:rsidRPr="00E6139B">
      <w:rPr>
        <w:rStyle w:val="PageNumber"/>
        <w:rFonts w:ascii="Arial" w:hAnsi="Arial"/>
        <w:color w:val="666699"/>
        <w:sz w:val="18"/>
        <w:szCs w:val="18"/>
      </w:rPr>
      <w:t xml:space="preserve">Affordable Housing Needs </w:t>
    </w:r>
    <w:r>
      <w:rPr>
        <w:rStyle w:val="PageNumber"/>
        <w:rFonts w:ascii="Arial" w:hAnsi="Arial"/>
        <w:color w:val="666699"/>
        <w:sz w:val="18"/>
        <w:szCs w:val="18"/>
      </w:rPr>
      <w:t xml:space="preserve">Study 2015 </w:t>
    </w:r>
  </w:p>
  <w:p w:rsidR="00B92D11" w:rsidRDefault="00B92D11" w:rsidP="0026271D">
    <w:pPr>
      <w:pStyle w:val="Footer"/>
      <w:ind w:right="360"/>
      <w:rPr>
        <w:rStyle w:val="PageNumber"/>
        <w:rFonts w:ascii="Arial" w:hAnsi="Arial"/>
        <w:color w:val="666699"/>
        <w:sz w:val="18"/>
        <w:szCs w:val="18"/>
      </w:rPr>
    </w:pPr>
  </w:p>
  <w:p w:rsidR="00B92D11" w:rsidRDefault="00B92D11" w:rsidP="00AE3121">
    <w:pPr>
      <w:pStyle w:val="Footer"/>
      <w:ind w:right="360"/>
      <w:jc w:val="center"/>
    </w:pPr>
    <w:r>
      <w:rPr>
        <w:rStyle w:val="PageNumber"/>
      </w:rPr>
      <w:fldChar w:fldCharType="begin"/>
    </w:r>
    <w:r>
      <w:rPr>
        <w:rStyle w:val="PageNumber"/>
      </w:rPr>
      <w:instrText xml:space="preserve"> PAGE </w:instrText>
    </w:r>
    <w:r>
      <w:rPr>
        <w:rStyle w:val="PageNumber"/>
      </w:rPr>
      <w:fldChar w:fldCharType="separate"/>
    </w:r>
    <w:r w:rsidR="008850B6">
      <w:rPr>
        <w:rStyle w:val="PageNumber"/>
        <w:noProof/>
      </w:rPr>
      <w:t>2</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D11" w:rsidRDefault="00B92D11" w:rsidP="00773197">
    <w:pPr>
      <w:pStyle w:val="Footer"/>
      <w:jc w:val="center"/>
    </w:pPr>
    <w:r>
      <w:t xml:space="preserve">The </w:t>
    </w:r>
    <w:smartTag w:uri="urn:schemas-microsoft-com:office:smarttags" w:element="place">
      <w:r>
        <w:t>Highlands</w:t>
      </w:r>
    </w:smartTag>
    <w:r>
      <w:t xml:space="preserve"> Small Communities Housing Trust</w:t>
    </w:r>
  </w:p>
  <w:p w:rsidR="00B92D11" w:rsidRDefault="00B92D11" w:rsidP="00773197">
    <w:pPr>
      <w:pStyle w:val="Footer"/>
      <w:jc w:val="center"/>
    </w:pPr>
    <w:r>
      <w:t>7 Ardross Terrace</w:t>
    </w:r>
  </w:p>
  <w:p w:rsidR="00B92D11" w:rsidRDefault="00B92D11" w:rsidP="00773197">
    <w:pPr>
      <w:pStyle w:val="Footer"/>
      <w:jc w:val="center"/>
    </w:pPr>
    <w:smartTag w:uri="urn:schemas-microsoft-com:office:smarttags" w:element="place">
      <w:r>
        <w:t>Inverness</w:t>
      </w:r>
    </w:smartTag>
  </w:p>
  <w:p w:rsidR="00B92D11" w:rsidRDefault="00B92D11" w:rsidP="00773197">
    <w:pPr>
      <w:pStyle w:val="Footer"/>
      <w:jc w:val="center"/>
    </w:pPr>
    <w:r>
      <w:t>IV3 5NQ</w:t>
    </w:r>
  </w:p>
  <w:p w:rsidR="00B92D11" w:rsidRDefault="00B92D11" w:rsidP="00773197">
    <w:pPr>
      <w:pStyle w:val="Footer"/>
      <w:jc w:val="center"/>
    </w:pPr>
    <w:r>
      <w:t>01463 233 549</w:t>
    </w:r>
  </w:p>
  <w:p w:rsidR="00B92D11" w:rsidRDefault="00567D6E" w:rsidP="00773197">
    <w:pPr>
      <w:pStyle w:val="Footer"/>
      <w:jc w:val="center"/>
    </w:pPr>
    <w:hyperlink r:id="rId1" w:history="1">
      <w:r w:rsidR="00B92D11" w:rsidRPr="00B44444">
        <w:rPr>
          <w:rStyle w:val="Hyperlink"/>
        </w:rPr>
        <w:t>info@hscht.co.uk</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D6E" w:rsidRDefault="00567D6E">
      <w:r>
        <w:separator/>
      </w:r>
    </w:p>
  </w:footnote>
  <w:footnote w:type="continuationSeparator" w:id="0">
    <w:p w:rsidR="00567D6E" w:rsidRDefault="00567D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D11" w:rsidRDefault="00B92D11" w:rsidP="00BB2096">
    <w:pPr>
      <w:pStyle w:val="Header"/>
      <w:jc w:val="center"/>
    </w:pPr>
    <w:r>
      <w:rPr>
        <w:noProof/>
      </w:rPr>
      <w:drawing>
        <wp:inline distT="0" distB="0" distL="0" distR="0">
          <wp:extent cx="5706745" cy="706755"/>
          <wp:effectExtent l="0" t="0" r="8255" b="0"/>
          <wp:docPr id="10" name="Picture 1" descr="Logo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lo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6745" cy="7067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4D347B"/>
    <w:multiLevelType w:val="hybridMultilevel"/>
    <w:tmpl w:val="D73A79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276454"/>
    <w:multiLevelType w:val="hybridMultilevel"/>
    <w:tmpl w:val="4F76D0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1047E2"/>
    <w:multiLevelType w:val="hybridMultilevel"/>
    <w:tmpl w:val="DFB4B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345A5B"/>
    <w:multiLevelType w:val="hybridMultilevel"/>
    <w:tmpl w:val="82AC86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C5E131E"/>
    <w:multiLevelType w:val="hybridMultilevel"/>
    <w:tmpl w:val="2D36FF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A9C"/>
    <w:rsid w:val="00000E23"/>
    <w:rsid w:val="00001271"/>
    <w:rsid w:val="00001677"/>
    <w:rsid w:val="00001E86"/>
    <w:rsid w:val="000028BC"/>
    <w:rsid w:val="00006180"/>
    <w:rsid w:val="00006F71"/>
    <w:rsid w:val="00010AFF"/>
    <w:rsid w:val="00011CEA"/>
    <w:rsid w:val="00015463"/>
    <w:rsid w:val="0001704A"/>
    <w:rsid w:val="000210F2"/>
    <w:rsid w:val="00021D4D"/>
    <w:rsid w:val="00022AFC"/>
    <w:rsid w:val="00023739"/>
    <w:rsid w:val="00024030"/>
    <w:rsid w:val="00024DDB"/>
    <w:rsid w:val="0002538D"/>
    <w:rsid w:val="00027E16"/>
    <w:rsid w:val="00030506"/>
    <w:rsid w:val="000306E9"/>
    <w:rsid w:val="00031204"/>
    <w:rsid w:val="00031444"/>
    <w:rsid w:val="00032912"/>
    <w:rsid w:val="000349A1"/>
    <w:rsid w:val="00035CAE"/>
    <w:rsid w:val="000364E8"/>
    <w:rsid w:val="000366AA"/>
    <w:rsid w:val="00037097"/>
    <w:rsid w:val="0003788D"/>
    <w:rsid w:val="000401E4"/>
    <w:rsid w:val="00043643"/>
    <w:rsid w:val="00044016"/>
    <w:rsid w:val="00053FEB"/>
    <w:rsid w:val="000547FF"/>
    <w:rsid w:val="0005665A"/>
    <w:rsid w:val="00056B6F"/>
    <w:rsid w:val="0006044B"/>
    <w:rsid w:val="00060A80"/>
    <w:rsid w:val="00062B78"/>
    <w:rsid w:val="00063246"/>
    <w:rsid w:val="0006537C"/>
    <w:rsid w:val="000654E4"/>
    <w:rsid w:val="00065958"/>
    <w:rsid w:val="00066379"/>
    <w:rsid w:val="000666C9"/>
    <w:rsid w:val="00066DB2"/>
    <w:rsid w:val="0006721C"/>
    <w:rsid w:val="00067225"/>
    <w:rsid w:val="0007108B"/>
    <w:rsid w:val="00074788"/>
    <w:rsid w:val="00074876"/>
    <w:rsid w:val="0007786D"/>
    <w:rsid w:val="0008108E"/>
    <w:rsid w:val="00082AFC"/>
    <w:rsid w:val="000844E5"/>
    <w:rsid w:val="0008787B"/>
    <w:rsid w:val="00087A44"/>
    <w:rsid w:val="00087E69"/>
    <w:rsid w:val="0009137B"/>
    <w:rsid w:val="000915F4"/>
    <w:rsid w:val="00091D4D"/>
    <w:rsid w:val="00092A74"/>
    <w:rsid w:val="0009375E"/>
    <w:rsid w:val="00093FA8"/>
    <w:rsid w:val="00094E70"/>
    <w:rsid w:val="00095645"/>
    <w:rsid w:val="00095D92"/>
    <w:rsid w:val="00096490"/>
    <w:rsid w:val="00096C3D"/>
    <w:rsid w:val="000A0C54"/>
    <w:rsid w:val="000A172B"/>
    <w:rsid w:val="000A3166"/>
    <w:rsid w:val="000A61E1"/>
    <w:rsid w:val="000A6EDE"/>
    <w:rsid w:val="000A76B2"/>
    <w:rsid w:val="000B0091"/>
    <w:rsid w:val="000B25FA"/>
    <w:rsid w:val="000B2CD7"/>
    <w:rsid w:val="000B41B5"/>
    <w:rsid w:val="000B4324"/>
    <w:rsid w:val="000B458F"/>
    <w:rsid w:val="000B5901"/>
    <w:rsid w:val="000B6058"/>
    <w:rsid w:val="000B6C85"/>
    <w:rsid w:val="000B7623"/>
    <w:rsid w:val="000C00F2"/>
    <w:rsid w:val="000C1266"/>
    <w:rsid w:val="000C3487"/>
    <w:rsid w:val="000C3D43"/>
    <w:rsid w:val="000C424A"/>
    <w:rsid w:val="000C65E1"/>
    <w:rsid w:val="000C689C"/>
    <w:rsid w:val="000C6BFF"/>
    <w:rsid w:val="000D0A62"/>
    <w:rsid w:val="000D252C"/>
    <w:rsid w:val="000D305C"/>
    <w:rsid w:val="000D3D7C"/>
    <w:rsid w:val="000D416B"/>
    <w:rsid w:val="000D4904"/>
    <w:rsid w:val="000D5AFD"/>
    <w:rsid w:val="000D5D35"/>
    <w:rsid w:val="000D6326"/>
    <w:rsid w:val="000D664C"/>
    <w:rsid w:val="000D6B31"/>
    <w:rsid w:val="000E100A"/>
    <w:rsid w:val="000E1BC5"/>
    <w:rsid w:val="000E4BE1"/>
    <w:rsid w:val="000E7321"/>
    <w:rsid w:val="000F0B73"/>
    <w:rsid w:val="000F2A3A"/>
    <w:rsid w:val="000F35DF"/>
    <w:rsid w:val="000F58F0"/>
    <w:rsid w:val="000F6D30"/>
    <w:rsid w:val="001020D8"/>
    <w:rsid w:val="00103F3F"/>
    <w:rsid w:val="0010485B"/>
    <w:rsid w:val="00104E2C"/>
    <w:rsid w:val="00107C0A"/>
    <w:rsid w:val="00111BD1"/>
    <w:rsid w:val="0011379F"/>
    <w:rsid w:val="00114A4B"/>
    <w:rsid w:val="0011530F"/>
    <w:rsid w:val="0011567E"/>
    <w:rsid w:val="00122626"/>
    <w:rsid w:val="00125498"/>
    <w:rsid w:val="00126956"/>
    <w:rsid w:val="001272AE"/>
    <w:rsid w:val="0012760F"/>
    <w:rsid w:val="001343DE"/>
    <w:rsid w:val="001368D1"/>
    <w:rsid w:val="001376A3"/>
    <w:rsid w:val="00137CCB"/>
    <w:rsid w:val="00141F46"/>
    <w:rsid w:val="00142A53"/>
    <w:rsid w:val="001508F6"/>
    <w:rsid w:val="00152953"/>
    <w:rsid w:val="00152DA1"/>
    <w:rsid w:val="00152FE7"/>
    <w:rsid w:val="00153847"/>
    <w:rsid w:val="00153FD2"/>
    <w:rsid w:val="001547F4"/>
    <w:rsid w:val="0015498B"/>
    <w:rsid w:val="001552C5"/>
    <w:rsid w:val="00156679"/>
    <w:rsid w:val="00156FDB"/>
    <w:rsid w:val="00161C0D"/>
    <w:rsid w:val="0016218A"/>
    <w:rsid w:val="00162B09"/>
    <w:rsid w:val="00162FC7"/>
    <w:rsid w:val="00163C29"/>
    <w:rsid w:val="0016686A"/>
    <w:rsid w:val="00166B40"/>
    <w:rsid w:val="0016752C"/>
    <w:rsid w:val="00167D97"/>
    <w:rsid w:val="00171016"/>
    <w:rsid w:val="00171677"/>
    <w:rsid w:val="00173163"/>
    <w:rsid w:val="00173CB3"/>
    <w:rsid w:val="00177135"/>
    <w:rsid w:val="00180A86"/>
    <w:rsid w:val="001810A7"/>
    <w:rsid w:val="00181E97"/>
    <w:rsid w:val="00182B2D"/>
    <w:rsid w:val="00183650"/>
    <w:rsid w:val="00187293"/>
    <w:rsid w:val="00187539"/>
    <w:rsid w:val="001914F2"/>
    <w:rsid w:val="00193C9D"/>
    <w:rsid w:val="001959BA"/>
    <w:rsid w:val="001975C1"/>
    <w:rsid w:val="0019769A"/>
    <w:rsid w:val="001A0B47"/>
    <w:rsid w:val="001A2AA5"/>
    <w:rsid w:val="001A3262"/>
    <w:rsid w:val="001A34F7"/>
    <w:rsid w:val="001A5183"/>
    <w:rsid w:val="001A6676"/>
    <w:rsid w:val="001A73E0"/>
    <w:rsid w:val="001A7618"/>
    <w:rsid w:val="001B035C"/>
    <w:rsid w:val="001B306B"/>
    <w:rsid w:val="001B39CF"/>
    <w:rsid w:val="001B3F8D"/>
    <w:rsid w:val="001B5F9E"/>
    <w:rsid w:val="001B6989"/>
    <w:rsid w:val="001B7568"/>
    <w:rsid w:val="001D0756"/>
    <w:rsid w:val="001D45B9"/>
    <w:rsid w:val="001D5F1D"/>
    <w:rsid w:val="001D612F"/>
    <w:rsid w:val="001E040E"/>
    <w:rsid w:val="001E0A05"/>
    <w:rsid w:val="001E12E1"/>
    <w:rsid w:val="001E204E"/>
    <w:rsid w:val="001E2773"/>
    <w:rsid w:val="001F1944"/>
    <w:rsid w:val="001F3947"/>
    <w:rsid w:val="001F430E"/>
    <w:rsid w:val="001F5AB8"/>
    <w:rsid w:val="001F6920"/>
    <w:rsid w:val="002018E0"/>
    <w:rsid w:val="00205982"/>
    <w:rsid w:val="00206BCB"/>
    <w:rsid w:val="002115F4"/>
    <w:rsid w:val="00211F2A"/>
    <w:rsid w:val="0021257F"/>
    <w:rsid w:val="00212736"/>
    <w:rsid w:val="0021448B"/>
    <w:rsid w:val="0021573C"/>
    <w:rsid w:val="00215787"/>
    <w:rsid w:val="00215BEB"/>
    <w:rsid w:val="002174C8"/>
    <w:rsid w:val="00220F7C"/>
    <w:rsid w:val="00221C66"/>
    <w:rsid w:val="00222FA2"/>
    <w:rsid w:val="002241F4"/>
    <w:rsid w:val="0022485F"/>
    <w:rsid w:val="00226728"/>
    <w:rsid w:val="00227520"/>
    <w:rsid w:val="002305DA"/>
    <w:rsid w:val="0023089F"/>
    <w:rsid w:val="002316D9"/>
    <w:rsid w:val="00232D9E"/>
    <w:rsid w:val="00232ED3"/>
    <w:rsid w:val="002330AC"/>
    <w:rsid w:val="00234796"/>
    <w:rsid w:val="00235D84"/>
    <w:rsid w:val="002378E5"/>
    <w:rsid w:val="002379FC"/>
    <w:rsid w:val="002435A5"/>
    <w:rsid w:val="00245098"/>
    <w:rsid w:val="00245B76"/>
    <w:rsid w:val="00246D56"/>
    <w:rsid w:val="00246F14"/>
    <w:rsid w:val="002470E4"/>
    <w:rsid w:val="0024763F"/>
    <w:rsid w:val="0024770B"/>
    <w:rsid w:val="00247A9F"/>
    <w:rsid w:val="00247CF9"/>
    <w:rsid w:val="002538D7"/>
    <w:rsid w:val="00253CB6"/>
    <w:rsid w:val="00254E4A"/>
    <w:rsid w:val="00257078"/>
    <w:rsid w:val="002603C7"/>
    <w:rsid w:val="0026215C"/>
    <w:rsid w:val="0026271D"/>
    <w:rsid w:val="00264710"/>
    <w:rsid w:val="002648B8"/>
    <w:rsid w:val="00264F09"/>
    <w:rsid w:val="00272CDE"/>
    <w:rsid w:val="00273B29"/>
    <w:rsid w:val="00280591"/>
    <w:rsid w:val="0028088F"/>
    <w:rsid w:val="00284D4E"/>
    <w:rsid w:val="00285AAF"/>
    <w:rsid w:val="00286B60"/>
    <w:rsid w:val="00286EBB"/>
    <w:rsid w:val="00287229"/>
    <w:rsid w:val="00290C54"/>
    <w:rsid w:val="00291A3C"/>
    <w:rsid w:val="00295CF3"/>
    <w:rsid w:val="00297919"/>
    <w:rsid w:val="002A0A4B"/>
    <w:rsid w:val="002A24B4"/>
    <w:rsid w:val="002A2979"/>
    <w:rsid w:val="002A4396"/>
    <w:rsid w:val="002A54E3"/>
    <w:rsid w:val="002B2B66"/>
    <w:rsid w:val="002B3193"/>
    <w:rsid w:val="002B530F"/>
    <w:rsid w:val="002B659C"/>
    <w:rsid w:val="002C2CBF"/>
    <w:rsid w:val="002C2E4C"/>
    <w:rsid w:val="002C2E6B"/>
    <w:rsid w:val="002C7D7A"/>
    <w:rsid w:val="002D0754"/>
    <w:rsid w:val="002D0EDD"/>
    <w:rsid w:val="002D12A6"/>
    <w:rsid w:val="002D1E9A"/>
    <w:rsid w:val="002D2DA7"/>
    <w:rsid w:val="002D6A67"/>
    <w:rsid w:val="002D7DC1"/>
    <w:rsid w:val="002D7E25"/>
    <w:rsid w:val="002E010C"/>
    <w:rsid w:val="002E1ACC"/>
    <w:rsid w:val="002E3F31"/>
    <w:rsid w:val="002E4CE3"/>
    <w:rsid w:val="002E516E"/>
    <w:rsid w:val="002E5E06"/>
    <w:rsid w:val="002E7222"/>
    <w:rsid w:val="002F15DF"/>
    <w:rsid w:val="002F1B06"/>
    <w:rsid w:val="002F4FA1"/>
    <w:rsid w:val="002F537A"/>
    <w:rsid w:val="002F5ECC"/>
    <w:rsid w:val="002F6F70"/>
    <w:rsid w:val="00300885"/>
    <w:rsid w:val="0030219B"/>
    <w:rsid w:val="00302B20"/>
    <w:rsid w:val="00302B74"/>
    <w:rsid w:val="0030346E"/>
    <w:rsid w:val="00304983"/>
    <w:rsid w:val="00304EB9"/>
    <w:rsid w:val="003054BF"/>
    <w:rsid w:val="00307CC0"/>
    <w:rsid w:val="00310521"/>
    <w:rsid w:val="00313041"/>
    <w:rsid w:val="00314556"/>
    <w:rsid w:val="003150F2"/>
    <w:rsid w:val="00315E0D"/>
    <w:rsid w:val="00320D66"/>
    <w:rsid w:val="003220A8"/>
    <w:rsid w:val="003236D2"/>
    <w:rsid w:val="003259F1"/>
    <w:rsid w:val="00327913"/>
    <w:rsid w:val="00327B7F"/>
    <w:rsid w:val="0033024A"/>
    <w:rsid w:val="00330A2D"/>
    <w:rsid w:val="00332B25"/>
    <w:rsid w:val="00333C56"/>
    <w:rsid w:val="00334305"/>
    <w:rsid w:val="00340AFD"/>
    <w:rsid w:val="00341E8E"/>
    <w:rsid w:val="00343054"/>
    <w:rsid w:val="00343CC3"/>
    <w:rsid w:val="0034580B"/>
    <w:rsid w:val="00346954"/>
    <w:rsid w:val="00346CE1"/>
    <w:rsid w:val="00347040"/>
    <w:rsid w:val="00347C3F"/>
    <w:rsid w:val="00350AB8"/>
    <w:rsid w:val="00353641"/>
    <w:rsid w:val="00353FA2"/>
    <w:rsid w:val="00354110"/>
    <w:rsid w:val="00354AD2"/>
    <w:rsid w:val="0035546D"/>
    <w:rsid w:val="0036044C"/>
    <w:rsid w:val="00364728"/>
    <w:rsid w:val="00365AB0"/>
    <w:rsid w:val="00366708"/>
    <w:rsid w:val="00367936"/>
    <w:rsid w:val="00367C64"/>
    <w:rsid w:val="00371266"/>
    <w:rsid w:val="00372CF5"/>
    <w:rsid w:val="003736C0"/>
    <w:rsid w:val="003756F5"/>
    <w:rsid w:val="003761E0"/>
    <w:rsid w:val="003766F7"/>
    <w:rsid w:val="00376DC7"/>
    <w:rsid w:val="003775D9"/>
    <w:rsid w:val="00380239"/>
    <w:rsid w:val="00381883"/>
    <w:rsid w:val="00381B4D"/>
    <w:rsid w:val="00383023"/>
    <w:rsid w:val="00383970"/>
    <w:rsid w:val="00384DBE"/>
    <w:rsid w:val="0038535F"/>
    <w:rsid w:val="00386E3C"/>
    <w:rsid w:val="0038796C"/>
    <w:rsid w:val="00390D96"/>
    <w:rsid w:val="003921FD"/>
    <w:rsid w:val="00394509"/>
    <w:rsid w:val="003A0827"/>
    <w:rsid w:val="003A2F48"/>
    <w:rsid w:val="003A3118"/>
    <w:rsid w:val="003A3BCE"/>
    <w:rsid w:val="003A43A7"/>
    <w:rsid w:val="003A69A3"/>
    <w:rsid w:val="003A79C0"/>
    <w:rsid w:val="003B1B28"/>
    <w:rsid w:val="003B274B"/>
    <w:rsid w:val="003B27CF"/>
    <w:rsid w:val="003B2C8C"/>
    <w:rsid w:val="003B3394"/>
    <w:rsid w:val="003B3693"/>
    <w:rsid w:val="003B412D"/>
    <w:rsid w:val="003B56CD"/>
    <w:rsid w:val="003B7BDA"/>
    <w:rsid w:val="003C6848"/>
    <w:rsid w:val="003D044A"/>
    <w:rsid w:val="003D0BAA"/>
    <w:rsid w:val="003D1273"/>
    <w:rsid w:val="003D1C0C"/>
    <w:rsid w:val="003D2F4F"/>
    <w:rsid w:val="003E4652"/>
    <w:rsid w:val="003E5493"/>
    <w:rsid w:val="003F11F8"/>
    <w:rsid w:val="003F3E06"/>
    <w:rsid w:val="003F4CE3"/>
    <w:rsid w:val="003F59F2"/>
    <w:rsid w:val="003F6EA2"/>
    <w:rsid w:val="003F6FB6"/>
    <w:rsid w:val="004004F1"/>
    <w:rsid w:val="00400AB2"/>
    <w:rsid w:val="0040145E"/>
    <w:rsid w:val="00402A5A"/>
    <w:rsid w:val="00402C3B"/>
    <w:rsid w:val="00403D85"/>
    <w:rsid w:val="00404917"/>
    <w:rsid w:val="00404A11"/>
    <w:rsid w:val="00404F43"/>
    <w:rsid w:val="00405CF7"/>
    <w:rsid w:val="004064CF"/>
    <w:rsid w:val="004064E6"/>
    <w:rsid w:val="0041180F"/>
    <w:rsid w:val="004128AD"/>
    <w:rsid w:val="00412C62"/>
    <w:rsid w:val="00412E96"/>
    <w:rsid w:val="00415637"/>
    <w:rsid w:val="00416420"/>
    <w:rsid w:val="00417CC9"/>
    <w:rsid w:val="0042292E"/>
    <w:rsid w:val="0042337E"/>
    <w:rsid w:val="00423A5F"/>
    <w:rsid w:val="00423C96"/>
    <w:rsid w:val="004252A3"/>
    <w:rsid w:val="00426AE4"/>
    <w:rsid w:val="004333B3"/>
    <w:rsid w:val="0043447C"/>
    <w:rsid w:val="00434FE8"/>
    <w:rsid w:val="00437C56"/>
    <w:rsid w:val="004408F2"/>
    <w:rsid w:val="00446BE2"/>
    <w:rsid w:val="00452CE7"/>
    <w:rsid w:val="00455B56"/>
    <w:rsid w:val="00456037"/>
    <w:rsid w:val="004571D5"/>
    <w:rsid w:val="004579AE"/>
    <w:rsid w:val="00461011"/>
    <w:rsid w:val="00461FE4"/>
    <w:rsid w:val="0046313B"/>
    <w:rsid w:val="004661DE"/>
    <w:rsid w:val="0046729A"/>
    <w:rsid w:val="00470C45"/>
    <w:rsid w:val="00473625"/>
    <w:rsid w:val="00475F9B"/>
    <w:rsid w:val="00476003"/>
    <w:rsid w:val="00476BC2"/>
    <w:rsid w:val="00477E29"/>
    <w:rsid w:val="004815A9"/>
    <w:rsid w:val="0048192F"/>
    <w:rsid w:val="00481ECC"/>
    <w:rsid w:val="0048212F"/>
    <w:rsid w:val="00484677"/>
    <w:rsid w:val="00485500"/>
    <w:rsid w:val="004870BF"/>
    <w:rsid w:val="004878AD"/>
    <w:rsid w:val="004901D6"/>
    <w:rsid w:val="00490ACB"/>
    <w:rsid w:val="00491444"/>
    <w:rsid w:val="004924EE"/>
    <w:rsid w:val="004928DA"/>
    <w:rsid w:val="0049569A"/>
    <w:rsid w:val="00497D21"/>
    <w:rsid w:val="004A01F2"/>
    <w:rsid w:val="004A04F3"/>
    <w:rsid w:val="004A36E1"/>
    <w:rsid w:val="004A3E09"/>
    <w:rsid w:val="004A4A7D"/>
    <w:rsid w:val="004B1B84"/>
    <w:rsid w:val="004B2607"/>
    <w:rsid w:val="004B273A"/>
    <w:rsid w:val="004B3540"/>
    <w:rsid w:val="004B6AE0"/>
    <w:rsid w:val="004B6F56"/>
    <w:rsid w:val="004C0111"/>
    <w:rsid w:val="004C04FB"/>
    <w:rsid w:val="004C1C22"/>
    <w:rsid w:val="004C1ECA"/>
    <w:rsid w:val="004C1F80"/>
    <w:rsid w:val="004C293B"/>
    <w:rsid w:val="004C2B3B"/>
    <w:rsid w:val="004C3B25"/>
    <w:rsid w:val="004C6E04"/>
    <w:rsid w:val="004D1E4B"/>
    <w:rsid w:val="004D2FD6"/>
    <w:rsid w:val="004D31C1"/>
    <w:rsid w:val="004D41FE"/>
    <w:rsid w:val="004D511C"/>
    <w:rsid w:val="004D73B8"/>
    <w:rsid w:val="004E1315"/>
    <w:rsid w:val="004E270B"/>
    <w:rsid w:val="004E2E25"/>
    <w:rsid w:val="004E33AA"/>
    <w:rsid w:val="004E38DE"/>
    <w:rsid w:val="004E69F5"/>
    <w:rsid w:val="004E6D72"/>
    <w:rsid w:val="004F1685"/>
    <w:rsid w:val="004F470E"/>
    <w:rsid w:val="004F5B1A"/>
    <w:rsid w:val="004F6253"/>
    <w:rsid w:val="004F6C59"/>
    <w:rsid w:val="004F6F38"/>
    <w:rsid w:val="004F771E"/>
    <w:rsid w:val="00500411"/>
    <w:rsid w:val="0050256B"/>
    <w:rsid w:val="00506E6A"/>
    <w:rsid w:val="0050748A"/>
    <w:rsid w:val="0051251A"/>
    <w:rsid w:val="00514956"/>
    <w:rsid w:val="00521228"/>
    <w:rsid w:val="005213B6"/>
    <w:rsid w:val="00522515"/>
    <w:rsid w:val="00522C0B"/>
    <w:rsid w:val="00523B1D"/>
    <w:rsid w:val="00526C48"/>
    <w:rsid w:val="0052736D"/>
    <w:rsid w:val="0052783C"/>
    <w:rsid w:val="00530E5B"/>
    <w:rsid w:val="00534573"/>
    <w:rsid w:val="0053557C"/>
    <w:rsid w:val="00535F67"/>
    <w:rsid w:val="00540886"/>
    <w:rsid w:val="005414D2"/>
    <w:rsid w:val="00541F90"/>
    <w:rsid w:val="005426A4"/>
    <w:rsid w:val="00542D1F"/>
    <w:rsid w:val="00542F1C"/>
    <w:rsid w:val="00544023"/>
    <w:rsid w:val="005441A9"/>
    <w:rsid w:val="00544BBE"/>
    <w:rsid w:val="0054521D"/>
    <w:rsid w:val="00545E3D"/>
    <w:rsid w:val="005463C5"/>
    <w:rsid w:val="00546514"/>
    <w:rsid w:val="0054746F"/>
    <w:rsid w:val="00552EAC"/>
    <w:rsid w:val="00553816"/>
    <w:rsid w:val="0055564D"/>
    <w:rsid w:val="00561170"/>
    <w:rsid w:val="005636D8"/>
    <w:rsid w:val="00563E28"/>
    <w:rsid w:val="005646BC"/>
    <w:rsid w:val="00564FA7"/>
    <w:rsid w:val="005677F7"/>
    <w:rsid w:val="00567D6E"/>
    <w:rsid w:val="00573CBD"/>
    <w:rsid w:val="0057554F"/>
    <w:rsid w:val="005765B4"/>
    <w:rsid w:val="005774F1"/>
    <w:rsid w:val="00581654"/>
    <w:rsid w:val="005842BE"/>
    <w:rsid w:val="00585BF5"/>
    <w:rsid w:val="00586499"/>
    <w:rsid w:val="00590073"/>
    <w:rsid w:val="00590301"/>
    <w:rsid w:val="00591802"/>
    <w:rsid w:val="005919E1"/>
    <w:rsid w:val="005926F3"/>
    <w:rsid w:val="00592A52"/>
    <w:rsid w:val="00592C78"/>
    <w:rsid w:val="005A04D6"/>
    <w:rsid w:val="005A111A"/>
    <w:rsid w:val="005A2DA3"/>
    <w:rsid w:val="005A3A94"/>
    <w:rsid w:val="005A3F23"/>
    <w:rsid w:val="005A462C"/>
    <w:rsid w:val="005A5768"/>
    <w:rsid w:val="005A6207"/>
    <w:rsid w:val="005B060F"/>
    <w:rsid w:val="005B23A0"/>
    <w:rsid w:val="005B4492"/>
    <w:rsid w:val="005B782B"/>
    <w:rsid w:val="005C3C9A"/>
    <w:rsid w:val="005C3C9C"/>
    <w:rsid w:val="005C5FA8"/>
    <w:rsid w:val="005C6BC3"/>
    <w:rsid w:val="005C724E"/>
    <w:rsid w:val="005D0C04"/>
    <w:rsid w:val="005D290D"/>
    <w:rsid w:val="005D36C4"/>
    <w:rsid w:val="005D42A5"/>
    <w:rsid w:val="005D5699"/>
    <w:rsid w:val="005D5E25"/>
    <w:rsid w:val="005D7BF6"/>
    <w:rsid w:val="005E07E1"/>
    <w:rsid w:val="005E0C66"/>
    <w:rsid w:val="005E36F3"/>
    <w:rsid w:val="005E5A34"/>
    <w:rsid w:val="005E6806"/>
    <w:rsid w:val="005F04EE"/>
    <w:rsid w:val="005F1E8E"/>
    <w:rsid w:val="005F23DF"/>
    <w:rsid w:val="005F2930"/>
    <w:rsid w:val="005F2A42"/>
    <w:rsid w:val="005F40CF"/>
    <w:rsid w:val="005F4704"/>
    <w:rsid w:val="005F48D7"/>
    <w:rsid w:val="00601371"/>
    <w:rsid w:val="00602190"/>
    <w:rsid w:val="006033C6"/>
    <w:rsid w:val="00603815"/>
    <w:rsid w:val="00604738"/>
    <w:rsid w:val="00605683"/>
    <w:rsid w:val="00605808"/>
    <w:rsid w:val="00606164"/>
    <w:rsid w:val="00606A83"/>
    <w:rsid w:val="0060727A"/>
    <w:rsid w:val="00607797"/>
    <w:rsid w:val="00607A14"/>
    <w:rsid w:val="006111CD"/>
    <w:rsid w:val="006113BC"/>
    <w:rsid w:val="00620287"/>
    <w:rsid w:val="00621351"/>
    <w:rsid w:val="00622206"/>
    <w:rsid w:val="00622F17"/>
    <w:rsid w:val="00624D94"/>
    <w:rsid w:val="00626610"/>
    <w:rsid w:val="00632A5D"/>
    <w:rsid w:val="0064001F"/>
    <w:rsid w:val="00640BDD"/>
    <w:rsid w:val="0064158F"/>
    <w:rsid w:val="006419D4"/>
    <w:rsid w:val="00642561"/>
    <w:rsid w:val="00642A27"/>
    <w:rsid w:val="00643A82"/>
    <w:rsid w:val="0064484F"/>
    <w:rsid w:val="0064734E"/>
    <w:rsid w:val="00647986"/>
    <w:rsid w:val="00647AE1"/>
    <w:rsid w:val="006500D7"/>
    <w:rsid w:val="006506A3"/>
    <w:rsid w:val="00654173"/>
    <w:rsid w:val="00657B03"/>
    <w:rsid w:val="006620A2"/>
    <w:rsid w:val="00662A64"/>
    <w:rsid w:val="00662C7D"/>
    <w:rsid w:val="0066530C"/>
    <w:rsid w:val="0066687D"/>
    <w:rsid w:val="00673CAC"/>
    <w:rsid w:val="006759BC"/>
    <w:rsid w:val="00675C11"/>
    <w:rsid w:val="0068132E"/>
    <w:rsid w:val="00681D5F"/>
    <w:rsid w:val="00684E16"/>
    <w:rsid w:val="00686AFB"/>
    <w:rsid w:val="006873AC"/>
    <w:rsid w:val="00687D5F"/>
    <w:rsid w:val="00691326"/>
    <w:rsid w:val="00691AE3"/>
    <w:rsid w:val="00692995"/>
    <w:rsid w:val="006938AA"/>
    <w:rsid w:val="006A07D7"/>
    <w:rsid w:val="006A2FC0"/>
    <w:rsid w:val="006A48B2"/>
    <w:rsid w:val="006A4F98"/>
    <w:rsid w:val="006B6E3F"/>
    <w:rsid w:val="006B6F7B"/>
    <w:rsid w:val="006C00CF"/>
    <w:rsid w:val="006C07DD"/>
    <w:rsid w:val="006C1C17"/>
    <w:rsid w:val="006C21E3"/>
    <w:rsid w:val="006C322B"/>
    <w:rsid w:val="006C352E"/>
    <w:rsid w:val="006D050D"/>
    <w:rsid w:val="006D255C"/>
    <w:rsid w:val="006D2E70"/>
    <w:rsid w:val="006D407F"/>
    <w:rsid w:val="006D4D1B"/>
    <w:rsid w:val="006D5C23"/>
    <w:rsid w:val="006E2398"/>
    <w:rsid w:val="006E3BB1"/>
    <w:rsid w:val="006E621D"/>
    <w:rsid w:val="006E6698"/>
    <w:rsid w:val="006E69E5"/>
    <w:rsid w:val="006F65FC"/>
    <w:rsid w:val="00700937"/>
    <w:rsid w:val="0070165F"/>
    <w:rsid w:val="0070323D"/>
    <w:rsid w:val="00703740"/>
    <w:rsid w:val="0070532E"/>
    <w:rsid w:val="00707C04"/>
    <w:rsid w:val="007101AC"/>
    <w:rsid w:val="0071097C"/>
    <w:rsid w:val="00711C61"/>
    <w:rsid w:val="00713CDA"/>
    <w:rsid w:val="00714D4D"/>
    <w:rsid w:val="00721AEE"/>
    <w:rsid w:val="007251E0"/>
    <w:rsid w:val="00726928"/>
    <w:rsid w:val="00730F2A"/>
    <w:rsid w:val="007327B1"/>
    <w:rsid w:val="00734B47"/>
    <w:rsid w:val="00736CC3"/>
    <w:rsid w:val="007371DA"/>
    <w:rsid w:val="00740744"/>
    <w:rsid w:val="007430C0"/>
    <w:rsid w:val="007444CE"/>
    <w:rsid w:val="00745D56"/>
    <w:rsid w:val="00746861"/>
    <w:rsid w:val="0074729D"/>
    <w:rsid w:val="00747E2A"/>
    <w:rsid w:val="00747E3B"/>
    <w:rsid w:val="007528B9"/>
    <w:rsid w:val="00752BD4"/>
    <w:rsid w:val="0075442E"/>
    <w:rsid w:val="00754B71"/>
    <w:rsid w:val="00755F40"/>
    <w:rsid w:val="00755F59"/>
    <w:rsid w:val="00756B27"/>
    <w:rsid w:val="00757802"/>
    <w:rsid w:val="00760E17"/>
    <w:rsid w:val="00761BC5"/>
    <w:rsid w:val="007625D5"/>
    <w:rsid w:val="00764B4C"/>
    <w:rsid w:val="00773197"/>
    <w:rsid w:val="00776AB8"/>
    <w:rsid w:val="00777993"/>
    <w:rsid w:val="00777BDF"/>
    <w:rsid w:val="007808FD"/>
    <w:rsid w:val="007814A4"/>
    <w:rsid w:val="00781E5E"/>
    <w:rsid w:val="00782121"/>
    <w:rsid w:val="007854B4"/>
    <w:rsid w:val="00785671"/>
    <w:rsid w:val="00791AD3"/>
    <w:rsid w:val="00794861"/>
    <w:rsid w:val="00794EBE"/>
    <w:rsid w:val="00795CA6"/>
    <w:rsid w:val="00796312"/>
    <w:rsid w:val="007A1D49"/>
    <w:rsid w:val="007A544D"/>
    <w:rsid w:val="007A569B"/>
    <w:rsid w:val="007A59D7"/>
    <w:rsid w:val="007A5B64"/>
    <w:rsid w:val="007B173E"/>
    <w:rsid w:val="007B178F"/>
    <w:rsid w:val="007B619B"/>
    <w:rsid w:val="007B7702"/>
    <w:rsid w:val="007B7EAF"/>
    <w:rsid w:val="007C00CD"/>
    <w:rsid w:val="007C02EE"/>
    <w:rsid w:val="007C10C4"/>
    <w:rsid w:val="007C229A"/>
    <w:rsid w:val="007C4C66"/>
    <w:rsid w:val="007C5002"/>
    <w:rsid w:val="007C5860"/>
    <w:rsid w:val="007C5EFC"/>
    <w:rsid w:val="007D01AA"/>
    <w:rsid w:val="007D106B"/>
    <w:rsid w:val="007D26DE"/>
    <w:rsid w:val="007D3694"/>
    <w:rsid w:val="007D4197"/>
    <w:rsid w:val="007D456F"/>
    <w:rsid w:val="007D4F34"/>
    <w:rsid w:val="007D509D"/>
    <w:rsid w:val="007D68DB"/>
    <w:rsid w:val="007D7214"/>
    <w:rsid w:val="007D78E2"/>
    <w:rsid w:val="007E011C"/>
    <w:rsid w:val="007E1087"/>
    <w:rsid w:val="007E1BE4"/>
    <w:rsid w:val="007E5169"/>
    <w:rsid w:val="007E61D7"/>
    <w:rsid w:val="007E6A1D"/>
    <w:rsid w:val="007E6DF7"/>
    <w:rsid w:val="007F1201"/>
    <w:rsid w:val="007F181F"/>
    <w:rsid w:val="007F3DCA"/>
    <w:rsid w:val="007F3EDA"/>
    <w:rsid w:val="007F5DC2"/>
    <w:rsid w:val="007F7BED"/>
    <w:rsid w:val="008004AB"/>
    <w:rsid w:val="008006B2"/>
    <w:rsid w:val="0080118C"/>
    <w:rsid w:val="00802261"/>
    <w:rsid w:val="008039B8"/>
    <w:rsid w:val="00811462"/>
    <w:rsid w:val="00813996"/>
    <w:rsid w:val="008165A0"/>
    <w:rsid w:val="00817AAB"/>
    <w:rsid w:val="00821640"/>
    <w:rsid w:val="008219F4"/>
    <w:rsid w:val="00821CBC"/>
    <w:rsid w:val="00822543"/>
    <w:rsid w:val="008239F2"/>
    <w:rsid w:val="008262D4"/>
    <w:rsid w:val="0082650E"/>
    <w:rsid w:val="008304A7"/>
    <w:rsid w:val="00830698"/>
    <w:rsid w:val="0083376C"/>
    <w:rsid w:val="00837B29"/>
    <w:rsid w:val="008407DD"/>
    <w:rsid w:val="00840ACE"/>
    <w:rsid w:val="00841573"/>
    <w:rsid w:val="00842300"/>
    <w:rsid w:val="008450D6"/>
    <w:rsid w:val="008467BF"/>
    <w:rsid w:val="0084718A"/>
    <w:rsid w:val="00847378"/>
    <w:rsid w:val="00850722"/>
    <w:rsid w:val="00851243"/>
    <w:rsid w:val="008521DD"/>
    <w:rsid w:val="00852C7D"/>
    <w:rsid w:val="00853FFA"/>
    <w:rsid w:val="00854DB9"/>
    <w:rsid w:val="0085586C"/>
    <w:rsid w:val="008558B5"/>
    <w:rsid w:val="008567C0"/>
    <w:rsid w:val="0085691B"/>
    <w:rsid w:val="0086008C"/>
    <w:rsid w:val="0086086D"/>
    <w:rsid w:val="00860A78"/>
    <w:rsid w:val="00860ACC"/>
    <w:rsid w:val="00860C8B"/>
    <w:rsid w:val="00861E28"/>
    <w:rsid w:val="00862A4A"/>
    <w:rsid w:val="00862C86"/>
    <w:rsid w:val="008663BB"/>
    <w:rsid w:val="00870F75"/>
    <w:rsid w:val="00872F40"/>
    <w:rsid w:val="00874578"/>
    <w:rsid w:val="00874F5B"/>
    <w:rsid w:val="00875A21"/>
    <w:rsid w:val="008766D9"/>
    <w:rsid w:val="00877171"/>
    <w:rsid w:val="00880735"/>
    <w:rsid w:val="00881062"/>
    <w:rsid w:val="00881609"/>
    <w:rsid w:val="008838BC"/>
    <w:rsid w:val="00883E1E"/>
    <w:rsid w:val="008850B6"/>
    <w:rsid w:val="0088653C"/>
    <w:rsid w:val="0088677B"/>
    <w:rsid w:val="00890863"/>
    <w:rsid w:val="00890C9E"/>
    <w:rsid w:val="008925A5"/>
    <w:rsid w:val="00892FF2"/>
    <w:rsid w:val="00893FD5"/>
    <w:rsid w:val="0089552F"/>
    <w:rsid w:val="00895964"/>
    <w:rsid w:val="00896CBC"/>
    <w:rsid w:val="008A17AE"/>
    <w:rsid w:val="008A2813"/>
    <w:rsid w:val="008A34C8"/>
    <w:rsid w:val="008A4B3D"/>
    <w:rsid w:val="008A5DC9"/>
    <w:rsid w:val="008A77AE"/>
    <w:rsid w:val="008A7CC7"/>
    <w:rsid w:val="008B186B"/>
    <w:rsid w:val="008B3ADE"/>
    <w:rsid w:val="008B47D9"/>
    <w:rsid w:val="008B71FD"/>
    <w:rsid w:val="008C23F7"/>
    <w:rsid w:val="008C56B1"/>
    <w:rsid w:val="008C6398"/>
    <w:rsid w:val="008C7171"/>
    <w:rsid w:val="008D01E7"/>
    <w:rsid w:val="008D3ECB"/>
    <w:rsid w:val="008D634B"/>
    <w:rsid w:val="008D6756"/>
    <w:rsid w:val="008D67BE"/>
    <w:rsid w:val="008D7262"/>
    <w:rsid w:val="008E1205"/>
    <w:rsid w:val="008E2914"/>
    <w:rsid w:val="008E3B17"/>
    <w:rsid w:val="008E62DA"/>
    <w:rsid w:val="008F1E1B"/>
    <w:rsid w:val="008F2BDD"/>
    <w:rsid w:val="008F4301"/>
    <w:rsid w:val="008F4BB7"/>
    <w:rsid w:val="008F68FC"/>
    <w:rsid w:val="00900BD0"/>
    <w:rsid w:val="00901343"/>
    <w:rsid w:val="0090373B"/>
    <w:rsid w:val="00904C3A"/>
    <w:rsid w:val="00906645"/>
    <w:rsid w:val="00906FD3"/>
    <w:rsid w:val="00907B54"/>
    <w:rsid w:val="00910A51"/>
    <w:rsid w:val="00914F55"/>
    <w:rsid w:val="00917E3A"/>
    <w:rsid w:val="00917EB7"/>
    <w:rsid w:val="0092145C"/>
    <w:rsid w:val="00922156"/>
    <w:rsid w:val="00923BA5"/>
    <w:rsid w:val="00924BEC"/>
    <w:rsid w:val="00925AE6"/>
    <w:rsid w:val="00925ED5"/>
    <w:rsid w:val="009312DB"/>
    <w:rsid w:val="00931E7B"/>
    <w:rsid w:val="00932360"/>
    <w:rsid w:val="009326F2"/>
    <w:rsid w:val="00932BE7"/>
    <w:rsid w:val="00932E39"/>
    <w:rsid w:val="00936B22"/>
    <w:rsid w:val="009378D2"/>
    <w:rsid w:val="00941794"/>
    <w:rsid w:val="00941DD8"/>
    <w:rsid w:val="00946C8E"/>
    <w:rsid w:val="0095196B"/>
    <w:rsid w:val="0095349B"/>
    <w:rsid w:val="00953ECC"/>
    <w:rsid w:val="00957E8B"/>
    <w:rsid w:val="009605FA"/>
    <w:rsid w:val="0096193F"/>
    <w:rsid w:val="00961B00"/>
    <w:rsid w:val="0096292C"/>
    <w:rsid w:val="00962D85"/>
    <w:rsid w:val="00962DFF"/>
    <w:rsid w:val="009633BC"/>
    <w:rsid w:val="00963A2A"/>
    <w:rsid w:val="009657D5"/>
    <w:rsid w:val="00966F78"/>
    <w:rsid w:val="009673AF"/>
    <w:rsid w:val="0096773D"/>
    <w:rsid w:val="00970021"/>
    <w:rsid w:val="009708EB"/>
    <w:rsid w:val="00970A36"/>
    <w:rsid w:val="00973AA3"/>
    <w:rsid w:val="00974FC8"/>
    <w:rsid w:val="00976401"/>
    <w:rsid w:val="00977DD6"/>
    <w:rsid w:val="00982F39"/>
    <w:rsid w:val="00983CB8"/>
    <w:rsid w:val="0098432E"/>
    <w:rsid w:val="00987E90"/>
    <w:rsid w:val="0099013D"/>
    <w:rsid w:val="00991AD8"/>
    <w:rsid w:val="00991ADA"/>
    <w:rsid w:val="00996477"/>
    <w:rsid w:val="009967C8"/>
    <w:rsid w:val="009979D5"/>
    <w:rsid w:val="009A0041"/>
    <w:rsid w:val="009A321D"/>
    <w:rsid w:val="009A3B63"/>
    <w:rsid w:val="009A46A9"/>
    <w:rsid w:val="009A4A9B"/>
    <w:rsid w:val="009A5914"/>
    <w:rsid w:val="009B1A36"/>
    <w:rsid w:val="009B1F8D"/>
    <w:rsid w:val="009B220D"/>
    <w:rsid w:val="009B242E"/>
    <w:rsid w:val="009B2828"/>
    <w:rsid w:val="009B3031"/>
    <w:rsid w:val="009B52BD"/>
    <w:rsid w:val="009B5F71"/>
    <w:rsid w:val="009C06F3"/>
    <w:rsid w:val="009C1876"/>
    <w:rsid w:val="009C1EBE"/>
    <w:rsid w:val="009C6CE5"/>
    <w:rsid w:val="009C7F7A"/>
    <w:rsid w:val="009D221B"/>
    <w:rsid w:val="009D223B"/>
    <w:rsid w:val="009D365D"/>
    <w:rsid w:val="009E048F"/>
    <w:rsid w:val="009E1133"/>
    <w:rsid w:val="009E234A"/>
    <w:rsid w:val="009E37C1"/>
    <w:rsid w:val="009E483C"/>
    <w:rsid w:val="009E5856"/>
    <w:rsid w:val="009E7E1C"/>
    <w:rsid w:val="009F01EE"/>
    <w:rsid w:val="009F33D3"/>
    <w:rsid w:val="009F372D"/>
    <w:rsid w:val="009F5365"/>
    <w:rsid w:val="009F583E"/>
    <w:rsid w:val="009F60C1"/>
    <w:rsid w:val="009F7FB3"/>
    <w:rsid w:val="00A001A0"/>
    <w:rsid w:val="00A064A1"/>
    <w:rsid w:val="00A06880"/>
    <w:rsid w:val="00A1109F"/>
    <w:rsid w:val="00A11625"/>
    <w:rsid w:val="00A11787"/>
    <w:rsid w:val="00A13E48"/>
    <w:rsid w:val="00A14A21"/>
    <w:rsid w:val="00A15701"/>
    <w:rsid w:val="00A162A1"/>
    <w:rsid w:val="00A1633B"/>
    <w:rsid w:val="00A22413"/>
    <w:rsid w:val="00A22D94"/>
    <w:rsid w:val="00A230D6"/>
    <w:rsid w:val="00A267DE"/>
    <w:rsid w:val="00A272B2"/>
    <w:rsid w:val="00A30623"/>
    <w:rsid w:val="00A311B1"/>
    <w:rsid w:val="00A31513"/>
    <w:rsid w:val="00A3227D"/>
    <w:rsid w:val="00A32BAB"/>
    <w:rsid w:val="00A333D5"/>
    <w:rsid w:val="00A34156"/>
    <w:rsid w:val="00A3475B"/>
    <w:rsid w:val="00A3570A"/>
    <w:rsid w:val="00A35CE5"/>
    <w:rsid w:val="00A37CE1"/>
    <w:rsid w:val="00A40FB7"/>
    <w:rsid w:val="00A42D4C"/>
    <w:rsid w:val="00A45A06"/>
    <w:rsid w:val="00A45AB2"/>
    <w:rsid w:val="00A46183"/>
    <w:rsid w:val="00A514B8"/>
    <w:rsid w:val="00A53D88"/>
    <w:rsid w:val="00A54DF1"/>
    <w:rsid w:val="00A55410"/>
    <w:rsid w:val="00A566B3"/>
    <w:rsid w:val="00A56F68"/>
    <w:rsid w:val="00A60066"/>
    <w:rsid w:val="00A63E47"/>
    <w:rsid w:val="00A65FC5"/>
    <w:rsid w:val="00A70771"/>
    <w:rsid w:val="00A72BB0"/>
    <w:rsid w:val="00A72FA6"/>
    <w:rsid w:val="00A73249"/>
    <w:rsid w:val="00A7377C"/>
    <w:rsid w:val="00A74913"/>
    <w:rsid w:val="00A74BDE"/>
    <w:rsid w:val="00A76C7A"/>
    <w:rsid w:val="00A77749"/>
    <w:rsid w:val="00A80480"/>
    <w:rsid w:val="00A80C7C"/>
    <w:rsid w:val="00A80E96"/>
    <w:rsid w:val="00A82EFB"/>
    <w:rsid w:val="00A859CF"/>
    <w:rsid w:val="00A85BA6"/>
    <w:rsid w:val="00A86D7E"/>
    <w:rsid w:val="00A9060D"/>
    <w:rsid w:val="00A91015"/>
    <w:rsid w:val="00A94F68"/>
    <w:rsid w:val="00A95BAB"/>
    <w:rsid w:val="00AA2C0E"/>
    <w:rsid w:val="00AA4474"/>
    <w:rsid w:val="00AA6C26"/>
    <w:rsid w:val="00AB01C0"/>
    <w:rsid w:val="00AB5726"/>
    <w:rsid w:val="00AB5D4D"/>
    <w:rsid w:val="00AB7FDE"/>
    <w:rsid w:val="00AC055C"/>
    <w:rsid w:val="00AC0D3C"/>
    <w:rsid w:val="00AC24C0"/>
    <w:rsid w:val="00AC6372"/>
    <w:rsid w:val="00AC664E"/>
    <w:rsid w:val="00AC6673"/>
    <w:rsid w:val="00AC6FFB"/>
    <w:rsid w:val="00AD2286"/>
    <w:rsid w:val="00AD4745"/>
    <w:rsid w:val="00AD47E8"/>
    <w:rsid w:val="00AD4A42"/>
    <w:rsid w:val="00AD4C6C"/>
    <w:rsid w:val="00AD51EA"/>
    <w:rsid w:val="00AD76A4"/>
    <w:rsid w:val="00AE1BBD"/>
    <w:rsid w:val="00AE2B4F"/>
    <w:rsid w:val="00AE3121"/>
    <w:rsid w:val="00AE3DA9"/>
    <w:rsid w:val="00AE7133"/>
    <w:rsid w:val="00AF1148"/>
    <w:rsid w:val="00AF1CE0"/>
    <w:rsid w:val="00AF2003"/>
    <w:rsid w:val="00AF2E2A"/>
    <w:rsid w:val="00AF384A"/>
    <w:rsid w:val="00AF4545"/>
    <w:rsid w:val="00AF4CD9"/>
    <w:rsid w:val="00AF50EB"/>
    <w:rsid w:val="00AF56AE"/>
    <w:rsid w:val="00AF5EA8"/>
    <w:rsid w:val="00AF7117"/>
    <w:rsid w:val="00B01DCF"/>
    <w:rsid w:val="00B0233F"/>
    <w:rsid w:val="00B02787"/>
    <w:rsid w:val="00B02EA2"/>
    <w:rsid w:val="00B06C62"/>
    <w:rsid w:val="00B11474"/>
    <w:rsid w:val="00B11C77"/>
    <w:rsid w:val="00B11F61"/>
    <w:rsid w:val="00B12155"/>
    <w:rsid w:val="00B13451"/>
    <w:rsid w:val="00B13EE0"/>
    <w:rsid w:val="00B140ED"/>
    <w:rsid w:val="00B1477C"/>
    <w:rsid w:val="00B244E8"/>
    <w:rsid w:val="00B275D9"/>
    <w:rsid w:val="00B3025C"/>
    <w:rsid w:val="00B30B85"/>
    <w:rsid w:val="00B3235E"/>
    <w:rsid w:val="00B33EB3"/>
    <w:rsid w:val="00B33FB6"/>
    <w:rsid w:val="00B34EF0"/>
    <w:rsid w:val="00B355EF"/>
    <w:rsid w:val="00B365A0"/>
    <w:rsid w:val="00B36D63"/>
    <w:rsid w:val="00B4027A"/>
    <w:rsid w:val="00B420A7"/>
    <w:rsid w:val="00B44444"/>
    <w:rsid w:val="00B447C3"/>
    <w:rsid w:val="00B47A06"/>
    <w:rsid w:val="00B50547"/>
    <w:rsid w:val="00B5119B"/>
    <w:rsid w:val="00B511FD"/>
    <w:rsid w:val="00B51DB1"/>
    <w:rsid w:val="00B528B2"/>
    <w:rsid w:val="00B52EF6"/>
    <w:rsid w:val="00B54E94"/>
    <w:rsid w:val="00B566A1"/>
    <w:rsid w:val="00B620B0"/>
    <w:rsid w:val="00B6478C"/>
    <w:rsid w:val="00B64F1B"/>
    <w:rsid w:val="00B653FA"/>
    <w:rsid w:val="00B664E9"/>
    <w:rsid w:val="00B7072A"/>
    <w:rsid w:val="00B70E80"/>
    <w:rsid w:val="00B72E34"/>
    <w:rsid w:val="00B739AE"/>
    <w:rsid w:val="00B744BF"/>
    <w:rsid w:val="00B752C1"/>
    <w:rsid w:val="00B777E6"/>
    <w:rsid w:val="00B7789A"/>
    <w:rsid w:val="00B817C7"/>
    <w:rsid w:val="00B8237E"/>
    <w:rsid w:val="00B82958"/>
    <w:rsid w:val="00B8330C"/>
    <w:rsid w:val="00B84099"/>
    <w:rsid w:val="00B91B2A"/>
    <w:rsid w:val="00B92D11"/>
    <w:rsid w:val="00B94CC5"/>
    <w:rsid w:val="00BA17BC"/>
    <w:rsid w:val="00BA5369"/>
    <w:rsid w:val="00BA5CEE"/>
    <w:rsid w:val="00BA64DB"/>
    <w:rsid w:val="00BB19BB"/>
    <w:rsid w:val="00BB2096"/>
    <w:rsid w:val="00BB2511"/>
    <w:rsid w:val="00BB3086"/>
    <w:rsid w:val="00BB488F"/>
    <w:rsid w:val="00BB4980"/>
    <w:rsid w:val="00BB59DF"/>
    <w:rsid w:val="00BB5D4F"/>
    <w:rsid w:val="00BB750B"/>
    <w:rsid w:val="00BB76B8"/>
    <w:rsid w:val="00BC3BAB"/>
    <w:rsid w:val="00BC49AA"/>
    <w:rsid w:val="00BD0FCA"/>
    <w:rsid w:val="00BD2A79"/>
    <w:rsid w:val="00BD60DD"/>
    <w:rsid w:val="00BE0AB2"/>
    <w:rsid w:val="00BE0D1C"/>
    <w:rsid w:val="00BE17D1"/>
    <w:rsid w:val="00BE3AEF"/>
    <w:rsid w:val="00BE46B2"/>
    <w:rsid w:val="00BF3CB7"/>
    <w:rsid w:val="00BF624A"/>
    <w:rsid w:val="00BF6A74"/>
    <w:rsid w:val="00BF7368"/>
    <w:rsid w:val="00BF7A59"/>
    <w:rsid w:val="00C05578"/>
    <w:rsid w:val="00C05E95"/>
    <w:rsid w:val="00C06ECC"/>
    <w:rsid w:val="00C104C0"/>
    <w:rsid w:val="00C16E96"/>
    <w:rsid w:val="00C232E6"/>
    <w:rsid w:val="00C2633D"/>
    <w:rsid w:val="00C26CFA"/>
    <w:rsid w:val="00C27B89"/>
    <w:rsid w:val="00C31CF6"/>
    <w:rsid w:val="00C344D1"/>
    <w:rsid w:val="00C344E6"/>
    <w:rsid w:val="00C34F7D"/>
    <w:rsid w:val="00C37B3E"/>
    <w:rsid w:val="00C37E08"/>
    <w:rsid w:val="00C4057F"/>
    <w:rsid w:val="00C41116"/>
    <w:rsid w:val="00C43079"/>
    <w:rsid w:val="00C445DC"/>
    <w:rsid w:val="00C450A5"/>
    <w:rsid w:val="00C45A9C"/>
    <w:rsid w:val="00C471C7"/>
    <w:rsid w:val="00C478BF"/>
    <w:rsid w:val="00C50655"/>
    <w:rsid w:val="00C52CA1"/>
    <w:rsid w:val="00C61BBC"/>
    <w:rsid w:val="00C64D12"/>
    <w:rsid w:val="00C64E8C"/>
    <w:rsid w:val="00C6532D"/>
    <w:rsid w:val="00C6716B"/>
    <w:rsid w:val="00C70D50"/>
    <w:rsid w:val="00C71A9C"/>
    <w:rsid w:val="00C73092"/>
    <w:rsid w:val="00C74B8C"/>
    <w:rsid w:val="00C76BA4"/>
    <w:rsid w:val="00C80CD9"/>
    <w:rsid w:val="00C8504A"/>
    <w:rsid w:val="00C86492"/>
    <w:rsid w:val="00C95096"/>
    <w:rsid w:val="00C95CB7"/>
    <w:rsid w:val="00CA0B60"/>
    <w:rsid w:val="00CA1EFD"/>
    <w:rsid w:val="00CA23EE"/>
    <w:rsid w:val="00CA250F"/>
    <w:rsid w:val="00CA2EE9"/>
    <w:rsid w:val="00CA56D9"/>
    <w:rsid w:val="00CA67DE"/>
    <w:rsid w:val="00CB0234"/>
    <w:rsid w:val="00CB05C6"/>
    <w:rsid w:val="00CB6A17"/>
    <w:rsid w:val="00CB79B7"/>
    <w:rsid w:val="00CB7C46"/>
    <w:rsid w:val="00CC1EAB"/>
    <w:rsid w:val="00CC46C3"/>
    <w:rsid w:val="00CC57BE"/>
    <w:rsid w:val="00CC70AC"/>
    <w:rsid w:val="00CD22D9"/>
    <w:rsid w:val="00CD2F85"/>
    <w:rsid w:val="00CD4B95"/>
    <w:rsid w:val="00CD4E5B"/>
    <w:rsid w:val="00CE117A"/>
    <w:rsid w:val="00CE156A"/>
    <w:rsid w:val="00CE1E34"/>
    <w:rsid w:val="00CE42CA"/>
    <w:rsid w:val="00CE4890"/>
    <w:rsid w:val="00CE55AC"/>
    <w:rsid w:val="00CE5D0E"/>
    <w:rsid w:val="00CE7DE3"/>
    <w:rsid w:val="00CF11DD"/>
    <w:rsid w:val="00CF29B0"/>
    <w:rsid w:val="00CF403A"/>
    <w:rsid w:val="00CF5672"/>
    <w:rsid w:val="00CF6849"/>
    <w:rsid w:val="00D009C3"/>
    <w:rsid w:val="00D033B4"/>
    <w:rsid w:val="00D04CA8"/>
    <w:rsid w:val="00D051BA"/>
    <w:rsid w:val="00D06FFC"/>
    <w:rsid w:val="00D10257"/>
    <w:rsid w:val="00D11365"/>
    <w:rsid w:val="00D15CB8"/>
    <w:rsid w:val="00D20C72"/>
    <w:rsid w:val="00D21244"/>
    <w:rsid w:val="00D236EB"/>
    <w:rsid w:val="00D23965"/>
    <w:rsid w:val="00D23A2F"/>
    <w:rsid w:val="00D30313"/>
    <w:rsid w:val="00D35641"/>
    <w:rsid w:val="00D36D4C"/>
    <w:rsid w:val="00D40DE9"/>
    <w:rsid w:val="00D41DC8"/>
    <w:rsid w:val="00D41E5E"/>
    <w:rsid w:val="00D435EE"/>
    <w:rsid w:val="00D46613"/>
    <w:rsid w:val="00D478F7"/>
    <w:rsid w:val="00D50C10"/>
    <w:rsid w:val="00D53B17"/>
    <w:rsid w:val="00D551C8"/>
    <w:rsid w:val="00D579CA"/>
    <w:rsid w:val="00D601C5"/>
    <w:rsid w:val="00D6198A"/>
    <w:rsid w:val="00D62666"/>
    <w:rsid w:val="00D62948"/>
    <w:rsid w:val="00D6353A"/>
    <w:rsid w:val="00D6564B"/>
    <w:rsid w:val="00D6678F"/>
    <w:rsid w:val="00D66DA2"/>
    <w:rsid w:val="00D718BA"/>
    <w:rsid w:val="00D72363"/>
    <w:rsid w:val="00D728E1"/>
    <w:rsid w:val="00D73200"/>
    <w:rsid w:val="00D757CB"/>
    <w:rsid w:val="00D75C28"/>
    <w:rsid w:val="00D82D72"/>
    <w:rsid w:val="00D82F70"/>
    <w:rsid w:val="00D837A4"/>
    <w:rsid w:val="00D842E4"/>
    <w:rsid w:val="00D85107"/>
    <w:rsid w:val="00D8544E"/>
    <w:rsid w:val="00D9385C"/>
    <w:rsid w:val="00D960D9"/>
    <w:rsid w:val="00D96DF9"/>
    <w:rsid w:val="00D97BD0"/>
    <w:rsid w:val="00DA1EAC"/>
    <w:rsid w:val="00DA3FF2"/>
    <w:rsid w:val="00DA5317"/>
    <w:rsid w:val="00DA53FE"/>
    <w:rsid w:val="00DA57D8"/>
    <w:rsid w:val="00DA58EC"/>
    <w:rsid w:val="00DA64B0"/>
    <w:rsid w:val="00DB0503"/>
    <w:rsid w:val="00DB11EF"/>
    <w:rsid w:val="00DB26F2"/>
    <w:rsid w:val="00DB270E"/>
    <w:rsid w:val="00DB3959"/>
    <w:rsid w:val="00DB5233"/>
    <w:rsid w:val="00DB57F2"/>
    <w:rsid w:val="00DB6F18"/>
    <w:rsid w:val="00DC1003"/>
    <w:rsid w:val="00DC17AE"/>
    <w:rsid w:val="00DC242E"/>
    <w:rsid w:val="00DC558D"/>
    <w:rsid w:val="00DC58F9"/>
    <w:rsid w:val="00DC701C"/>
    <w:rsid w:val="00DC71D3"/>
    <w:rsid w:val="00DC7F46"/>
    <w:rsid w:val="00DD1216"/>
    <w:rsid w:val="00DD41F5"/>
    <w:rsid w:val="00DD45D6"/>
    <w:rsid w:val="00DD5FC6"/>
    <w:rsid w:val="00DD75A2"/>
    <w:rsid w:val="00DE1271"/>
    <w:rsid w:val="00DE2795"/>
    <w:rsid w:val="00DE3273"/>
    <w:rsid w:val="00DE4159"/>
    <w:rsid w:val="00DE53D6"/>
    <w:rsid w:val="00DE731A"/>
    <w:rsid w:val="00DF02FB"/>
    <w:rsid w:val="00DF0425"/>
    <w:rsid w:val="00DF0BA8"/>
    <w:rsid w:val="00DF1BDB"/>
    <w:rsid w:val="00DF4D12"/>
    <w:rsid w:val="00DF5A3E"/>
    <w:rsid w:val="00DF6C19"/>
    <w:rsid w:val="00DF7912"/>
    <w:rsid w:val="00E0067C"/>
    <w:rsid w:val="00E01570"/>
    <w:rsid w:val="00E01666"/>
    <w:rsid w:val="00E03A0A"/>
    <w:rsid w:val="00E03E1D"/>
    <w:rsid w:val="00E03F57"/>
    <w:rsid w:val="00E05689"/>
    <w:rsid w:val="00E0597E"/>
    <w:rsid w:val="00E06583"/>
    <w:rsid w:val="00E076DC"/>
    <w:rsid w:val="00E11F47"/>
    <w:rsid w:val="00E12663"/>
    <w:rsid w:val="00E12920"/>
    <w:rsid w:val="00E1351D"/>
    <w:rsid w:val="00E142A2"/>
    <w:rsid w:val="00E153DE"/>
    <w:rsid w:val="00E17111"/>
    <w:rsid w:val="00E21797"/>
    <w:rsid w:val="00E23E89"/>
    <w:rsid w:val="00E2476C"/>
    <w:rsid w:val="00E2642E"/>
    <w:rsid w:val="00E27432"/>
    <w:rsid w:val="00E305A3"/>
    <w:rsid w:val="00E34448"/>
    <w:rsid w:val="00E34EB2"/>
    <w:rsid w:val="00E372E4"/>
    <w:rsid w:val="00E37469"/>
    <w:rsid w:val="00E4011B"/>
    <w:rsid w:val="00E41DED"/>
    <w:rsid w:val="00E43FA4"/>
    <w:rsid w:val="00E45CF4"/>
    <w:rsid w:val="00E51D90"/>
    <w:rsid w:val="00E535A5"/>
    <w:rsid w:val="00E5366A"/>
    <w:rsid w:val="00E54D23"/>
    <w:rsid w:val="00E55D35"/>
    <w:rsid w:val="00E55FB0"/>
    <w:rsid w:val="00E563A2"/>
    <w:rsid w:val="00E563D7"/>
    <w:rsid w:val="00E57591"/>
    <w:rsid w:val="00E57E45"/>
    <w:rsid w:val="00E60461"/>
    <w:rsid w:val="00E612D4"/>
    <w:rsid w:val="00E6139B"/>
    <w:rsid w:val="00E61D74"/>
    <w:rsid w:val="00E626A6"/>
    <w:rsid w:val="00E62B21"/>
    <w:rsid w:val="00E62CCA"/>
    <w:rsid w:val="00E65BB4"/>
    <w:rsid w:val="00E6634E"/>
    <w:rsid w:val="00E66EEB"/>
    <w:rsid w:val="00E7158F"/>
    <w:rsid w:val="00E71F6D"/>
    <w:rsid w:val="00E7287A"/>
    <w:rsid w:val="00E7356C"/>
    <w:rsid w:val="00E746B2"/>
    <w:rsid w:val="00E7484A"/>
    <w:rsid w:val="00E74C3D"/>
    <w:rsid w:val="00E75059"/>
    <w:rsid w:val="00E75249"/>
    <w:rsid w:val="00E80E79"/>
    <w:rsid w:val="00E81AE2"/>
    <w:rsid w:val="00E81EEC"/>
    <w:rsid w:val="00E84C85"/>
    <w:rsid w:val="00E91FFB"/>
    <w:rsid w:val="00E929DE"/>
    <w:rsid w:val="00E931B6"/>
    <w:rsid w:val="00E94256"/>
    <w:rsid w:val="00E94743"/>
    <w:rsid w:val="00EA4252"/>
    <w:rsid w:val="00EA46A5"/>
    <w:rsid w:val="00EA5BF6"/>
    <w:rsid w:val="00EB1278"/>
    <w:rsid w:val="00EB2A1E"/>
    <w:rsid w:val="00EB2D46"/>
    <w:rsid w:val="00EB39EA"/>
    <w:rsid w:val="00EB56C8"/>
    <w:rsid w:val="00EB5DA6"/>
    <w:rsid w:val="00EB5E99"/>
    <w:rsid w:val="00EB623B"/>
    <w:rsid w:val="00EB7344"/>
    <w:rsid w:val="00EB7471"/>
    <w:rsid w:val="00EC1EBB"/>
    <w:rsid w:val="00EC2BA8"/>
    <w:rsid w:val="00EC3052"/>
    <w:rsid w:val="00EC3E96"/>
    <w:rsid w:val="00EC5BA3"/>
    <w:rsid w:val="00EC6013"/>
    <w:rsid w:val="00EC62F2"/>
    <w:rsid w:val="00ED0CAB"/>
    <w:rsid w:val="00ED1E47"/>
    <w:rsid w:val="00ED28C1"/>
    <w:rsid w:val="00ED2AB2"/>
    <w:rsid w:val="00ED2DFE"/>
    <w:rsid w:val="00ED49E4"/>
    <w:rsid w:val="00ED4ED0"/>
    <w:rsid w:val="00ED5B51"/>
    <w:rsid w:val="00ED6AB2"/>
    <w:rsid w:val="00ED7FFA"/>
    <w:rsid w:val="00EE0189"/>
    <w:rsid w:val="00EE1C4D"/>
    <w:rsid w:val="00EE360C"/>
    <w:rsid w:val="00EE37FC"/>
    <w:rsid w:val="00EE6170"/>
    <w:rsid w:val="00EE6691"/>
    <w:rsid w:val="00EE6A7B"/>
    <w:rsid w:val="00EE6B57"/>
    <w:rsid w:val="00EF1064"/>
    <w:rsid w:val="00EF2228"/>
    <w:rsid w:val="00EF36E3"/>
    <w:rsid w:val="00EF42E4"/>
    <w:rsid w:val="00F013E4"/>
    <w:rsid w:val="00F02929"/>
    <w:rsid w:val="00F05432"/>
    <w:rsid w:val="00F0744A"/>
    <w:rsid w:val="00F07F66"/>
    <w:rsid w:val="00F11CC3"/>
    <w:rsid w:val="00F12126"/>
    <w:rsid w:val="00F14583"/>
    <w:rsid w:val="00F15AD4"/>
    <w:rsid w:val="00F16584"/>
    <w:rsid w:val="00F17AFE"/>
    <w:rsid w:val="00F203B1"/>
    <w:rsid w:val="00F206EE"/>
    <w:rsid w:val="00F2158A"/>
    <w:rsid w:val="00F2444D"/>
    <w:rsid w:val="00F269C3"/>
    <w:rsid w:val="00F30E39"/>
    <w:rsid w:val="00F319B9"/>
    <w:rsid w:val="00F35312"/>
    <w:rsid w:val="00F375F4"/>
    <w:rsid w:val="00F40E4F"/>
    <w:rsid w:val="00F4154F"/>
    <w:rsid w:val="00F42969"/>
    <w:rsid w:val="00F446CE"/>
    <w:rsid w:val="00F44E0E"/>
    <w:rsid w:val="00F454F9"/>
    <w:rsid w:val="00F471E1"/>
    <w:rsid w:val="00F50BA7"/>
    <w:rsid w:val="00F51336"/>
    <w:rsid w:val="00F51DF9"/>
    <w:rsid w:val="00F54B8F"/>
    <w:rsid w:val="00F55026"/>
    <w:rsid w:val="00F579EC"/>
    <w:rsid w:val="00F60DC4"/>
    <w:rsid w:val="00F620AF"/>
    <w:rsid w:val="00F6564E"/>
    <w:rsid w:val="00F663FD"/>
    <w:rsid w:val="00F70576"/>
    <w:rsid w:val="00F70B60"/>
    <w:rsid w:val="00F70F1D"/>
    <w:rsid w:val="00F71741"/>
    <w:rsid w:val="00F7248A"/>
    <w:rsid w:val="00F73B7E"/>
    <w:rsid w:val="00F75473"/>
    <w:rsid w:val="00F75634"/>
    <w:rsid w:val="00F77A77"/>
    <w:rsid w:val="00F8042B"/>
    <w:rsid w:val="00F811BB"/>
    <w:rsid w:val="00F8660E"/>
    <w:rsid w:val="00F86951"/>
    <w:rsid w:val="00F904F6"/>
    <w:rsid w:val="00F90D32"/>
    <w:rsid w:val="00F95730"/>
    <w:rsid w:val="00F97DFF"/>
    <w:rsid w:val="00FA1884"/>
    <w:rsid w:val="00FA207A"/>
    <w:rsid w:val="00FA256F"/>
    <w:rsid w:val="00FA35CA"/>
    <w:rsid w:val="00FA4922"/>
    <w:rsid w:val="00FA6DBE"/>
    <w:rsid w:val="00FB1ACD"/>
    <w:rsid w:val="00FB2963"/>
    <w:rsid w:val="00FB2EDF"/>
    <w:rsid w:val="00FB30D1"/>
    <w:rsid w:val="00FB554F"/>
    <w:rsid w:val="00FB5D70"/>
    <w:rsid w:val="00FB6B35"/>
    <w:rsid w:val="00FB7687"/>
    <w:rsid w:val="00FC0DA0"/>
    <w:rsid w:val="00FC382E"/>
    <w:rsid w:val="00FC4E41"/>
    <w:rsid w:val="00FC4FB1"/>
    <w:rsid w:val="00FC57B1"/>
    <w:rsid w:val="00FC606D"/>
    <w:rsid w:val="00FC7A2F"/>
    <w:rsid w:val="00FD1E6B"/>
    <w:rsid w:val="00FD287F"/>
    <w:rsid w:val="00FD4F17"/>
    <w:rsid w:val="00FD552A"/>
    <w:rsid w:val="00FD6B8B"/>
    <w:rsid w:val="00FD6E18"/>
    <w:rsid w:val="00FD7B01"/>
    <w:rsid w:val="00FE052C"/>
    <w:rsid w:val="00FE0ECC"/>
    <w:rsid w:val="00FE2B78"/>
    <w:rsid w:val="00FF187C"/>
    <w:rsid w:val="00FF24E2"/>
    <w:rsid w:val="00FF4299"/>
    <w:rsid w:val="00FF4989"/>
    <w:rsid w:val="00FF560F"/>
    <w:rsid w:val="00FF5AAF"/>
    <w:rsid w:val="00FF5E25"/>
    <w:rsid w:val="00FF5E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049"/>
    <o:shapelayout v:ext="edit">
      <o:idmap v:ext="edit" data="1"/>
    </o:shapelayout>
  </w:shapeDefaults>
  <w:decimalSymbol w:val="."/>
  <w:listSeparator w:val=","/>
  <w14:defaultImageDpi w14:val="96"/>
  <w15:docId w15:val="{54CFCE46-A881-4D5E-93CD-34D396595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2BD"/>
    <w:rPr>
      <w:rFonts w:ascii="Century Gothic" w:hAnsi="Century Gothic"/>
      <w:sz w:val="24"/>
      <w:szCs w:val="24"/>
    </w:rPr>
  </w:style>
  <w:style w:type="paragraph" w:styleId="Heading5">
    <w:name w:val="heading 5"/>
    <w:basedOn w:val="Normal"/>
    <w:link w:val="Heading5Char"/>
    <w:uiPriority w:val="9"/>
    <w:qFormat/>
    <w:locked/>
    <w:rsid w:val="002E010C"/>
    <w:pPr>
      <w:spacing w:before="100" w:beforeAutospacing="1" w:after="100" w:afterAutospacing="1"/>
      <w:outlineLvl w:val="4"/>
    </w:pPr>
    <w:rPr>
      <w:rFonts w:ascii="Times New Roman" w:hAnsi="Times New Roman"/>
      <w:b/>
      <w:bCs/>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B6AE0"/>
    <w:pPr>
      <w:tabs>
        <w:tab w:val="center" w:pos="4153"/>
        <w:tab w:val="right" w:pos="8306"/>
      </w:tabs>
    </w:pPr>
  </w:style>
  <w:style w:type="character" w:customStyle="1" w:styleId="FooterChar">
    <w:name w:val="Footer Char"/>
    <w:basedOn w:val="DefaultParagraphFont"/>
    <w:link w:val="Footer"/>
    <w:uiPriority w:val="99"/>
    <w:semiHidden/>
    <w:locked/>
    <w:rsid w:val="00DC701C"/>
    <w:rPr>
      <w:rFonts w:ascii="Century Gothic" w:hAnsi="Century Gothic"/>
      <w:sz w:val="24"/>
    </w:rPr>
  </w:style>
  <w:style w:type="character" w:styleId="PageNumber">
    <w:name w:val="page number"/>
    <w:basedOn w:val="DefaultParagraphFont"/>
    <w:uiPriority w:val="99"/>
    <w:rsid w:val="004B6AE0"/>
    <w:rPr>
      <w:rFonts w:cs="Times New Roman"/>
    </w:rPr>
  </w:style>
  <w:style w:type="table" w:styleId="TableGrid">
    <w:name w:val="Table Grid"/>
    <w:basedOn w:val="TableNormal"/>
    <w:uiPriority w:val="99"/>
    <w:rsid w:val="004D31C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7F7BE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DC701C"/>
    <w:rPr>
      <w:sz w:val="2"/>
    </w:rPr>
  </w:style>
  <w:style w:type="paragraph" w:styleId="Header">
    <w:name w:val="header"/>
    <w:basedOn w:val="Normal"/>
    <w:link w:val="HeaderChar"/>
    <w:uiPriority w:val="99"/>
    <w:rsid w:val="00AE3121"/>
    <w:pPr>
      <w:tabs>
        <w:tab w:val="center" w:pos="4153"/>
        <w:tab w:val="right" w:pos="8306"/>
      </w:tabs>
    </w:pPr>
  </w:style>
  <w:style w:type="character" w:customStyle="1" w:styleId="HeaderChar">
    <w:name w:val="Header Char"/>
    <w:basedOn w:val="DefaultParagraphFont"/>
    <w:link w:val="Header"/>
    <w:uiPriority w:val="99"/>
    <w:semiHidden/>
    <w:locked/>
    <w:rsid w:val="00DC701C"/>
    <w:rPr>
      <w:rFonts w:ascii="Century Gothic" w:hAnsi="Century Gothic"/>
      <w:sz w:val="24"/>
    </w:rPr>
  </w:style>
  <w:style w:type="character" w:styleId="Hyperlink">
    <w:name w:val="Hyperlink"/>
    <w:basedOn w:val="DefaultParagraphFont"/>
    <w:uiPriority w:val="99"/>
    <w:rsid w:val="00773197"/>
    <w:rPr>
      <w:rFonts w:cs="Times New Roman"/>
      <w:color w:val="0000FF"/>
      <w:u w:val="single"/>
    </w:rPr>
  </w:style>
  <w:style w:type="paragraph" w:styleId="BalloonText">
    <w:name w:val="Balloon Text"/>
    <w:basedOn w:val="Normal"/>
    <w:link w:val="BalloonTextChar"/>
    <w:uiPriority w:val="99"/>
    <w:rsid w:val="009E5856"/>
    <w:rPr>
      <w:rFonts w:ascii="Tahoma" w:hAnsi="Tahoma" w:cs="Tahoma"/>
      <w:sz w:val="16"/>
      <w:szCs w:val="16"/>
    </w:rPr>
  </w:style>
  <w:style w:type="character" w:customStyle="1" w:styleId="BalloonTextChar">
    <w:name w:val="Balloon Text Char"/>
    <w:basedOn w:val="DefaultParagraphFont"/>
    <w:link w:val="BalloonText"/>
    <w:uiPriority w:val="99"/>
    <w:locked/>
    <w:rsid w:val="009E5856"/>
    <w:rPr>
      <w:rFonts w:ascii="Tahoma" w:hAnsi="Tahoma"/>
      <w:sz w:val="16"/>
    </w:rPr>
  </w:style>
  <w:style w:type="paragraph" w:styleId="ListParagraph">
    <w:name w:val="List Paragraph"/>
    <w:basedOn w:val="Normal"/>
    <w:uiPriority w:val="99"/>
    <w:qFormat/>
    <w:rsid w:val="00B447C3"/>
    <w:pPr>
      <w:ind w:left="720"/>
      <w:contextualSpacing/>
    </w:pPr>
  </w:style>
  <w:style w:type="character" w:styleId="Emphasis">
    <w:name w:val="Emphasis"/>
    <w:basedOn w:val="DefaultParagraphFont"/>
    <w:uiPriority w:val="99"/>
    <w:qFormat/>
    <w:rsid w:val="00D15CB8"/>
    <w:rPr>
      <w:rFonts w:cs="Times New Roman"/>
      <w:i/>
    </w:rPr>
  </w:style>
  <w:style w:type="paragraph" w:customStyle="1" w:styleId="Default">
    <w:name w:val="Default"/>
    <w:rsid w:val="00A80C7C"/>
    <w:pPr>
      <w:autoSpaceDE w:val="0"/>
      <w:autoSpaceDN w:val="0"/>
      <w:adjustRightInd w:val="0"/>
    </w:pPr>
    <w:rPr>
      <w:rFonts w:ascii="Calibri" w:eastAsiaTheme="minorHAnsi" w:hAnsi="Calibri" w:cs="Calibri"/>
      <w:color w:val="000000"/>
      <w:sz w:val="24"/>
      <w:szCs w:val="24"/>
      <w:lang w:eastAsia="en-US"/>
    </w:rPr>
  </w:style>
  <w:style w:type="character" w:styleId="FollowedHyperlink">
    <w:name w:val="FollowedHyperlink"/>
    <w:basedOn w:val="DefaultParagraphFont"/>
    <w:uiPriority w:val="99"/>
    <w:semiHidden/>
    <w:unhideWhenUsed/>
    <w:rsid w:val="00AF4CD9"/>
    <w:rPr>
      <w:color w:val="800080" w:themeColor="followedHyperlink"/>
      <w:u w:val="single"/>
    </w:rPr>
  </w:style>
  <w:style w:type="paragraph" w:styleId="Revision">
    <w:name w:val="Revision"/>
    <w:hidden/>
    <w:uiPriority w:val="99"/>
    <w:semiHidden/>
    <w:rsid w:val="00BA5369"/>
    <w:rPr>
      <w:rFonts w:ascii="Century Gothic" w:hAnsi="Century Gothic"/>
      <w:sz w:val="24"/>
      <w:szCs w:val="24"/>
    </w:rPr>
  </w:style>
  <w:style w:type="character" w:customStyle="1" w:styleId="Heading5Char">
    <w:name w:val="Heading 5 Char"/>
    <w:basedOn w:val="DefaultParagraphFont"/>
    <w:link w:val="Heading5"/>
    <w:uiPriority w:val="9"/>
    <w:rsid w:val="002E010C"/>
    <w:rPr>
      <w:b/>
      <w:bCs/>
      <w:sz w:val="20"/>
      <w:szCs w:val="20"/>
      <w:lang w:val="en-US" w:eastAsia="en-US"/>
    </w:rPr>
  </w:style>
  <w:style w:type="paragraph" w:styleId="NormalWeb">
    <w:name w:val="Normal (Web)"/>
    <w:basedOn w:val="Normal"/>
    <w:uiPriority w:val="99"/>
    <w:unhideWhenUsed/>
    <w:rsid w:val="002E010C"/>
    <w:pPr>
      <w:spacing w:before="100" w:beforeAutospacing="1" w:after="100" w:afterAutospacing="1"/>
    </w:pPr>
    <w:rPr>
      <w:rFonts w:ascii="Times New Roman" w:hAnsi="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151137">
      <w:bodyDiv w:val="1"/>
      <w:marLeft w:val="0"/>
      <w:marRight w:val="0"/>
      <w:marTop w:val="0"/>
      <w:marBottom w:val="0"/>
      <w:divBdr>
        <w:top w:val="none" w:sz="0" w:space="0" w:color="auto"/>
        <w:left w:val="none" w:sz="0" w:space="0" w:color="auto"/>
        <w:bottom w:val="none" w:sz="0" w:space="0" w:color="auto"/>
        <w:right w:val="none" w:sz="0" w:space="0" w:color="auto"/>
      </w:divBdr>
    </w:div>
    <w:div w:id="271518348">
      <w:bodyDiv w:val="1"/>
      <w:marLeft w:val="0"/>
      <w:marRight w:val="0"/>
      <w:marTop w:val="0"/>
      <w:marBottom w:val="0"/>
      <w:divBdr>
        <w:top w:val="none" w:sz="0" w:space="0" w:color="auto"/>
        <w:left w:val="none" w:sz="0" w:space="0" w:color="auto"/>
        <w:bottom w:val="none" w:sz="0" w:space="0" w:color="auto"/>
        <w:right w:val="none" w:sz="0" w:space="0" w:color="auto"/>
      </w:divBdr>
      <w:divsChild>
        <w:div w:id="2096902139">
          <w:marLeft w:val="0"/>
          <w:marRight w:val="0"/>
          <w:marTop w:val="0"/>
          <w:marBottom w:val="0"/>
          <w:divBdr>
            <w:top w:val="none" w:sz="0" w:space="0" w:color="auto"/>
            <w:left w:val="none" w:sz="0" w:space="0" w:color="auto"/>
            <w:bottom w:val="none" w:sz="0" w:space="0" w:color="auto"/>
            <w:right w:val="none" w:sz="0" w:space="0" w:color="auto"/>
          </w:divBdr>
        </w:div>
        <w:div w:id="1194002747">
          <w:marLeft w:val="0"/>
          <w:marRight w:val="0"/>
          <w:marTop w:val="0"/>
          <w:marBottom w:val="0"/>
          <w:divBdr>
            <w:top w:val="none" w:sz="0" w:space="0" w:color="auto"/>
            <w:left w:val="none" w:sz="0" w:space="0" w:color="auto"/>
            <w:bottom w:val="none" w:sz="0" w:space="0" w:color="auto"/>
            <w:right w:val="none" w:sz="0" w:space="0" w:color="auto"/>
          </w:divBdr>
        </w:div>
        <w:div w:id="862859252">
          <w:marLeft w:val="0"/>
          <w:marRight w:val="0"/>
          <w:marTop w:val="0"/>
          <w:marBottom w:val="0"/>
          <w:divBdr>
            <w:top w:val="none" w:sz="0" w:space="0" w:color="auto"/>
            <w:left w:val="none" w:sz="0" w:space="0" w:color="auto"/>
            <w:bottom w:val="none" w:sz="0" w:space="0" w:color="auto"/>
            <w:right w:val="none" w:sz="0" w:space="0" w:color="auto"/>
          </w:divBdr>
        </w:div>
        <w:div w:id="980161349">
          <w:marLeft w:val="0"/>
          <w:marRight w:val="0"/>
          <w:marTop w:val="0"/>
          <w:marBottom w:val="0"/>
          <w:divBdr>
            <w:top w:val="none" w:sz="0" w:space="0" w:color="auto"/>
            <w:left w:val="none" w:sz="0" w:space="0" w:color="auto"/>
            <w:bottom w:val="none" w:sz="0" w:space="0" w:color="auto"/>
            <w:right w:val="none" w:sz="0" w:space="0" w:color="auto"/>
          </w:divBdr>
        </w:div>
        <w:div w:id="1431974936">
          <w:marLeft w:val="0"/>
          <w:marRight w:val="0"/>
          <w:marTop w:val="0"/>
          <w:marBottom w:val="0"/>
          <w:divBdr>
            <w:top w:val="none" w:sz="0" w:space="0" w:color="auto"/>
            <w:left w:val="none" w:sz="0" w:space="0" w:color="auto"/>
            <w:bottom w:val="none" w:sz="0" w:space="0" w:color="auto"/>
            <w:right w:val="none" w:sz="0" w:space="0" w:color="auto"/>
          </w:divBdr>
        </w:div>
      </w:divsChild>
    </w:div>
    <w:div w:id="1236166715">
      <w:bodyDiv w:val="1"/>
      <w:marLeft w:val="0"/>
      <w:marRight w:val="0"/>
      <w:marTop w:val="0"/>
      <w:marBottom w:val="0"/>
      <w:divBdr>
        <w:top w:val="none" w:sz="0" w:space="0" w:color="auto"/>
        <w:left w:val="none" w:sz="0" w:space="0" w:color="auto"/>
        <w:bottom w:val="none" w:sz="0" w:space="0" w:color="auto"/>
        <w:right w:val="none" w:sz="0" w:space="0" w:color="auto"/>
      </w:divBdr>
    </w:div>
    <w:div w:id="1438989546">
      <w:bodyDiv w:val="1"/>
      <w:marLeft w:val="0"/>
      <w:marRight w:val="0"/>
      <w:marTop w:val="0"/>
      <w:marBottom w:val="0"/>
      <w:divBdr>
        <w:top w:val="none" w:sz="0" w:space="0" w:color="auto"/>
        <w:left w:val="none" w:sz="0" w:space="0" w:color="auto"/>
        <w:bottom w:val="none" w:sz="0" w:space="0" w:color="auto"/>
        <w:right w:val="none" w:sz="0" w:space="0" w:color="auto"/>
      </w:divBdr>
      <w:divsChild>
        <w:div w:id="520975037">
          <w:marLeft w:val="0"/>
          <w:marRight w:val="0"/>
          <w:marTop w:val="0"/>
          <w:marBottom w:val="0"/>
          <w:divBdr>
            <w:top w:val="none" w:sz="0" w:space="0" w:color="auto"/>
            <w:left w:val="none" w:sz="0" w:space="0" w:color="auto"/>
            <w:bottom w:val="none" w:sz="0" w:space="0" w:color="auto"/>
            <w:right w:val="none" w:sz="0" w:space="0" w:color="auto"/>
          </w:divBdr>
        </w:div>
      </w:divsChild>
    </w:div>
    <w:div w:id="1440831945">
      <w:bodyDiv w:val="1"/>
      <w:marLeft w:val="0"/>
      <w:marRight w:val="0"/>
      <w:marTop w:val="0"/>
      <w:marBottom w:val="0"/>
      <w:divBdr>
        <w:top w:val="none" w:sz="0" w:space="0" w:color="auto"/>
        <w:left w:val="none" w:sz="0" w:space="0" w:color="auto"/>
        <w:bottom w:val="none" w:sz="0" w:space="0" w:color="auto"/>
        <w:right w:val="none" w:sz="0" w:space="0" w:color="auto"/>
      </w:divBdr>
    </w:div>
    <w:div w:id="1824853472">
      <w:marLeft w:val="0"/>
      <w:marRight w:val="0"/>
      <w:marTop w:val="0"/>
      <w:marBottom w:val="0"/>
      <w:divBdr>
        <w:top w:val="none" w:sz="0" w:space="0" w:color="auto"/>
        <w:left w:val="none" w:sz="0" w:space="0" w:color="auto"/>
        <w:bottom w:val="none" w:sz="0" w:space="0" w:color="auto"/>
        <w:right w:val="none" w:sz="0" w:space="0" w:color="auto"/>
      </w:divBdr>
    </w:div>
    <w:div w:id="1824853473">
      <w:marLeft w:val="0"/>
      <w:marRight w:val="0"/>
      <w:marTop w:val="0"/>
      <w:marBottom w:val="0"/>
      <w:divBdr>
        <w:top w:val="none" w:sz="0" w:space="0" w:color="auto"/>
        <w:left w:val="none" w:sz="0" w:space="0" w:color="auto"/>
        <w:bottom w:val="none" w:sz="0" w:space="0" w:color="auto"/>
        <w:right w:val="none" w:sz="0" w:space="0" w:color="auto"/>
      </w:divBdr>
    </w:div>
    <w:div w:id="1863783180">
      <w:bodyDiv w:val="1"/>
      <w:marLeft w:val="0"/>
      <w:marRight w:val="0"/>
      <w:marTop w:val="0"/>
      <w:marBottom w:val="0"/>
      <w:divBdr>
        <w:top w:val="none" w:sz="0" w:space="0" w:color="auto"/>
        <w:left w:val="none" w:sz="0" w:space="0" w:color="auto"/>
        <w:bottom w:val="none" w:sz="0" w:space="0" w:color="auto"/>
        <w:right w:val="none" w:sz="0" w:space="0" w:color="auto"/>
      </w:divBdr>
    </w:div>
    <w:div w:id="1947426437">
      <w:bodyDiv w:val="1"/>
      <w:marLeft w:val="0"/>
      <w:marRight w:val="0"/>
      <w:marTop w:val="0"/>
      <w:marBottom w:val="0"/>
      <w:divBdr>
        <w:top w:val="none" w:sz="0" w:space="0" w:color="auto"/>
        <w:left w:val="none" w:sz="0" w:space="0" w:color="auto"/>
        <w:bottom w:val="none" w:sz="0" w:space="0" w:color="auto"/>
        <w:right w:val="none" w:sz="0" w:space="0" w:color="auto"/>
      </w:divBdr>
    </w:div>
    <w:div w:id="2005233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ighland.gov.uk" TargetMode="External"/><Relationship Id="rId18" Type="http://schemas.openxmlformats.org/officeDocument/2006/relationships/package" Target="embeddings/Microsoft_Excel_Worksheet4.xlsx"/><Relationship Id="rId26" Type="http://schemas.openxmlformats.org/officeDocument/2006/relationships/hyperlink" Target="http://www.hscht.co.uk" TargetMode="External"/><Relationship Id="rId39" Type="http://schemas.openxmlformats.org/officeDocument/2006/relationships/hyperlink" Target="http://www.scotsman.com/news/education/skye-primary-schools-saved-from-closure-1-3816528" TargetMode="External"/><Relationship Id="rId3" Type="http://schemas.openxmlformats.org/officeDocument/2006/relationships/styles" Target="styles.xml"/><Relationship Id="rId21" Type="http://schemas.openxmlformats.org/officeDocument/2006/relationships/hyperlink" Target="http://www.highland.gov.uk" TargetMode="External"/><Relationship Id="rId34" Type="http://schemas.openxmlformats.org/officeDocument/2006/relationships/hyperlink" Target="http://www.skyepropertycentre.co.uk/"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ons.gov.uk" TargetMode="External"/><Relationship Id="rId17" Type="http://schemas.openxmlformats.org/officeDocument/2006/relationships/image" Target="media/image2.emf"/><Relationship Id="rId25" Type="http://schemas.openxmlformats.org/officeDocument/2006/relationships/hyperlink" Target="mailto:chgs@scotland.gsi.gov.uk" TargetMode="External"/><Relationship Id="rId33" Type="http://schemas.openxmlformats.org/officeDocument/2006/relationships/hyperlink" Target="https://www.your-move.co.uk/" TargetMode="External"/><Relationship Id="rId38" Type="http://schemas.openxmlformats.org/officeDocument/2006/relationships/hyperlink" Target="http://www.sva-auctions.co.uk/html/Lots/April2015/lot7_details.htm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www.lsha.co.uk/energyadviceservices/energyadvice.htm" TargetMode="External"/><Relationship Id="rId29" Type="http://schemas.openxmlformats.org/officeDocument/2006/relationships/hyperlink" Target="http://www.ros.gov.uk/shp_info.html" TargetMode="External"/><Relationship Id="rId41" Type="http://schemas.openxmlformats.org/officeDocument/2006/relationships/hyperlink" Target="http://www.hscht.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inbanecommunitycompany.org/" TargetMode="External"/><Relationship Id="rId24" Type="http://schemas.openxmlformats.org/officeDocument/2006/relationships/hyperlink" Target="http://www.gov.scot/Topics/Built-Environment/Housing/16342/rtb" TargetMode="External"/><Relationship Id="rId32" Type="http://schemas.openxmlformats.org/officeDocument/2006/relationships/hyperlink" Target="http://www.hspc.co.uk/" TargetMode="External"/><Relationship Id="rId37" Type="http://schemas.openxmlformats.org/officeDocument/2006/relationships/hyperlink" Target="http://www.highland.gov.uk/info/925/council_housing/244/apply_for_a_council_house/5" TargetMode="External"/><Relationship Id="rId40" Type="http://schemas.openxmlformats.org/officeDocument/2006/relationships/hyperlink" Target="http://www.hscht.co.uk"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www.highland.gov.uk" TargetMode="External"/><Relationship Id="rId28" Type="http://schemas.openxmlformats.org/officeDocument/2006/relationships/chart" Target="charts/chart4.xml"/><Relationship Id="rId36" Type="http://schemas.openxmlformats.org/officeDocument/2006/relationships/hyperlink" Target="http://www.rightmove.co.uk/" TargetMode="External"/><Relationship Id="rId10" Type="http://schemas.openxmlformats.org/officeDocument/2006/relationships/hyperlink" Target="http://www.gov.scot/Topics/Statistics/About/Methodology/UrbanRural,Classification" TargetMode="External"/><Relationship Id="rId19" Type="http://schemas.openxmlformats.org/officeDocument/2006/relationships/hyperlink" Target="http://www.energysavingtrust.org.uk/domestic-0" TargetMode="External"/><Relationship Id="rId31" Type="http://schemas.openxmlformats.org/officeDocument/2006/relationships/hyperlink" Target="http://www.scotland.gov.uk"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ogle.co.uk/maps/place/Edinbane,+Portree,+Highland+IV51/@57.3460205,-6.6167297,9z/data=!4m2!3m1!1s0x488c4ab13e499155:0xa0c681c77df67a0" TargetMode="External"/><Relationship Id="rId14" Type="http://schemas.openxmlformats.org/officeDocument/2006/relationships/chart" Target="charts/chart1.xml"/><Relationship Id="rId22" Type="http://schemas.openxmlformats.org/officeDocument/2006/relationships/hyperlink" Target="http://www.scotsman.com/news/education/skye-primary-schools-saved-from-closure-1-3816528" TargetMode="External"/><Relationship Id="rId27" Type="http://schemas.openxmlformats.org/officeDocument/2006/relationships/hyperlink" Target="http://www.hscht.co.uk" TargetMode="External"/><Relationship Id="rId30" Type="http://schemas.openxmlformats.org/officeDocument/2006/relationships/hyperlink" Target="http://www.ons.gov.uk" TargetMode="External"/><Relationship Id="rId35" Type="http://schemas.openxmlformats.org/officeDocument/2006/relationships/hyperlink" Target="http://www.iosea.co.uk/" TargetMode="External"/><Relationship Id="rId43"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mailto:info@hscht.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661531695174838"/>
          <c:y val="0.19871776027996502"/>
          <c:w val="0.78533333333333333"/>
          <c:h val="0.64102564102564108"/>
        </c:manualLayout>
      </c:layout>
      <c:barChart>
        <c:barDir val="bar"/>
        <c:grouping val="clustered"/>
        <c:varyColors val="0"/>
        <c:ser>
          <c:idx val="0"/>
          <c:order val="0"/>
          <c:tx>
            <c:strRef>
              <c:f>Sheet1!$A$2</c:f>
              <c:strCache>
                <c:ptCount val="1"/>
                <c:pt idx="0">
                  <c:v>Number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1</c:v>
                </c:pt>
                <c:pt idx="1">
                  <c:v>2</c:v>
                </c:pt>
                <c:pt idx="2">
                  <c:v>3</c:v>
                </c:pt>
                <c:pt idx="3">
                  <c:v>4</c:v>
                </c:pt>
                <c:pt idx="4">
                  <c:v>5</c:v>
                </c:pt>
              </c:numCache>
            </c:numRef>
          </c:cat>
          <c:val>
            <c:numRef>
              <c:f>Sheet1!$B$2:$F$2</c:f>
              <c:numCache>
                <c:formatCode>General</c:formatCode>
                <c:ptCount val="5"/>
                <c:pt idx="0">
                  <c:v>3</c:v>
                </c:pt>
                <c:pt idx="1">
                  <c:v>20</c:v>
                </c:pt>
                <c:pt idx="2">
                  <c:v>8</c:v>
                </c:pt>
                <c:pt idx="3">
                  <c:v>7</c:v>
                </c:pt>
                <c:pt idx="4">
                  <c:v>2</c:v>
                </c:pt>
              </c:numCache>
            </c:numRef>
          </c:val>
        </c:ser>
        <c:dLbls>
          <c:showLegendKey val="0"/>
          <c:showVal val="1"/>
          <c:showCatName val="0"/>
          <c:showSerName val="0"/>
          <c:showPercent val="0"/>
          <c:showBubbleSize val="0"/>
        </c:dLbls>
        <c:gapWidth val="182"/>
        <c:axId val="326908456"/>
        <c:axId val="326907280"/>
      </c:barChart>
      <c:catAx>
        <c:axId val="326908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907280"/>
        <c:crosses val="autoZero"/>
        <c:auto val="1"/>
        <c:lblAlgn val="ctr"/>
        <c:lblOffset val="100"/>
        <c:tickLblSkip val="1"/>
        <c:tickMarkSkip val="1"/>
        <c:noMultiLvlLbl val="0"/>
      </c:catAx>
      <c:valAx>
        <c:axId val="326907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908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6311150192520349"/>
          <c:y val="2.8952785396207503E-2"/>
          <c:w val="0.6971046770601339"/>
          <c:h val="0.75490196078431371"/>
        </c:manualLayout>
      </c:layout>
      <c:bar3DChart>
        <c:barDir val="col"/>
        <c:grouping val="standard"/>
        <c:varyColors val="0"/>
        <c:ser>
          <c:idx val="0"/>
          <c:order val="0"/>
          <c:tx>
            <c:strRef>
              <c:f>Sheet1!$B$1</c:f>
              <c:strCache>
                <c:ptCount val="1"/>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Age - 0 - 9 years</c:v>
                </c:pt>
                <c:pt idx="1">
                  <c:v>Age 10 - 19 years</c:v>
                </c:pt>
                <c:pt idx="2">
                  <c:v>Age 20 - 29 years</c:v>
                </c:pt>
                <c:pt idx="3">
                  <c:v>Age 30 - 44 years</c:v>
                </c:pt>
                <c:pt idx="4">
                  <c:v>Age 45 - 64 years</c:v>
                </c:pt>
                <c:pt idx="5">
                  <c:v>Age 65 - 79 years</c:v>
                </c:pt>
                <c:pt idx="6">
                  <c:v>Age 80 and over</c:v>
                </c:pt>
              </c:strCache>
            </c:strRef>
          </c:cat>
          <c:val>
            <c:numRef>
              <c:f>Sheet1!$B$2:$B$8</c:f>
              <c:numCache>
                <c:formatCode>General</c:formatCode>
                <c:ptCount val="7"/>
                <c:pt idx="0">
                  <c:v>21</c:v>
                </c:pt>
                <c:pt idx="1">
                  <c:v>14</c:v>
                </c:pt>
                <c:pt idx="2">
                  <c:v>9</c:v>
                </c:pt>
                <c:pt idx="3">
                  <c:v>10</c:v>
                </c:pt>
                <c:pt idx="4">
                  <c:v>47</c:v>
                </c:pt>
                <c:pt idx="5">
                  <c:v>19</c:v>
                </c:pt>
                <c:pt idx="6">
                  <c:v>1</c:v>
                </c:pt>
              </c:numCache>
            </c:numRef>
          </c:val>
        </c:ser>
        <c:dLbls>
          <c:showLegendKey val="0"/>
          <c:showVal val="0"/>
          <c:showCatName val="0"/>
          <c:showSerName val="0"/>
          <c:showPercent val="0"/>
          <c:showBubbleSize val="0"/>
        </c:dLbls>
        <c:gapWidth val="65"/>
        <c:shape val="box"/>
        <c:axId val="327051536"/>
        <c:axId val="327055848"/>
        <c:axId val="143320976"/>
      </c:bar3DChart>
      <c:catAx>
        <c:axId val="3270515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0" spcFirstLastPara="1" vertOverflow="ellipsis"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27055848"/>
        <c:crosses val="autoZero"/>
        <c:auto val="1"/>
        <c:lblAlgn val="ctr"/>
        <c:lblOffset val="100"/>
        <c:noMultiLvlLbl val="0"/>
      </c:catAx>
      <c:valAx>
        <c:axId val="32705584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27051536"/>
        <c:crosses val="autoZero"/>
        <c:crossBetween val="between"/>
      </c:valAx>
      <c:serAx>
        <c:axId val="143320976"/>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27055848"/>
        <c:crosses val="autoZero"/>
      </c:ser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layout>
        <c:manualLayout>
          <c:xMode val="edge"/>
          <c:yMode val="edge"/>
          <c:x val="0.76103000145815103"/>
          <c:y val="4.0743570155334863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
          <c:y val="7.9207920792079209E-2"/>
          <c:w val="0.64631578947368418"/>
          <c:h val="0.80198019801980203"/>
        </c:manualLayout>
      </c:layout>
      <c:barChart>
        <c:barDir val="col"/>
        <c:grouping val="clustered"/>
        <c:varyColors val="0"/>
        <c:ser>
          <c:idx val="0"/>
          <c:order val="0"/>
          <c:tx>
            <c:strRef>
              <c:f>Sheet1!$A$2</c:f>
              <c:strCache>
                <c:ptCount val="1"/>
                <c:pt idx="0">
                  <c:v>Employment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1</c:v>
                </c:pt>
                <c:pt idx="1">
                  <c:v>2</c:v>
                </c:pt>
                <c:pt idx="2">
                  <c:v>3</c:v>
                </c:pt>
                <c:pt idx="3">
                  <c:v>4</c:v>
                </c:pt>
                <c:pt idx="4">
                  <c:v>5</c:v>
                </c:pt>
                <c:pt idx="5">
                  <c:v>6</c:v>
                </c:pt>
                <c:pt idx="6">
                  <c:v>7</c:v>
                </c:pt>
                <c:pt idx="7">
                  <c:v>8</c:v>
                </c:pt>
                <c:pt idx="8">
                  <c:v>9</c:v>
                </c:pt>
              </c:numCache>
            </c:numRef>
          </c:cat>
          <c:val>
            <c:numRef>
              <c:f>Sheet1!$B$2:$K$2</c:f>
              <c:numCache>
                <c:formatCode>General</c:formatCode>
                <c:ptCount val="10"/>
                <c:pt idx="0">
                  <c:v>14</c:v>
                </c:pt>
                <c:pt idx="1">
                  <c:v>31</c:v>
                </c:pt>
                <c:pt idx="2">
                  <c:v>17</c:v>
                </c:pt>
                <c:pt idx="3">
                  <c:v>9</c:v>
                </c:pt>
                <c:pt idx="4">
                  <c:v>18</c:v>
                </c:pt>
                <c:pt idx="5">
                  <c:v>2</c:v>
                </c:pt>
                <c:pt idx="6">
                  <c:v>10</c:v>
                </c:pt>
                <c:pt idx="7">
                  <c:v>5</c:v>
                </c:pt>
                <c:pt idx="8">
                  <c:v>1</c:v>
                </c:pt>
              </c:numCache>
            </c:numRef>
          </c:val>
        </c:ser>
        <c:dLbls>
          <c:showLegendKey val="0"/>
          <c:showVal val="0"/>
          <c:showCatName val="0"/>
          <c:showSerName val="0"/>
          <c:showPercent val="0"/>
          <c:showBubbleSize val="0"/>
        </c:dLbls>
        <c:gapWidth val="100"/>
        <c:overlap val="-24"/>
        <c:axId val="327050752"/>
        <c:axId val="327053496"/>
      </c:barChart>
      <c:catAx>
        <c:axId val="3270507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327053496"/>
        <c:crosses val="autoZero"/>
        <c:auto val="1"/>
        <c:lblAlgn val="ctr"/>
        <c:lblOffset val="100"/>
        <c:tickLblSkip val="1"/>
        <c:tickMarkSkip val="1"/>
        <c:noMultiLvlLbl val="0"/>
      </c:catAx>
      <c:valAx>
        <c:axId val="32705349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327050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7.0881205219745183E-2"/>
          <c:y val="0.17710247156605424"/>
          <c:w val="0.8535521178644484"/>
          <c:h val="0.49106025809273846"/>
        </c:manualLayout>
      </c:layout>
      <c:barChart>
        <c:barDir val="col"/>
        <c:grouping val="stacked"/>
        <c:varyColors val="0"/>
        <c:ser>
          <c:idx val="0"/>
          <c:order val="0"/>
          <c:tx>
            <c:strRef>
              <c:f>Sheet1!$B$1</c:f>
              <c:strCache>
                <c:ptCount val="1"/>
                <c:pt idx="0">
                  <c:v>%</c:v>
                </c:pt>
              </c:strCache>
            </c:strRef>
          </c:tx>
          <c:spPr>
            <a:solidFill>
              <a:srgbClr val="9999FF"/>
            </a:solidFill>
            <a:ln w="9498">
              <a:solidFill>
                <a:srgbClr val="000000"/>
              </a:solidFill>
              <a:prstDash val="solid"/>
            </a:ln>
          </c:spPr>
          <c:invertIfNegative val="0"/>
          <c:cat>
            <c:strRef>
              <c:f>Sheet1!$A$2:$A$3</c:f>
              <c:strCache>
                <c:ptCount val="2"/>
                <c:pt idx="0">
                  <c:v>Tourism</c:v>
                </c:pt>
                <c:pt idx="1">
                  <c:v>Aquaculture</c:v>
                </c:pt>
              </c:strCache>
            </c:strRef>
          </c:cat>
          <c:val>
            <c:numRef>
              <c:f>Sheet1!$B$2:$B$3</c:f>
              <c:numCache>
                <c:formatCode>General</c:formatCode>
                <c:ptCount val="2"/>
                <c:pt idx="0">
                  <c:v>75</c:v>
                </c:pt>
                <c:pt idx="1">
                  <c:v>25</c:v>
                </c:pt>
              </c:numCache>
            </c:numRef>
          </c:val>
        </c:ser>
        <c:dLbls>
          <c:showLegendKey val="0"/>
          <c:showVal val="0"/>
          <c:showCatName val="0"/>
          <c:showSerName val="0"/>
          <c:showPercent val="0"/>
          <c:showBubbleSize val="0"/>
        </c:dLbls>
        <c:gapWidth val="150"/>
        <c:overlap val="100"/>
        <c:axId val="327057024"/>
        <c:axId val="327051928"/>
        <c:extLst>
          <c:ext xmlns:c15="http://schemas.microsoft.com/office/drawing/2012/chart" uri="{02D57815-91ED-43cb-92C2-25804820EDAC}">
            <c15:filteredBarSeries>
              <c15:ser>
                <c:idx val="1"/>
                <c:order val="1"/>
                <c:tx>
                  <c:strRef>
                    <c:extLst>
                      <c:ext uri="{02D57815-91ED-43cb-92C2-25804820EDAC}">
                        <c15:formulaRef>
                          <c15:sqref>Sheet1!$C$1</c15:sqref>
                        </c15:formulaRef>
                      </c:ext>
                    </c:extLst>
                    <c:strCache>
                      <c:ptCount val="1"/>
                    </c:strCache>
                  </c:strRef>
                </c:tx>
                <c:spPr>
                  <a:solidFill>
                    <a:srgbClr val="993366"/>
                  </a:solidFill>
                  <a:ln w="9498">
                    <a:solidFill>
                      <a:srgbClr val="000000"/>
                    </a:solidFill>
                    <a:prstDash val="solid"/>
                  </a:ln>
                </c:spPr>
                <c:invertIfNegative val="0"/>
                <c:cat>
                  <c:strRef>
                    <c:extLst>
                      <c:ext uri="{02D57815-91ED-43cb-92C2-25804820EDAC}">
                        <c15:formulaRef>
                          <c15:sqref>Sheet1!$A$2:$A$3</c15:sqref>
                        </c15:formulaRef>
                      </c:ext>
                    </c:extLst>
                    <c:strCache>
                      <c:ptCount val="2"/>
                      <c:pt idx="0">
                        <c:v>Tourism</c:v>
                      </c:pt>
                      <c:pt idx="1">
                        <c:v>Aquaculture</c:v>
                      </c:pt>
                    </c:strCache>
                  </c:strRef>
                </c:cat>
                <c:val>
                  <c:numRef>
                    <c:extLst>
                      <c:ext uri="{02D57815-91ED-43cb-92C2-25804820EDAC}">
                        <c15:formulaRef>
                          <c15:sqref>Sheet1!$C$2:$C$3</c15:sqref>
                        </c15:formulaRef>
                      </c:ext>
                    </c:extLst>
                    <c:numCache>
                      <c:formatCode>General</c:formatCode>
                      <c:ptCount val="2"/>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strCache>
                  </c:strRef>
                </c:tx>
                <c:spPr>
                  <a:solidFill>
                    <a:srgbClr val="FFFFCC"/>
                  </a:solidFill>
                  <a:ln w="9498">
                    <a:solidFill>
                      <a:srgbClr val="000000"/>
                    </a:solidFill>
                    <a:prstDash val="solid"/>
                  </a:ln>
                </c:spPr>
                <c:invertIfNegative val="0"/>
                <c:cat>
                  <c:strRef>
                    <c:extLst xmlns:c15="http://schemas.microsoft.com/office/drawing/2012/chart">
                      <c:ext xmlns:c15="http://schemas.microsoft.com/office/drawing/2012/chart" uri="{02D57815-91ED-43cb-92C2-25804820EDAC}">
                        <c15:formulaRef>
                          <c15:sqref>Sheet1!$A$2:$A$3</c15:sqref>
                        </c15:formulaRef>
                      </c:ext>
                    </c:extLst>
                    <c:strCache>
                      <c:ptCount val="2"/>
                      <c:pt idx="0">
                        <c:v>Tourism</c:v>
                      </c:pt>
                      <c:pt idx="1">
                        <c:v>Aquaculture</c:v>
                      </c:pt>
                    </c:strCache>
                  </c:strRef>
                </c:cat>
                <c:val>
                  <c:numRef>
                    <c:extLst xmlns:c15="http://schemas.microsoft.com/office/drawing/2012/chart">
                      <c:ext xmlns:c15="http://schemas.microsoft.com/office/drawing/2012/chart" uri="{02D57815-91ED-43cb-92C2-25804820EDAC}">
                        <c15:formulaRef>
                          <c15:sqref>Sheet1!$D$2:$D$3</c15:sqref>
                        </c15:formulaRef>
                      </c:ext>
                    </c:extLst>
                    <c:numCache>
                      <c:formatCode>General</c:formatCode>
                      <c:ptCount val="2"/>
                    </c:numCache>
                  </c:numRef>
                </c:val>
              </c15:ser>
            </c15:filteredBarSeries>
          </c:ext>
        </c:extLst>
      </c:barChart>
      <c:catAx>
        <c:axId val="327057024"/>
        <c:scaling>
          <c:orientation val="minMax"/>
        </c:scaling>
        <c:delete val="0"/>
        <c:axPos val="b"/>
        <c:numFmt formatCode="General" sourceLinked="1"/>
        <c:majorTickMark val="out"/>
        <c:minorTickMark val="none"/>
        <c:tickLblPos val="nextTo"/>
        <c:spPr>
          <a:ln w="2374">
            <a:solidFill>
              <a:srgbClr val="000000"/>
            </a:solidFill>
            <a:prstDash val="solid"/>
          </a:ln>
        </c:spPr>
        <c:txPr>
          <a:bodyPr rot="-5400000" vert="horz"/>
          <a:lstStyle/>
          <a:p>
            <a:pPr>
              <a:defRPr sz="729" b="0" i="0" u="none" strike="noStrike" baseline="0">
                <a:solidFill>
                  <a:srgbClr val="000000"/>
                </a:solidFill>
                <a:latin typeface="Arial"/>
                <a:ea typeface="Arial"/>
                <a:cs typeface="Arial"/>
              </a:defRPr>
            </a:pPr>
            <a:endParaRPr lang="en-US"/>
          </a:p>
        </c:txPr>
        <c:crossAx val="327051928"/>
        <c:crosses val="autoZero"/>
        <c:auto val="1"/>
        <c:lblAlgn val="ctr"/>
        <c:lblOffset val="100"/>
        <c:noMultiLvlLbl val="0"/>
      </c:catAx>
      <c:valAx>
        <c:axId val="327051928"/>
        <c:scaling>
          <c:orientation val="minMax"/>
        </c:scaling>
        <c:delete val="0"/>
        <c:axPos val="l"/>
        <c:majorGridlines>
          <c:spPr>
            <a:ln w="2374">
              <a:solidFill>
                <a:srgbClr val="000000"/>
              </a:solidFill>
              <a:prstDash val="solid"/>
            </a:ln>
          </c:spPr>
        </c:majorGridlines>
        <c:numFmt formatCode="General" sourceLinked="1"/>
        <c:majorTickMark val="out"/>
        <c:minorTickMark val="none"/>
        <c:tickLblPos val="nextTo"/>
        <c:spPr>
          <a:ln w="2374">
            <a:solidFill>
              <a:srgbClr val="000000"/>
            </a:solidFill>
            <a:prstDash val="solid"/>
          </a:ln>
        </c:spPr>
        <c:txPr>
          <a:bodyPr rot="0" vert="horz"/>
          <a:lstStyle/>
          <a:p>
            <a:pPr>
              <a:defRPr sz="729" b="0" i="0" u="none" strike="noStrike" baseline="0">
                <a:solidFill>
                  <a:srgbClr val="000000"/>
                </a:solidFill>
                <a:latin typeface="Arial"/>
                <a:ea typeface="Arial"/>
                <a:cs typeface="Arial"/>
              </a:defRPr>
            </a:pPr>
            <a:endParaRPr lang="en-US"/>
          </a:p>
        </c:txPr>
        <c:crossAx val="327057024"/>
        <c:crosses val="autoZero"/>
        <c:crossBetween val="between"/>
      </c:valAx>
      <c:spPr>
        <a:solidFill>
          <a:srgbClr val="C0C0C0"/>
        </a:solidFill>
        <a:ln w="9498">
          <a:solidFill>
            <a:srgbClr val="808080"/>
          </a:solidFill>
          <a:prstDash val="solid"/>
        </a:ln>
      </c:spPr>
    </c:plotArea>
    <c:legend>
      <c:legendPos val="r"/>
      <c:layout>
        <c:manualLayout>
          <c:xMode val="edge"/>
          <c:yMode val="edge"/>
          <c:x val="0.93103448275862066"/>
          <c:y val="0.12154696132596685"/>
          <c:w val="4.6902963715079189E-2"/>
          <c:h val="9.3056649168853894E-2"/>
        </c:manualLayout>
      </c:layout>
      <c:overlay val="0"/>
      <c:spPr>
        <a:solidFill>
          <a:srgbClr val="FFFFFF"/>
        </a:solidFill>
        <a:ln w="2374">
          <a:solidFill>
            <a:srgbClr val="000000"/>
          </a:solidFill>
          <a:prstDash val="solid"/>
        </a:ln>
      </c:spPr>
      <c:txPr>
        <a:bodyPr/>
        <a:lstStyle/>
        <a:p>
          <a:pPr>
            <a:defRPr sz="669" b="0" i="0" u="none" strike="noStrike" baseline="0">
              <a:solidFill>
                <a:srgbClr val="000000"/>
              </a:solidFill>
              <a:latin typeface="Arial"/>
              <a:ea typeface="Arial"/>
              <a:cs typeface="Arial"/>
            </a:defRPr>
          </a:pPr>
          <a:endParaRPr lang="en-US"/>
        </a:p>
      </c:txPr>
    </c:legend>
    <c:plotVisOnly val="0"/>
    <c:dispBlanksAs val="gap"/>
    <c:showDLblsOverMax val="0"/>
  </c:chart>
  <c:spPr>
    <a:noFill/>
    <a:ln>
      <a:noFill/>
    </a:ln>
  </c:spPr>
  <c:txPr>
    <a:bodyPr/>
    <a:lstStyle/>
    <a:p>
      <a:pPr>
        <a:defRPr sz="729" b="0" i="0" u="none" strike="noStrike" baseline="0">
          <a:solidFill>
            <a:srgbClr val="000000"/>
          </a:solidFill>
          <a:latin typeface="Arial"/>
          <a:ea typeface="Arial"/>
          <a:cs typeface="Arial"/>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0.61725</cdr:x>
      <cdr:y>0.479</cdr:y>
    </cdr:from>
    <cdr:to>
      <cdr:x>0.6235</cdr:x>
      <cdr:y>0.56225</cdr:y>
    </cdr:to>
    <cdr:sp macro="" textlink="">
      <cdr:nvSpPr>
        <cdr:cNvPr id="1025" name="Text Box 1"/>
        <cdr:cNvSpPr txBox="1">
          <a:spLocks xmlns:a="http://schemas.openxmlformats.org/drawingml/2006/main" noChangeArrowheads="1"/>
        </cdr:cNvSpPr>
      </cdr:nvSpPr>
      <cdr:spPr bwMode="auto">
        <a:xfrm xmlns:a="http://schemas.openxmlformats.org/drawingml/2006/main">
          <a:off x="3723561" y="1536033"/>
          <a:ext cx="37703" cy="26696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7B453-56CC-4091-AA19-EEA9205F6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7075</Words>
  <Characters>40333</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Arisaig and District Affordable Housing Needs Survey July 2009</vt:lpstr>
    </vt:vector>
  </TitlesOfParts>
  <Company>HP</Company>
  <LinksUpToDate>false</LinksUpToDate>
  <CharactersWithSpaces>47314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Arisaig and District Affordable Housing Needs Survey July 2009</dc:title>
  <dc:creator>Morven Taylor</dc:creator>
  <cp:lastModifiedBy>Alistair Danter</cp:lastModifiedBy>
  <cp:revision>3</cp:revision>
  <cp:lastPrinted>2015-08-24T08:59:00Z</cp:lastPrinted>
  <dcterms:created xsi:type="dcterms:W3CDTF">2015-09-17T09:13:00Z</dcterms:created>
  <dcterms:modified xsi:type="dcterms:W3CDTF">2015-09-17T09:13:00Z</dcterms:modified>
</cp:coreProperties>
</file>